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A610F9" w14:textId="27A97505" w:rsidR="00C45B5C" w:rsidRPr="00BA6FBE" w:rsidRDefault="007F0910" w:rsidP="008D52D5">
      <w:pPr>
        <w:pStyle w:val="CorraTitle"/>
        <w:rPr>
          <w:color w:val="auto"/>
        </w:rPr>
      </w:pPr>
      <w:r w:rsidRPr="00BA6FBE">
        <w:rPr>
          <w:color w:val="auto"/>
        </w:rPr>
        <w:t>Annual Report</w:t>
      </w:r>
    </w:p>
    <w:p w14:paraId="70E07F7A" w14:textId="04F97F1A" w:rsidR="007F0910" w:rsidRPr="00BA6FBE" w:rsidRDefault="007F0910" w:rsidP="007F0910">
      <w:pPr>
        <w:pStyle w:val="CorraHeading2alternative"/>
      </w:pPr>
      <w:r w:rsidRPr="00BA6FBE">
        <w:t>2023-2024</w:t>
      </w:r>
    </w:p>
    <w:p w14:paraId="415B2AD2" w14:textId="67906137" w:rsidR="007F0910" w:rsidRPr="00BA6FBE" w:rsidRDefault="007F0910" w:rsidP="007F0910">
      <w:pPr>
        <w:pStyle w:val="CorraHeading2alternative"/>
      </w:pPr>
      <w:r w:rsidRPr="00BA6FBE">
        <w:t>Corra Foundation</w:t>
      </w:r>
    </w:p>
    <w:p w14:paraId="52DB659C" w14:textId="44F9707E" w:rsidR="00547EC6" w:rsidRPr="00BA6FBE" w:rsidRDefault="00547EC6" w:rsidP="00547EC6">
      <w:pPr>
        <w:pStyle w:val="CorraBodyText"/>
        <w:spacing w:before="0"/>
        <w:rPr>
          <w:color w:val="auto"/>
          <w:szCs w:val="28"/>
        </w:rPr>
      </w:pPr>
      <w:r w:rsidRPr="00BA6FBE">
        <w:rPr>
          <w:color w:val="auto"/>
          <w:szCs w:val="28"/>
        </w:rPr>
        <w:t xml:space="preserve">Corra is a Scottish grant-making charity that is about strengthening and amplifying people’s voices and their power to make change. </w:t>
      </w:r>
    </w:p>
    <w:p w14:paraId="24F1D4CC" w14:textId="77777777" w:rsidR="00547EC6" w:rsidRPr="00BA6FBE" w:rsidRDefault="00547EC6" w:rsidP="00547EC6">
      <w:pPr>
        <w:pStyle w:val="CorraBodyText"/>
        <w:spacing w:before="0"/>
        <w:rPr>
          <w:color w:val="auto"/>
          <w:szCs w:val="28"/>
        </w:rPr>
      </w:pPr>
    </w:p>
    <w:p w14:paraId="45D5FFF7" w14:textId="77777777" w:rsidR="00547EC6" w:rsidRPr="00BA6FBE" w:rsidRDefault="00547EC6" w:rsidP="00547EC6">
      <w:pPr>
        <w:pStyle w:val="CorraBodyText"/>
        <w:spacing w:before="0"/>
        <w:rPr>
          <w:color w:val="auto"/>
          <w:szCs w:val="28"/>
        </w:rPr>
      </w:pPr>
      <w:r w:rsidRPr="00BA6FBE">
        <w:rPr>
          <w:color w:val="auto"/>
          <w:szCs w:val="28"/>
        </w:rPr>
        <w:t xml:space="preserve">Corra’s vision is for a society where people can create positive change and enjoy fulfilling lives. </w:t>
      </w:r>
    </w:p>
    <w:p w14:paraId="6DF341D9" w14:textId="77777777" w:rsidR="00547EC6" w:rsidRPr="00BA6FBE" w:rsidRDefault="00547EC6" w:rsidP="00547EC6">
      <w:pPr>
        <w:pStyle w:val="CorraBodyText"/>
        <w:spacing w:before="0"/>
        <w:rPr>
          <w:color w:val="auto"/>
          <w:szCs w:val="28"/>
        </w:rPr>
      </w:pPr>
    </w:p>
    <w:p w14:paraId="3DC98EF5" w14:textId="77777777" w:rsidR="00547EC6" w:rsidRPr="00BA6FBE" w:rsidRDefault="00547EC6" w:rsidP="00547EC6">
      <w:pPr>
        <w:pStyle w:val="CorraBodyText"/>
        <w:spacing w:before="0"/>
        <w:rPr>
          <w:color w:val="auto"/>
          <w:szCs w:val="28"/>
        </w:rPr>
      </w:pPr>
      <w:r w:rsidRPr="00BA6FBE">
        <w:rPr>
          <w:color w:val="auto"/>
          <w:szCs w:val="28"/>
        </w:rPr>
        <w:t>Our mission is to make a difference with people and communities, by encouraging positive change, opportunities, fairness and growth of aspirations which improve quality of life.</w:t>
      </w:r>
    </w:p>
    <w:p w14:paraId="18B3B484" w14:textId="77777777" w:rsidR="00547EC6" w:rsidRPr="00BA6FBE" w:rsidRDefault="00547EC6" w:rsidP="00547EC6">
      <w:pPr>
        <w:pStyle w:val="CorraHeading2alternative"/>
      </w:pPr>
      <w:r w:rsidRPr="00BA6FBE">
        <w:t xml:space="preserve">What we do </w:t>
      </w:r>
    </w:p>
    <w:p w14:paraId="4120F575" w14:textId="77777777" w:rsidR="00547EC6" w:rsidRPr="00BA6FBE" w:rsidRDefault="00547EC6" w:rsidP="00547EC6">
      <w:pPr>
        <w:pStyle w:val="CorraBodyText"/>
        <w:spacing w:before="0"/>
        <w:rPr>
          <w:color w:val="auto"/>
          <w:szCs w:val="28"/>
        </w:rPr>
      </w:pPr>
      <w:r w:rsidRPr="00BA6FBE">
        <w:rPr>
          <w:color w:val="auto"/>
          <w:szCs w:val="28"/>
        </w:rPr>
        <w:t xml:space="preserve">Grant-making is an important part of Corra’s contribution – increasingly via participatory approaches, </w:t>
      </w:r>
      <w:proofErr w:type="spellStart"/>
      <w:r w:rsidRPr="00BA6FBE">
        <w:rPr>
          <w:color w:val="auto"/>
          <w:szCs w:val="28"/>
        </w:rPr>
        <w:t>ie</w:t>
      </w:r>
      <w:proofErr w:type="spellEnd"/>
      <w:r w:rsidRPr="00BA6FBE">
        <w:rPr>
          <w:color w:val="auto"/>
          <w:szCs w:val="28"/>
        </w:rPr>
        <w:t xml:space="preserve">. via lived experience panels. Corra also manages grants on behalf of others. </w:t>
      </w:r>
    </w:p>
    <w:p w14:paraId="039AD367" w14:textId="77777777" w:rsidR="00547EC6" w:rsidRPr="00BA6FBE" w:rsidRDefault="00547EC6" w:rsidP="00547EC6">
      <w:pPr>
        <w:pStyle w:val="CorraBodyText"/>
        <w:spacing w:before="0"/>
        <w:rPr>
          <w:color w:val="auto"/>
          <w:szCs w:val="28"/>
        </w:rPr>
      </w:pPr>
    </w:p>
    <w:p w14:paraId="28756A9D" w14:textId="77777777" w:rsidR="00547EC6" w:rsidRPr="00BA6FBE" w:rsidRDefault="00547EC6" w:rsidP="00547EC6">
      <w:pPr>
        <w:pStyle w:val="CorraBodyText"/>
        <w:spacing w:before="0"/>
        <w:rPr>
          <w:color w:val="auto"/>
          <w:szCs w:val="28"/>
        </w:rPr>
      </w:pPr>
      <w:r w:rsidRPr="00BA6FBE">
        <w:rPr>
          <w:color w:val="auto"/>
          <w:szCs w:val="28"/>
        </w:rPr>
        <w:t xml:space="preserve">Our place-based work hopes to support communities to connect with each other and to use their voice and power to influence wider system change. </w:t>
      </w:r>
    </w:p>
    <w:p w14:paraId="2DF8A853" w14:textId="77777777" w:rsidR="00547EC6" w:rsidRPr="00BA6FBE" w:rsidRDefault="00547EC6" w:rsidP="00547EC6">
      <w:pPr>
        <w:pStyle w:val="CorraBodyText"/>
        <w:spacing w:before="0"/>
        <w:rPr>
          <w:color w:val="auto"/>
          <w:szCs w:val="28"/>
        </w:rPr>
      </w:pPr>
    </w:p>
    <w:p w14:paraId="3B87CC19" w14:textId="77777777" w:rsidR="00547EC6" w:rsidRPr="00BA6FBE" w:rsidRDefault="00547EC6" w:rsidP="00547EC6">
      <w:pPr>
        <w:pStyle w:val="CorraBodyText"/>
        <w:spacing w:before="0"/>
        <w:rPr>
          <w:color w:val="auto"/>
          <w:szCs w:val="28"/>
        </w:rPr>
      </w:pPr>
      <w:r w:rsidRPr="00BA6FBE">
        <w:rPr>
          <w:color w:val="auto"/>
          <w:szCs w:val="28"/>
        </w:rPr>
        <w:t xml:space="preserve">Corra aims to influence policy and the wider funding landscape. We use learning and </w:t>
      </w:r>
      <w:proofErr w:type="gramStart"/>
      <w:r w:rsidRPr="00BA6FBE">
        <w:rPr>
          <w:color w:val="auto"/>
          <w:szCs w:val="28"/>
        </w:rPr>
        <w:t>evidence</w:t>
      </w:r>
      <w:proofErr w:type="gramEnd"/>
      <w:r w:rsidRPr="00BA6FBE">
        <w:rPr>
          <w:color w:val="auto"/>
          <w:szCs w:val="28"/>
        </w:rPr>
        <w:t xml:space="preserve"> and create opportunities for people who hold power, and those furthest from it, to come together.</w:t>
      </w:r>
    </w:p>
    <w:p w14:paraId="63ADA45C" w14:textId="77777777" w:rsidR="00547EC6" w:rsidRPr="00BA6FBE" w:rsidRDefault="00547EC6" w:rsidP="00547EC6">
      <w:pPr>
        <w:pStyle w:val="CorraBodyText"/>
        <w:spacing w:before="0"/>
        <w:rPr>
          <w:color w:val="auto"/>
          <w:szCs w:val="28"/>
        </w:rPr>
      </w:pPr>
    </w:p>
    <w:p w14:paraId="5F5B8ABF" w14:textId="77777777" w:rsidR="00547EC6" w:rsidRPr="00BA6FBE" w:rsidRDefault="00547EC6" w:rsidP="00547EC6">
      <w:pPr>
        <w:pStyle w:val="CorraBodyText"/>
        <w:spacing w:before="0"/>
        <w:rPr>
          <w:color w:val="auto"/>
          <w:szCs w:val="28"/>
        </w:rPr>
      </w:pPr>
    </w:p>
    <w:p w14:paraId="36862E83" w14:textId="361A5ED5" w:rsidR="00547EC6" w:rsidRPr="00BA6FBE" w:rsidRDefault="3FB25499" w:rsidP="00BA6FBE">
      <w:pPr>
        <w:pStyle w:val="CorraHeading1"/>
        <w:rPr>
          <w:color w:val="auto"/>
        </w:rPr>
      </w:pPr>
      <w:r w:rsidRPr="00BA6FBE">
        <w:rPr>
          <w:color w:val="auto"/>
        </w:rPr>
        <w:lastRenderedPageBreak/>
        <w:t>Introduction</w:t>
      </w:r>
    </w:p>
    <w:p w14:paraId="33CDD3D0" w14:textId="77777777" w:rsidR="00547EC6" w:rsidRPr="00BA6FBE" w:rsidRDefault="00547EC6" w:rsidP="4BBFCC76">
      <w:pPr>
        <w:pStyle w:val="CorraHeading2alternative"/>
      </w:pPr>
      <w:r w:rsidRPr="00BA6FBE">
        <w:t xml:space="preserve">Our strategy 2020 – 2030 </w:t>
      </w:r>
    </w:p>
    <w:p w14:paraId="7A43946C" w14:textId="77777777" w:rsidR="00547EC6" w:rsidRPr="00BA6FBE" w:rsidRDefault="00547EC6" w:rsidP="00547EC6">
      <w:pPr>
        <w:pStyle w:val="CorraBodyText"/>
        <w:spacing w:before="0"/>
        <w:rPr>
          <w:color w:val="auto"/>
          <w:szCs w:val="28"/>
        </w:rPr>
      </w:pPr>
      <w:r w:rsidRPr="00BA6FBE">
        <w:rPr>
          <w:color w:val="auto"/>
          <w:szCs w:val="28"/>
        </w:rPr>
        <w:t>Corra’s strategy is a response to the world we live in, and to the one we want to play a part in building. It is long term because making a difference on the big challenges will take time. At its heart is the strong belief that when people find their voice, they unlock the power to make change happen.</w:t>
      </w:r>
    </w:p>
    <w:p w14:paraId="0DA1E67A" w14:textId="77777777" w:rsidR="00547EC6" w:rsidRPr="00BA6FBE" w:rsidRDefault="00547EC6" w:rsidP="00547EC6">
      <w:pPr>
        <w:pStyle w:val="CorraBodyText"/>
        <w:spacing w:before="0"/>
        <w:rPr>
          <w:color w:val="auto"/>
          <w:szCs w:val="28"/>
        </w:rPr>
      </w:pPr>
    </w:p>
    <w:p w14:paraId="171397E3" w14:textId="77777777" w:rsidR="00547EC6" w:rsidRPr="00BA6FBE" w:rsidRDefault="00547EC6" w:rsidP="00547EC6">
      <w:pPr>
        <w:pStyle w:val="CorraBodyText"/>
        <w:spacing w:before="0"/>
        <w:rPr>
          <w:color w:val="auto"/>
          <w:szCs w:val="28"/>
        </w:rPr>
      </w:pPr>
      <w:r w:rsidRPr="00BA6FBE">
        <w:rPr>
          <w:color w:val="auto"/>
          <w:szCs w:val="28"/>
        </w:rPr>
        <w:t>From 2020 – 2030, Corra will help to bring about three big changes, so that:</w:t>
      </w:r>
    </w:p>
    <w:p w14:paraId="65B69077" w14:textId="209619BA" w:rsidR="00547EC6" w:rsidRPr="00BA6FBE" w:rsidRDefault="00547EC6" w:rsidP="00547EC6">
      <w:pPr>
        <w:pStyle w:val="CorraBodyText"/>
        <w:numPr>
          <w:ilvl w:val="0"/>
          <w:numId w:val="12"/>
        </w:numPr>
        <w:spacing w:before="0"/>
        <w:rPr>
          <w:color w:val="auto"/>
          <w:szCs w:val="28"/>
        </w:rPr>
      </w:pPr>
      <w:r w:rsidRPr="00BA6FBE">
        <w:rPr>
          <w:color w:val="auto"/>
          <w:szCs w:val="28"/>
        </w:rPr>
        <w:t>The power to create change rests with people themselves.</w:t>
      </w:r>
    </w:p>
    <w:p w14:paraId="27D11D7E" w14:textId="0C769FD4" w:rsidR="00547EC6" w:rsidRPr="00BA6FBE" w:rsidRDefault="00547EC6" w:rsidP="00547EC6">
      <w:pPr>
        <w:pStyle w:val="CorraBodyText"/>
        <w:numPr>
          <w:ilvl w:val="0"/>
          <w:numId w:val="12"/>
        </w:numPr>
        <w:spacing w:before="0"/>
        <w:rPr>
          <w:color w:val="auto"/>
          <w:szCs w:val="28"/>
        </w:rPr>
      </w:pPr>
      <w:r w:rsidRPr="00BA6FBE">
        <w:rPr>
          <w:color w:val="auto"/>
          <w:szCs w:val="28"/>
        </w:rPr>
        <w:t xml:space="preserve">People with ideas for radical change </w:t>
      </w:r>
      <w:proofErr w:type="gramStart"/>
      <w:r w:rsidRPr="00BA6FBE">
        <w:rPr>
          <w:color w:val="auto"/>
          <w:szCs w:val="28"/>
        </w:rPr>
        <w:t>are supported</w:t>
      </w:r>
      <w:proofErr w:type="gramEnd"/>
      <w:r w:rsidRPr="00BA6FBE">
        <w:rPr>
          <w:color w:val="auto"/>
          <w:szCs w:val="28"/>
        </w:rPr>
        <w:t>, skilled, confident and connected.</w:t>
      </w:r>
    </w:p>
    <w:p w14:paraId="1C6532B5" w14:textId="10A5ED92" w:rsidR="00547EC6" w:rsidRPr="00BA6FBE" w:rsidRDefault="00547EC6" w:rsidP="00547EC6">
      <w:pPr>
        <w:pStyle w:val="CorraBodyText"/>
        <w:numPr>
          <w:ilvl w:val="0"/>
          <w:numId w:val="12"/>
        </w:numPr>
        <w:spacing w:before="0"/>
        <w:rPr>
          <w:color w:val="auto"/>
          <w:szCs w:val="28"/>
        </w:rPr>
      </w:pPr>
      <w:r w:rsidRPr="00BA6FBE">
        <w:rPr>
          <w:color w:val="auto"/>
          <w:szCs w:val="28"/>
        </w:rPr>
        <w:t>People are working together to respond to the big challenges facing Scotland.</w:t>
      </w:r>
    </w:p>
    <w:p w14:paraId="71570B9D" w14:textId="77777777" w:rsidR="00547EC6" w:rsidRPr="00BA6FBE" w:rsidRDefault="00547EC6" w:rsidP="00547EC6">
      <w:pPr>
        <w:pStyle w:val="CorraBodyText"/>
        <w:spacing w:before="0"/>
        <w:rPr>
          <w:color w:val="auto"/>
          <w:szCs w:val="28"/>
        </w:rPr>
      </w:pPr>
    </w:p>
    <w:p w14:paraId="42A53334" w14:textId="35552363" w:rsidR="00547EC6" w:rsidRPr="00BA6FBE" w:rsidRDefault="00547EC6" w:rsidP="00547EC6">
      <w:pPr>
        <w:pStyle w:val="CorraBodyText"/>
        <w:spacing w:before="0"/>
        <w:rPr>
          <w:color w:val="auto"/>
          <w:szCs w:val="28"/>
        </w:rPr>
      </w:pPr>
      <w:r w:rsidRPr="00BA6FBE">
        <w:rPr>
          <w:color w:val="auto"/>
          <w:szCs w:val="28"/>
        </w:rPr>
        <w:t>Having a bold ten-year strategy means that Corra can develop new ways of working, as well as building and deepening partnership. We’ll continue to work alongside communities and make grants, with a growing focus on supporting voice, power and action.</w:t>
      </w:r>
    </w:p>
    <w:p w14:paraId="56EA5A5B" w14:textId="77777777" w:rsidR="00547EC6" w:rsidRPr="00BA6FBE" w:rsidRDefault="00547EC6" w:rsidP="00547EC6">
      <w:pPr>
        <w:pStyle w:val="CorraHeading2alternative"/>
      </w:pPr>
      <w:r w:rsidRPr="00BA6FBE">
        <w:t>Our ways of working</w:t>
      </w:r>
    </w:p>
    <w:p w14:paraId="77992C6C" w14:textId="77777777" w:rsidR="00547EC6" w:rsidRPr="00BA6FBE" w:rsidRDefault="00547EC6" w:rsidP="00547EC6">
      <w:pPr>
        <w:pStyle w:val="CorraBodyText"/>
        <w:spacing w:before="0"/>
        <w:rPr>
          <w:color w:val="auto"/>
          <w:szCs w:val="28"/>
        </w:rPr>
      </w:pPr>
      <w:r w:rsidRPr="00BA6FBE">
        <w:rPr>
          <w:color w:val="auto"/>
          <w:szCs w:val="28"/>
        </w:rPr>
        <w:t>At Corra we have a set of principles that we strive to put into practice across our roles as an employer, independent funder, charity and partner, as well as in our influencing activity.</w:t>
      </w:r>
    </w:p>
    <w:p w14:paraId="0449FF2B" w14:textId="77777777" w:rsidR="00547EC6" w:rsidRPr="00BA6FBE" w:rsidRDefault="00547EC6" w:rsidP="00547EC6">
      <w:pPr>
        <w:pStyle w:val="CorraBodyText"/>
        <w:spacing w:before="0"/>
        <w:rPr>
          <w:color w:val="auto"/>
          <w:szCs w:val="28"/>
        </w:rPr>
      </w:pPr>
    </w:p>
    <w:p w14:paraId="4A4A237E" w14:textId="77777777" w:rsidR="00547EC6" w:rsidRPr="00BA6FBE" w:rsidRDefault="00547EC6" w:rsidP="00547EC6">
      <w:pPr>
        <w:pStyle w:val="CorraBodyText"/>
        <w:spacing w:before="0"/>
        <w:rPr>
          <w:color w:val="auto"/>
          <w:szCs w:val="28"/>
        </w:rPr>
      </w:pPr>
      <w:r w:rsidRPr="00BA6FBE">
        <w:rPr>
          <w:color w:val="auto"/>
          <w:szCs w:val="28"/>
        </w:rPr>
        <w:t>We will:</w:t>
      </w:r>
    </w:p>
    <w:p w14:paraId="4A943ED5" w14:textId="77777777" w:rsidR="00547EC6" w:rsidRPr="00BA6FBE" w:rsidRDefault="00547EC6" w:rsidP="00547EC6">
      <w:pPr>
        <w:pStyle w:val="CorraBodyText"/>
        <w:numPr>
          <w:ilvl w:val="0"/>
          <w:numId w:val="13"/>
        </w:numPr>
        <w:spacing w:before="0"/>
        <w:rPr>
          <w:color w:val="auto"/>
          <w:szCs w:val="28"/>
        </w:rPr>
      </w:pPr>
      <w:r w:rsidRPr="00BA6FBE">
        <w:rPr>
          <w:color w:val="auto"/>
          <w:szCs w:val="28"/>
        </w:rPr>
        <w:t xml:space="preserve">Listen and respond to people, communities and organisations and amplify voices that </w:t>
      </w:r>
      <w:proofErr w:type="gramStart"/>
      <w:r w:rsidRPr="00BA6FBE">
        <w:rPr>
          <w:color w:val="auto"/>
          <w:szCs w:val="28"/>
        </w:rPr>
        <w:t>are less well heard</w:t>
      </w:r>
      <w:proofErr w:type="gramEnd"/>
      <w:r w:rsidRPr="00BA6FBE">
        <w:rPr>
          <w:color w:val="auto"/>
          <w:szCs w:val="28"/>
        </w:rPr>
        <w:t xml:space="preserve"> – their wisdom is at the heart of Corra’s approach.</w:t>
      </w:r>
    </w:p>
    <w:p w14:paraId="728C8830" w14:textId="77777777" w:rsidR="00547EC6" w:rsidRPr="00BA6FBE" w:rsidRDefault="00547EC6" w:rsidP="00547EC6">
      <w:pPr>
        <w:pStyle w:val="CorraBodyText"/>
        <w:numPr>
          <w:ilvl w:val="0"/>
          <w:numId w:val="13"/>
        </w:numPr>
        <w:spacing w:before="0"/>
        <w:rPr>
          <w:color w:val="auto"/>
          <w:szCs w:val="28"/>
        </w:rPr>
      </w:pPr>
      <w:r w:rsidRPr="00BA6FBE">
        <w:rPr>
          <w:color w:val="auto"/>
          <w:szCs w:val="28"/>
        </w:rPr>
        <w:t xml:space="preserve">Build relationships, always working alongside others </w:t>
      </w:r>
      <w:proofErr w:type="gramStart"/>
      <w:r w:rsidRPr="00BA6FBE">
        <w:rPr>
          <w:color w:val="auto"/>
          <w:szCs w:val="28"/>
        </w:rPr>
        <w:t>on the basis of</w:t>
      </w:r>
      <w:proofErr w:type="gramEnd"/>
      <w:r w:rsidRPr="00BA6FBE">
        <w:rPr>
          <w:color w:val="auto"/>
          <w:szCs w:val="28"/>
        </w:rPr>
        <w:t xml:space="preserve"> shared power, mutual trust and shared learning.</w:t>
      </w:r>
    </w:p>
    <w:p w14:paraId="668196B7" w14:textId="77777777" w:rsidR="00547EC6" w:rsidRPr="00BA6FBE" w:rsidRDefault="00547EC6" w:rsidP="00547EC6">
      <w:pPr>
        <w:pStyle w:val="CorraBodyText"/>
        <w:numPr>
          <w:ilvl w:val="0"/>
          <w:numId w:val="13"/>
        </w:numPr>
        <w:spacing w:before="0"/>
        <w:rPr>
          <w:color w:val="auto"/>
          <w:szCs w:val="28"/>
        </w:rPr>
      </w:pPr>
      <w:r w:rsidRPr="00BA6FBE">
        <w:rPr>
          <w:color w:val="auto"/>
          <w:szCs w:val="28"/>
        </w:rPr>
        <w:lastRenderedPageBreak/>
        <w:t>Pursue diversity, equity and inclusion (</w:t>
      </w:r>
      <w:proofErr w:type="spellStart"/>
      <w:r w:rsidRPr="00BA6FBE">
        <w:rPr>
          <w:color w:val="auto"/>
          <w:szCs w:val="28"/>
        </w:rPr>
        <w:t>DEl</w:t>
      </w:r>
      <w:proofErr w:type="spellEnd"/>
      <w:r w:rsidRPr="00BA6FBE">
        <w:rPr>
          <w:color w:val="auto"/>
          <w:szCs w:val="28"/>
        </w:rPr>
        <w:t>), trying to challenge structural discrimination and contribute to radical shifts in the funding sector.</w:t>
      </w:r>
    </w:p>
    <w:p w14:paraId="3A6FDF22" w14:textId="77777777" w:rsidR="00547EC6" w:rsidRPr="00BA6FBE" w:rsidRDefault="00547EC6" w:rsidP="00547EC6">
      <w:pPr>
        <w:pStyle w:val="CorraBodyText"/>
        <w:numPr>
          <w:ilvl w:val="0"/>
          <w:numId w:val="13"/>
        </w:numPr>
        <w:spacing w:before="0"/>
        <w:rPr>
          <w:color w:val="auto"/>
          <w:szCs w:val="28"/>
        </w:rPr>
      </w:pPr>
      <w:r w:rsidRPr="00BA6FBE">
        <w:rPr>
          <w:color w:val="auto"/>
          <w:szCs w:val="28"/>
        </w:rPr>
        <w:t>Be an open, trusting and flexible grant maker.</w:t>
      </w:r>
    </w:p>
    <w:p w14:paraId="4EDD1270" w14:textId="77777777" w:rsidR="00547EC6" w:rsidRPr="00BA6FBE" w:rsidRDefault="00547EC6" w:rsidP="00547EC6">
      <w:pPr>
        <w:pStyle w:val="CorraBodyText"/>
        <w:numPr>
          <w:ilvl w:val="0"/>
          <w:numId w:val="13"/>
        </w:numPr>
        <w:spacing w:before="0"/>
        <w:rPr>
          <w:color w:val="auto"/>
          <w:szCs w:val="28"/>
        </w:rPr>
      </w:pPr>
      <w:r w:rsidRPr="00BA6FBE">
        <w:rPr>
          <w:color w:val="auto"/>
          <w:szCs w:val="28"/>
        </w:rPr>
        <w:t xml:space="preserve">Ensure we contribute to tackling climate change, through our investments, operations and grant making and encouraging others to </w:t>
      </w:r>
      <w:proofErr w:type="gramStart"/>
      <w:r w:rsidRPr="00BA6FBE">
        <w:rPr>
          <w:color w:val="auto"/>
          <w:szCs w:val="28"/>
        </w:rPr>
        <w:t>take action</w:t>
      </w:r>
      <w:proofErr w:type="gramEnd"/>
      <w:r w:rsidRPr="00BA6FBE">
        <w:rPr>
          <w:color w:val="auto"/>
          <w:szCs w:val="28"/>
        </w:rPr>
        <w:t xml:space="preserve"> alongside us.</w:t>
      </w:r>
    </w:p>
    <w:p w14:paraId="19DF1C38" w14:textId="0EC08CBA" w:rsidR="00547EC6" w:rsidRPr="00BA6FBE" w:rsidRDefault="00547EC6" w:rsidP="00547EC6">
      <w:pPr>
        <w:pStyle w:val="CorraBodyText"/>
        <w:numPr>
          <w:ilvl w:val="0"/>
          <w:numId w:val="13"/>
        </w:numPr>
        <w:spacing w:before="0"/>
        <w:rPr>
          <w:color w:val="auto"/>
          <w:szCs w:val="28"/>
        </w:rPr>
      </w:pPr>
      <w:r w:rsidRPr="00BA6FBE">
        <w:rPr>
          <w:color w:val="auto"/>
          <w:szCs w:val="28"/>
        </w:rPr>
        <w:t xml:space="preserve">Be bold, taking considered risks and supporting others to do the same. </w:t>
      </w:r>
    </w:p>
    <w:p w14:paraId="2E799D4F" w14:textId="49414EBF" w:rsidR="00547EC6" w:rsidRPr="00BA6FBE" w:rsidRDefault="00547EC6" w:rsidP="00B67BB8">
      <w:pPr>
        <w:pStyle w:val="CorraHeading2alternative"/>
      </w:pPr>
      <w:r w:rsidRPr="00BA6FBE">
        <w:t>A Message from our Chair and Trustees</w:t>
      </w:r>
    </w:p>
    <w:p w14:paraId="0B72C40D" w14:textId="1C817BDD" w:rsidR="00547EC6" w:rsidRPr="00BA6FBE" w:rsidRDefault="00547EC6" w:rsidP="00547EC6">
      <w:pPr>
        <w:pStyle w:val="CorraBodyText"/>
        <w:spacing w:before="0"/>
        <w:rPr>
          <w:color w:val="auto"/>
          <w:szCs w:val="28"/>
        </w:rPr>
      </w:pPr>
      <w:r w:rsidRPr="00BA6FBE">
        <w:rPr>
          <w:color w:val="auto"/>
          <w:szCs w:val="28"/>
        </w:rPr>
        <w:t xml:space="preserve">This year we’ve seen again how critical it is for communities and organisations to have the </w:t>
      </w:r>
      <w:proofErr w:type="gramStart"/>
      <w:r w:rsidRPr="00BA6FBE">
        <w:rPr>
          <w:color w:val="auto"/>
          <w:szCs w:val="28"/>
        </w:rPr>
        <w:t>resources,</w:t>
      </w:r>
      <w:proofErr w:type="gramEnd"/>
      <w:r w:rsidRPr="00BA6FBE">
        <w:rPr>
          <w:color w:val="auto"/>
          <w:szCs w:val="28"/>
        </w:rPr>
        <w:t xml:space="preserve"> time and trust they need to make a difference.</w:t>
      </w:r>
    </w:p>
    <w:p w14:paraId="06933553" w14:textId="77777777" w:rsidR="00547EC6" w:rsidRPr="00BA6FBE" w:rsidRDefault="00547EC6" w:rsidP="00547EC6">
      <w:pPr>
        <w:pStyle w:val="CorraBodyText"/>
        <w:spacing w:before="0"/>
        <w:rPr>
          <w:color w:val="auto"/>
          <w:szCs w:val="28"/>
        </w:rPr>
      </w:pPr>
    </w:p>
    <w:p w14:paraId="4CD7EA9B" w14:textId="77777777" w:rsidR="00547EC6" w:rsidRPr="00BA6FBE" w:rsidRDefault="00547EC6" w:rsidP="00547EC6">
      <w:pPr>
        <w:pStyle w:val="CorraBodyText"/>
        <w:spacing w:before="0"/>
        <w:rPr>
          <w:color w:val="auto"/>
          <w:szCs w:val="28"/>
        </w:rPr>
      </w:pPr>
      <w:r w:rsidRPr="00BA6FBE">
        <w:rPr>
          <w:color w:val="auto"/>
          <w:szCs w:val="28"/>
        </w:rPr>
        <w:t xml:space="preserve">The </w:t>
      </w:r>
      <w:proofErr w:type="gramStart"/>
      <w:r w:rsidRPr="00BA6FBE">
        <w:rPr>
          <w:color w:val="auto"/>
          <w:szCs w:val="28"/>
        </w:rPr>
        <w:t>cost of living</w:t>
      </w:r>
      <w:proofErr w:type="gramEnd"/>
      <w:r w:rsidRPr="00BA6FBE">
        <w:rPr>
          <w:color w:val="auto"/>
          <w:szCs w:val="28"/>
        </w:rPr>
        <w:t xml:space="preserve"> crisis has contributed to deepening poverty in Scotland, with the impact seen in mental and physical health, including of our children. This is yet another storm where Black, Asian and Minority Ethnic communities, disabled people and women are among those bearing the brunt.</w:t>
      </w:r>
    </w:p>
    <w:p w14:paraId="13956A7D" w14:textId="77777777" w:rsidR="00547EC6" w:rsidRPr="00BA6FBE" w:rsidRDefault="00547EC6" w:rsidP="00547EC6">
      <w:pPr>
        <w:pStyle w:val="CorraBodyText"/>
        <w:spacing w:before="0"/>
        <w:rPr>
          <w:color w:val="auto"/>
          <w:szCs w:val="28"/>
        </w:rPr>
      </w:pPr>
    </w:p>
    <w:p w14:paraId="12502BE1" w14:textId="77777777" w:rsidR="00547EC6" w:rsidRPr="00BA6FBE" w:rsidRDefault="00547EC6" w:rsidP="00547EC6">
      <w:pPr>
        <w:pStyle w:val="CorraBodyText"/>
        <w:spacing w:before="0"/>
        <w:rPr>
          <w:color w:val="auto"/>
          <w:szCs w:val="28"/>
        </w:rPr>
      </w:pPr>
      <w:r w:rsidRPr="00BA6FBE">
        <w:rPr>
          <w:color w:val="auto"/>
          <w:szCs w:val="28"/>
        </w:rPr>
        <w:t>Third sector and community groups have continued to be the safe harbour for many. However, they too have faced growing challenges around costs, funding, and recruitment and wellbeing of staff and volunteers.</w:t>
      </w:r>
    </w:p>
    <w:p w14:paraId="65800622" w14:textId="77777777" w:rsidR="00547EC6" w:rsidRPr="00BA6FBE" w:rsidRDefault="00547EC6" w:rsidP="00547EC6">
      <w:pPr>
        <w:pStyle w:val="CorraBodyText"/>
        <w:spacing w:before="0"/>
        <w:rPr>
          <w:color w:val="auto"/>
          <w:szCs w:val="28"/>
        </w:rPr>
      </w:pPr>
    </w:p>
    <w:p w14:paraId="28B01BF9" w14:textId="77777777" w:rsidR="00547EC6" w:rsidRPr="00BA6FBE" w:rsidRDefault="00547EC6" w:rsidP="00547EC6">
      <w:pPr>
        <w:pStyle w:val="CorraBodyText"/>
        <w:spacing w:before="0"/>
        <w:rPr>
          <w:color w:val="auto"/>
          <w:szCs w:val="28"/>
        </w:rPr>
      </w:pPr>
      <w:r w:rsidRPr="00BA6FBE">
        <w:rPr>
          <w:color w:val="auto"/>
          <w:szCs w:val="28"/>
        </w:rPr>
        <w:t>Corra strives to listen, and to be alongside the communities we exist to serve. We’re guided by our ten-year strategy, which is a response to the world we live in, and a commitment to helping build a better one.</w:t>
      </w:r>
    </w:p>
    <w:p w14:paraId="072DF302" w14:textId="77777777" w:rsidR="00547EC6" w:rsidRPr="00BA6FBE" w:rsidRDefault="00547EC6" w:rsidP="00547EC6">
      <w:pPr>
        <w:pStyle w:val="CorraBodyText"/>
        <w:spacing w:before="0"/>
        <w:rPr>
          <w:color w:val="auto"/>
          <w:szCs w:val="28"/>
        </w:rPr>
      </w:pPr>
    </w:p>
    <w:p w14:paraId="3693A6BB" w14:textId="71E5AB27" w:rsidR="00547EC6" w:rsidRPr="00BA6FBE" w:rsidRDefault="00547EC6" w:rsidP="00547EC6">
      <w:pPr>
        <w:pStyle w:val="CorraBodyText"/>
        <w:spacing w:before="0"/>
        <w:rPr>
          <w:color w:val="auto"/>
          <w:szCs w:val="28"/>
        </w:rPr>
      </w:pPr>
      <w:r w:rsidRPr="00BA6FBE">
        <w:rPr>
          <w:color w:val="auto"/>
          <w:szCs w:val="28"/>
        </w:rPr>
        <w:t>Over the past year, we’ve worked towards the three main changes we want to influence:</w:t>
      </w:r>
    </w:p>
    <w:p w14:paraId="6DB44F09" w14:textId="77777777" w:rsidR="006053CC" w:rsidRPr="00BA6FBE" w:rsidRDefault="006053CC" w:rsidP="00547EC6">
      <w:pPr>
        <w:pStyle w:val="CorraBodyText"/>
        <w:spacing w:before="0"/>
        <w:rPr>
          <w:color w:val="auto"/>
          <w:szCs w:val="28"/>
        </w:rPr>
      </w:pPr>
    </w:p>
    <w:p w14:paraId="212B2D33" w14:textId="77777777" w:rsidR="000F234A" w:rsidRDefault="000F234A">
      <w:pPr>
        <w:spacing w:before="0"/>
        <w:jc w:val="both"/>
        <w:rPr>
          <w:b/>
          <w:bCs/>
          <w:color w:val="auto"/>
          <w:sz w:val="28"/>
          <w:szCs w:val="28"/>
        </w:rPr>
      </w:pPr>
      <w:r>
        <w:rPr>
          <w:b/>
          <w:bCs/>
          <w:color w:val="auto"/>
          <w:szCs w:val="28"/>
        </w:rPr>
        <w:br w:type="page"/>
      </w:r>
    </w:p>
    <w:p w14:paraId="3D6D64C6" w14:textId="752ED841" w:rsidR="00547EC6" w:rsidRPr="00BA6FBE" w:rsidRDefault="00547EC6" w:rsidP="006053CC">
      <w:pPr>
        <w:pStyle w:val="CorraBodyText"/>
        <w:spacing w:before="0"/>
        <w:rPr>
          <w:b/>
          <w:bCs/>
          <w:color w:val="auto"/>
          <w:szCs w:val="28"/>
        </w:rPr>
      </w:pPr>
      <w:r w:rsidRPr="00BA6FBE">
        <w:rPr>
          <w:b/>
          <w:bCs/>
          <w:color w:val="auto"/>
          <w:szCs w:val="28"/>
        </w:rPr>
        <w:lastRenderedPageBreak/>
        <w:t xml:space="preserve">Power to create change rests with people themselves </w:t>
      </w:r>
    </w:p>
    <w:p w14:paraId="3E17E1AE" w14:textId="77777777" w:rsidR="006053CC" w:rsidRPr="00BA6FBE" w:rsidRDefault="006053CC" w:rsidP="006053CC">
      <w:pPr>
        <w:pStyle w:val="CorraBodyText"/>
        <w:spacing w:before="0"/>
        <w:rPr>
          <w:color w:val="auto"/>
          <w:szCs w:val="28"/>
        </w:rPr>
      </w:pPr>
    </w:p>
    <w:p w14:paraId="3EE3BEC0" w14:textId="3948EF7A" w:rsidR="00547EC6" w:rsidRPr="00BA6FBE" w:rsidRDefault="00547EC6" w:rsidP="006053CC">
      <w:pPr>
        <w:pStyle w:val="CorraBodyText"/>
        <w:spacing w:before="0"/>
        <w:rPr>
          <w:color w:val="auto"/>
          <w:szCs w:val="28"/>
        </w:rPr>
      </w:pPr>
      <w:r w:rsidRPr="00BA6FBE">
        <w:rPr>
          <w:color w:val="auto"/>
          <w:szCs w:val="28"/>
        </w:rPr>
        <w:t xml:space="preserve">Listening is at the heart of Corra’s work. Bringing together lived and learned </w:t>
      </w:r>
      <w:proofErr w:type="gramStart"/>
      <w:r w:rsidRPr="00BA6FBE">
        <w:rPr>
          <w:color w:val="auto"/>
          <w:szCs w:val="28"/>
        </w:rPr>
        <w:t>expertise</w:t>
      </w:r>
      <w:proofErr w:type="gramEnd"/>
      <w:r w:rsidRPr="00BA6FBE">
        <w:rPr>
          <w:color w:val="auto"/>
          <w:szCs w:val="28"/>
        </w:rPr>
        <w:t xml:space="preserve"> produces powerful change, and learning. In our grant making, we have a growing focus on participatory approaches, with decisions shaped by people closest to the issues. We’ve also recognised inequity and directed funding towards groups who face injustice, are not well listened to, and whose power has </w:t>
      </w:r>
      <w:proofErr w:type="gramStart"/>
      <w:r w:rsidRPr="00BA6FBE">
        <w:rPr>
          <w:color w:val="auto"/>
          <w:szCs w:val="28"/>
        </w:rPr>
        <w:t>been limited</w:t>
      </w:r>
      <w:proofErr w:type="gramEnd"/>
      <w:r w:rsidRPr="00BA6FBE">
        <w:rPr>
          <w:color w:val="auto"/>
          <w:szCs w:val="28"/>
        </w:rPr>
        <w:t xml:space="preserve">. In our Henry Duncan project grants we’ve invested in groups that </w:t>
      </w:r>
      <w:proofErr w:type="gramStart"/>
      <w:r w:rsidRPr="00BA6FBE">
        <w:rPr>
          <w:color w:val="auto"/>
          <w:szCs w:val="28"/>
        </w:rPr>
        <w:t>are led</w:t>
      </w:r>
      <w:proofErr w:type="gramEnd"/>
      <w:r w:rsidRPr="00BA6FBE">
        <w:rPr>
          <w:color w:val="auto"/>
          <w:szCs w:val="28"/>
        </w:rPr>
        <w:t xml:space="preserve"> by Black, Asian and Minority Ethnic communities. And in our place-based work, there’s been a marked evolution towards community leadership, supported by, rather than led by Corra. </w:t>
      </w:r>
    </w:p>
    <w:p w14:paraId="1C2584D1" w14:textId="77777777" w:rsidR="006053CC" w:rsidRPr="00BA6FBE" w:rsidRDefault="006053CC" w:rsidP="006053CC">
      <w:pPr>
        <w:pStyle w:val="CorraBodyText"/>
        <w:spacing w:before="0"/>
        <w:rPr>
          <w:color w:val="auto"/>
          <w:szCs w:val="28"/>
        </w:rPr>
      </w:pPr>
    </w:p>
    <w:p w14:paraId="42199C39" w14:textId="77777777" w:rsidR="00547EC6" w:rsidRPr="00BA6FBE" w:rsidRDefault="00547EC6" w:rsidP="00547EC6">
      <w:pPr>
        <w:pStyle w:val="CorraBodyText"/>
        <w:spacing w:before="0"/>
        <w:rPr>
          <w:b/>
          <w:bCs/>
          <w:color w:val="auto"/>
          <w:szCs w:val="28"/>
        </w:rPr>
      </w:pPr>
      <w:r w:rsidRPr="00BA6FBE">
        <w:rPr>
          <w:b/>
          <w:bCs/>
          <w:color w:val="auto"/>
          <w:szCs w:val="28"/>
        </w:rPr>
        <w:t xml:space="preserve">People with ideas for radical change </w:t>
      </w:r>
      <w:proofErr w:type="gramStart"/>
      <w:r w:rsidRPr="00BA6FBE">
        <w:rPr>
          <w:b/>
          <w:bCs/>
          <w:color w:val="auto"/>
          <w:szCs w:val="28"/>
        </w:rPr>
        <w:t>are supported</w:t>
      </w:r>
      <w:proofErr w:type="gramEnd"/>
      <w:r w:rsidRPr="00BA6FBE">
        <w:rPr>
          <w:b/>
          <w:bCs/>
          <w:color w:val="auto"/>
          <w:szCs w:val="28"/>
        </w:rPr>
        <w:t xml:space="preserve">, skilled, connected and confident </w:t>
      </w:r>
    </w:p>
    <w:p w14:paraId="4F66C08C" w14:textId="77777777" w:rsidR="006053CC" w:rsidRPr="00BA6FBE" w:rsidRDefault="006053CC" w:rsidP="00547EC6">
      <w:pPr>
        <w:pStyle w:val="CorraBodyText"/>
        <w:spacing w:before="0"/>
        <w:rPr>
          <w:color w:val="auto"/>
          <w:szCs w:val="28"/>
        </w:rPr>
      </w:pPr>
    </w:p>
    <w:p w14:paraId="6B8B13B1" w14:textId="77777777" w:rsidR="00547EC6" w:rsidRPr="00BA6FBE" w:rsidRDefault="00547EC6" w:rsidP="00547EC6">
      <w:pPr>
        <w:pStyle w:val="CorraBodyText"/>
        <w:spacing w:before="0"/>
        <w:rPr>
          <w:color w:val="auto"/>
          <w:szCs w:val="28"/>
        </w:rPr>
      </w:pPr>
      <w:r w:rsidRPr="00BA6FBE">
        <w:rPr>
          <w:color w:val="auto"/>
          <w:szCs w:val="28"/>
        </w:rPr>
        <w:t xml:space="preserve">The people who know best how to respond to challenges are those most closely affected by them. Over the past year, we’ve continued to build on changes to make our funding fairer, more flexible, trusting and responsive to what small groups need. We know that small and micro grants, and funding for non-constituted groups, have a crucial role in enabling grassroots action in Scotland. We’ve also created spaces to help amplify people’s voices, and enable connection, solidarity and peer-to-peer learning. </w:t>
      </w:r>
    </w:p>
    <w:p w14:paraId="724D468E" w14:textId="77777777" w:rsidR="006053CC" w:rsidRPr="00BA6FBE" w:rsidRDefault="006053CC" w:rsidP="00547EC6">
      <w:pPr>
        <w:pStyle w:val="CorraBodyText"/>
        <w:spacing w:before="0"/>
        <w:rPr>
          <w:color w:val="auto"/>
          <w:szCs w:val="28"/>
        </w:rPr>
      </w:pPr>
    </w:p>
    <w:p w14:paraId="517F5719" w14:textId="77777777" w:rsidR="00547EC6" w:rsidRPr="00BA6FBE" w:rsidRDefault="00547EC6" w:rsidP="00547EC6">
      <w:pPr>
        <w:pStyle w:val="CorraBodyText"/>
        <w:spacing w:before="0"/>
        <w:rPr>
          <w:b/>
          <w:bCs/>
          <w:color w:val="auto"/>
          <w:szCs w:val="28"/>
        </w:rPr>
      </w:pPr>
      <w:r w:rsidRPr="00BA6FBE">
        <w:rPr>
          <w:b/>
          <w:bCs/>
          <w:color w:val="auto"/>
          <w:szCs w:val="28"/>
        </w:rPr>
        <w:t xml:space="preserve">People are working together to respond to the big challenges in Scotland </w:t>
      </w:r>
    </w:p>
    <w:p w14:paraId="1060B0B4" w14:textId="77777777" w:rsidR="006053CC" w:rsidRPr="00BA6FBE" w:rsidRDefault="006053CC" w:rsidP="00547EC6">
      <w:pPr>
        <w:pStyle w:val="CorraBodyText"/>
        <w:spacing w:before="0"/>
        <w:rPr>
          <w:color w:val="auto"/>
          <w:szCs w:val="28"/>
        </w:rPr>
      </w:pPr>
    </w:p>
    <w:p w14:paraId="1D3D4635" w14:textId="77777777" w:rsidR="00547EC6" w:rsidRPr="00BA6FBE" w:rsidRDefault="00547EC6" w:rsidP="00547EC6">
      <w:pPr>
        <w:pStyle w:val="CorraBodyText"/>
        <w:spacing w:before="0"/>
        <w:rPr>
          <w:color w:val="auto"/>
          <w:szCs w:val="28"/>
        </w:rPr>
      </w:pPr>
      <w:r w:rsidRPr="00BA6FBE">
        <w:rPr>
          <w:color w:val="auto"/>
          <w:szCs w:val="28"/>
        </w:rPr>
        <w:t xml:space="preserve">Like many organisations, Corra faces a tension between responding to immediate need, whilst also helping to transform the systems that are not working. </w:t>
      </w:r>
    </w:p>
    <w:p w14:paraId="52BB16DA" w14:textId="77777777" w:rsidR="00547EC6" w:rsidRPr="00BA6FBE" w:rsidRDefault="00547EC6" w:rsidP="00547EC6">
      <w:pPr>
        <w:pStyle w:val="CorraBodyText"/>
        <w:spacing w:before="0"/>
        <w:rPr>
          <w:color w:val="auto"/>
          <w:szCs w:val="28"/>
        </w:rPr>
      </w:pPr>
      <w:r w:rsidRPr="00BA6FBE">
        <w:rPr>
          <w:color w:val="auto"/>
          <w:szCs w:val="28"/>
        </w:rPr>
        <w:t xml:space="preserve">We see this in our place-based work, where communities are creating immediate responses to needs, whilst also engaging in programmes designed to contribute to change at individual, organisational and systemic levels. </w:t>
      </w:r>
    </w:p>
    <w:p w14:paraId="6D4F7BE8" w14:textId="77777777" w:rsidR="006053CC" w:rsidRPr="00BA6FBE" w:rsidRDefault="006053CC" w:rsidP="00547EC6">
      <w:pPr>
        <w:pStyle w:val="CorraBodyText"/>
        <w:spacing w:before="0"/>
        <w:rPr>
          <w:color w:val="auto"/>
          <w:szCs w:val="28"/>
        </w:rPr>
      </w:pPr>
    </w:p>
    <w:p w14:paraId="393010AF" w14:textId="14438A9D" w:rsidR="00547EC6" w:rsidRPr="00BA6FBE" w:rsidRDefault="00547EC6" w:rsidP="00547EC6">
      <w:pPr>
        <w:pStyle w:val="CorraBodyText"/>
        <w:spacing w:before="0"/>
        <w:rPr>
          <w:color w:val="auto"/>
          <w:szCs w:val="28"/>
        </w:rPr>
      </w:pPr>
      <w:r w:rsidRPr="00BA6FBE">
        <w:rPr>
          <w:color w:val="auto"/>
          <w:szCs w:val="28"/>
        </w:rPr>
        <w:lastRenderedPageBreak/>
        <w:t xml:space="preserve">Strategic funding programmes, developed collaboratively and with lived </w:t>
      </w:r>
      <w:proofErr w:type="gramStart"/>
      <w:r w:rsidRPr="00BA6FBE">
        <w:rPr>
          <w:color w:val="auto"/>
          <w:szCs w:val="28"/>
        </w:rPr>
        <w:t>expertise</w:t>
      </w:r>
      <w:proofErr w:type="gramEnd"/>
      <w:r w:rsidRPr="00BA6FBE">
        <w:rPr>
          <w:color w:val="auto"/>
          <w:szCs w:val="28"/>
        </w:rPr>
        <w:t xml:space="preserve"> at their heart, are critical to creating lasting change in Scotland. Over the past year it’s been a privilege to work with others on key Scottish Government funds, including The Promise Partnership, the National Drugs Mission, UNCRC Innovation Fund and the core funding programmes for the children’s third sector in Scotland. We’ve also worked closely with civic society, human rights experts and funders from across the UK to </w:t>
      </w:r>
      <w:proofErr w:type="gramStart"/>
      <w:r w:rsidRPr="00BA6FBE">
        <w:rPr>
          <w:color w:val="auto"/>
          <w:szCs w:val="28"/>
        </w:rPr>
        <w:t>establish</w:t>
      </w:r>
      <w:proofErr w:type="gramEnd"/>
      <w:r w:rsidRPr="00BA6FBE">
        <w:rPr>
          <w:color w:val="auto"/>
          <w:szCs w:val="28"/>
        </w:rPr>
        <w:t xml:space="preserve"> a new Independent Human Rights Fund for Scotland. We hope this will help foster an environment where good policy can have a real impact. </w:t>
      </w:r>
    </w:p>
    <w:p w14:paraId="5943C84E" w14:textId="77777777" w:rsidR="006053CC" w:rsidRPr="00BA6FBE" w:rsidRDefault="006053CC" w:rsidP="00547EC6">
      <w:pPr>
        <w:pStyle w:val="CorraBodyText"/>
        <w:spacing w:before="0"/>
        <w:rPr>
          <w:color w:val="auto"/>
          <w:szCs w:val="28"/>
        </w:rPr>
      </w:pPr>
    </w:p>
    <w:p w14:paraId="19061BAA" w14:textId="77777777" w:rsidR="00547EC6" w:rsidRPr="00BA6FBE" w:rsidRDefault="00547EC6" w:rsidP="00547EC6">
      <w:pPr>
        <w:pStyle w:val="CorraBodyText"/>
        <w:spacing w:before="0"/>
        <w:rPr>
          <w:color w:val="auto"/>
          <w:szCs w:val="28"/>
        </w:rPr>
      </w:pPr>
      <w:r w:rsidRPr="00BA6FBE">
        <w:rPr>
          <w:color w:val="auto"/>
          <w:szCs w:val="28"/>
        </w:rPr>
        <w:t xml:space="preserve">Trustees and staff at Corra </w:t>
      </w:r>
      <w:proofErr w:type="gramStart"/>
      <w:r w:rsidRPr="00BA6FBE">
        <w:rPr>
          <w:color w:val="auto"/>
          <w:szCs w:val="28"/>
        </w:rPr>
        <w:t>are guided</w:t>
      </w:r>
      <w:proofErr w:type="gramEnd"/>
      <w:r w:rsidRPr="00BA6FBE">
        <w:rPr>
          <w:color w:val="auto"/>
          <w:szCs w:val="28"/>
        </w:rPr>
        <w:t xml:space="preserve"> by a set of principles that we put into practice as an employer, independent funder, charity and partner. In the past year we’ve further deepened our approach to Diversity, Equity and Inclusion and anti-racism. We’re delighted that as a board we will continue to become more diverse in the year ahead. We’ve tried to stay true to the positive trends that </w:t>
      </w:r>
      <w:proofErr w:type="gramStart"/>
      <w:r w:rsidRPr="00BA6FBE">
        <w:rPr>
          <w:color w:val="auto"/>
          <w:szCs w:val="28"/>
        </w:rPr>
        <w:t>were hastened</w:t>
      </w:r>
      <w:proofErr w:type="gramEnd"/>
      <w:r w:rsidRPr="00BA6FBE">
        <w:rPr>
          <w:color w:val="auto"/>
          <w:szCs w:val="28"/>
        </w:rPr>
        <w:t xml:space="preserve"> by our approach during the pandemic – holding our power lightly, making grant making more flexible, trusting and responsive to what small community groups need, and promoting rights-based and cash first approaches. </w:t>
      </w:r>
    </w:p>
    <w:p w14:paraId="759B53B1" w14:textId="77777777" w:rsidR="009959B5" w:rsidRPr="00BA6FBE" w:rsidRDefault="009959B5" w:rsidP="00547EC6">
      <w:pPr>
        <w:pStyle w:val="CorraBodyText"/>
        <w:spacing w:before="0"/>
        <w:rPr>
          <w:color w:val="auto"/>
          <w:szCs w:val="28"/>
        </w:rPr>
      </w:pPr>
    </w:p>
    <w:p w14:paraId="4EEE9284" w14:textId="524E8777" w:rsidR="00547EC6" w:rsidRPr="00BA6FBE" w:rsidRDefault="00547EC6" w:rsidP="00BA6FBE">
      <w:pPr>
        <w:pStyle w:val="CorraHeading2alternative"/>
      </w:pPr>
      <w:r w:rsidRPr="00BA6FBE">
        <w:t>Thank you from our Chair</w:t>
      </w:r>
    </w:p>
    <w:p w14:paraId="57B19D55" w14:textId="77777777" w:rsidR="006053CC" w:rsidRPr="00BA6FBE" w:rsidRDefault="006053CC" w:rsidP="00547EC6">
      <w:pPr>
        <w:pStyle w:val="CorraBodyText"/>
        <w:spacing w:before="0"/>
        <w:rPr>
          <w:b/>
          <w:bCs/>
          <w:color w:val="auto"/>
          <w:szCs w:val="28"/>
        </w:rPr>
      </w:pPr>
    </w:p>
    <w:p w14:paraId="3177B2FD" w14:textId="77777777" w:rsidR="00547EC6" w:rsidRPr="00BA6FBE" w:rsidRDefault="00547EC6" w:rsidP="00547EC6">
      <w:pPr>
        <w:pStyle w:val="CorraBodyText"/>
        <w:spacing w:before="0"/>
        <w:rPr>
          <w:color w:val="auto"/>
          <w:szCs w:val="28"/>
        </w:rPr>
      </w:pPr>
      <w:r w:rsidRPr="00BA6FBE">
        <w:rPr>
          <w:color w:val="auto"/>
          <w:szCs w:val="28"/>
        </w:rPr>
        <w:t xml:space="preserve">Corra could not achieve anything without the invaluable relationships it has, with communities, charities, people with lived </w:t>
      </w:r>
      <w:proofErr w:type="gramStart"/>
      <w:r w:rsidRPr="00BA6FBE">
        <w:rPr>
          <w:color w:val="auto"/>
          <w:szCs w:val="28"/>
        </w:rPr>
        <w:t>expertise</w:t>
      </w:r>
      <w:proofErr w:type="gramEnd"/>
      <w:r w:rsidRPr="00BA6FBE">
        <w:rPr>
          <w:color w:val="auto"/>
          <w:szCs w:val="28"/>
        </w:rPr>
        <w:t xml:space="preserve">, other trusts and foundations, local and national government and others. I’d like to extend a sincere thanks to </w:t>
      </w:r>
      <w:proofErr w:type="gramStart"/>
      <w:r w:rsidRPr="00BA6FBE">
        <w:rPr>
          <w:color w:val="auto"/>
          <w:szCs w:val="28"/>
        </w:rPr>
        <w:t>all of</w:t>
      </w:r>
      <w:proofErr w:type="gramEnd"/>
      <w:r w:rsidRPr="00BA6FBE">
        <w:rPr>
          <w:color w:val="auto"/>
          <w:szCs w:val="28"/>
        </w:rPr>
        <w:t xml:space="preserve"> our partners, particularly the communities who extend their trust to us and allow us to work alongside them.</w:t>
      </w:r>
    </w:p>
    <w:p w14:paraId="5D68AF46" w14:textId="77777777" w:rsidR="006053CC" w:rsidRPr="00BA6FBE" w:rsidRDefault="006053CC" w:rsidP="00547EC6">
      <w:pPr>
        <w:pStyle w:val="CorraBodyText"/>
        <w:spacing w:before="0"/>
        <w:rPr>
          <w:color w:val="auto"/>
          <w:szCs w:val="28"/>
        </w:rPr>
      </w:pPr>
    </w:p>
    <w:p w14:paraId="581A5000" w14:textId="77777777" w:rsidR="00547EC6" w:rsidRPr="00BA6FBE" w:rsidRDefault="00547EC6" w:rsidP="00547EC6">
      <w:pPr>
        <w:pStyle w:val="CorraBodyText"/>
        <w:spacing w:before="0"/>
        <w:rPr>
          <w:color w:val="auto"/>
          <w:szCs w:val="28"/>
        </w:rPr>
      </w:pPr>
      <w:r w:rsidRPr="00BA6FBE">
        <w:rPr>
          <w:color w:val="auto"/>
          <w:szCs w:val="28"/>
        </w:rPr>
        <w:t xml:space="preserve">My fellow Trustees bring an impressive range of skill and experience and give generously of their time. On behalf of the board, I thank Joy Barlow who retired in December 2023. Joy has been a friend of Corra for over 20 years, helping </w:t>
      </w:r>
      <w:proofErr w:type="gramStart"/>
      <w:r w:rsidRPr="00BA6FBE">
        <w:rPr>
          <w:color w:val="auto"/>
          <w:szCs w:val="28"/>
        </w:rPr>
        <w:t>establish</w:t>
      </w:r>
      <w:proofErr w:type="gramEnd"/>
      <w:r w:rsidRPr="00BA6FBE">
        <w:rPr>
          <w:color w:val="auto"/>
          <w:szCs w:val="28"/>
        </w:rPr>
        <w:t xml:space="preserve"> our work on drugs and alcohol, and our commitment to listening to children and young people. We owe Joy a huge debt of gratitude for her </w:t>
      </w:r>
      <w:r w:rsidRPr="00BA6FBE">
        <w:rPr>
          <w:color w:val="auto"/>
          <w:szCs w:val="28"/>
        </w:rPr>
        <w:lastRenderedPageBreak/>
        <w:t xml:space="preserve">contribution. Christine Mclaughlin concluded her time on the board in March 2024, having brought a wealth of </w:t>
      </w:r>
      <w:proofErr w:type="gramStart"/>
      <w:r w:rsidRPr="00BA6FBE">
        <w:rPr>
          <w:color w:val="auto"/>
          <w:szCs w:val="28"/>
        </w:rPr>
        <w:t>expertise</w:t>
      </w:r>
      <w:proofErr w:type="gramEnd"/>
      <w:r w:rsidRPr="00BA6FBE">
        <w:rPr>
          <w:color w:val="auto"/>
          <w:szCs w:val="28"/>
        </w:rPr>
        <w:t xml:space="preserve"> that has helped to drive delivery of our strategy.</w:t>
      </w:r>
    </w:p>
    <w:p w14:paraId="1D5E4E08" w14:textId="77777777" w:rsidR="006053CC" w:rsidRPr="00BA6FBE" w:rsidRDefault="006053CC" w:rsidP="00547EC6">
      <w:pPr>
        <w:pStyle w:val="CorraBodyText"/>
        <w:spacing w:before="0"/>
        <w:rPr>
          <w:color w:val="auto"/>
          <w:szCs w:val="28"/>
        </w:rPr>
      </w:pPr>
    </w:p>
    <w:p w14:paraId="047C03C5" w14:textId="77777777" w:rsidR="00547EC6" w:rsidRPr="00BA6FBE" w:rsidRDefault="00547EC6" w:rsidP="00547EC6">
      <w:pPr>
        <w:pStyle w:val="CorraBodyText"/>
        <w:spacing w:before="0"/>
        <w:rPr>
          <w:color w:val="auto"/>
          <w:szCs w:val="28"/>
        </w:rPr>
      </w:pPr>
      <w:r w:rsidRPr="00BA6FBE">
        <w:rPr>
          <w:color w:val="auto"/>
          <w:szCs w:val="28"/>
        </w:rPr>
        <w:t xml:space="preserve">Pratul Choudhary has served as a co-opted member of the Finance and Investment </w:t>
      </w:r>
      <w:proofErr w:type="gramStart"/>
      <w:r w:rsidRPr="00BA6FBE">
        <w:rPr>
          <w:color w:val="auto"/>
          <w:szCs w:val="28"/>
        </w:rPr>
        <w:t>Committee</w:t>
      </w:r>
      <w:proofErr w:type="gramEnd"/>
      <w:r w:rsidRPr="00BA6FBE">
        <w:rPr>
          <w:color w:val="auto"/>
          <w:szCs w:val="28"/>
        </w:rPr>
        <w:t xml:space="preserve"> and we were delighted to welcome him as a Trustee in March 2024. We were pleased to be joined by Andrew Scott in June, and look forward to the year ahead with a further three new Trustees bringing their expertise to the </w:t>
      </w:r>
      <w:proofErr w:type="gramStart"/>
      <w:r w:rsidRPr="00BA6FBE">
        <w:rPr>
          <w:color w:val="auto"/>
          <w:szCs w:val="28"/>
        </w:rPr>
        <w:t>board;</w:t>
      </w:r>
      <w:proofErr w:type="gramEnd"/>
      <w:r w:rsidRPr="00BA6FBE">
        <w:rPr>
          <w:color w:val="auto"/>
          <w:szCs w:val="28"/>
        </w:rPr>
        <w:t xml:space="preserve"> Mark Armstrong, Tasnim Hassan and Graeme Davies along with Rob Scholes joining as a co-opted member of the Finance and Investment Committee. </w:t>
      </w:r>
    </w:p>
    <w:p w14:paraId="788432D5" w14:textId="77777777" w:rsidR="00B67BB8" w:rsidRPr="00BA6FBE" w:rsidRDefault="00B67BB8" w:rsidP="00547EC6">
      <w:pPr>
        <w:pStyle w:val="CorraBodyText"/>
        <w:spacing w:before="0"/>
        <w:rPr>
          <w:color w:val="auto"/>
          <w:szCs w:val="28"/>
        </w:rPr>
      </w:pPr>
    </w:p>
    <w:p w14:paraId="24A94208" w14:textId="58EF89BE" w:rsidR="00547EC6" w:rsidRPr="00BA6FBE" w:rsidRDefault="00547EC6" w:rsidP="00547EC6">
      <w:pPr>
        <w:pStyle w:val="CorraBodyText"/>
        <w:spacing w:before="0"/>
        <w:rPr>
          <w:color w:val="auto"/>
          <w:szCs w:val="28"/>
        </w:rPr>
      </w:pPr>
      <w:proofErr w:type="gramStart"/>
      <w:r w:rsidRPr="00BA6FBE">
        <w:rPr>
          <w:color w:val="auto"/>
          <w:szCs w:val="28"/>
        </w:rPr>
        <w:t>All of</w:t>
      </w:r>
      <w:proofErr w:type="gramEnd"/>
      <w:r w:rsidRPr="00BA6FBE">
        <w:rPr>
          <w:color w:val="auto"/>
          <w:szCs w:val="28"/>
        </w:rPr>
        <w:t xml:space="preserve"> the Trustees will want to recognise the dedication, energy and skill of the staff team. The team </w:t>
      </w:r>
      <w:proofErr w:type="gramStart"/>
      <w:r w:rsidRPr="00BA6FBE">
        <w:rPr>
          <w:color w:val="auto"/>
          <w:szCs w:val="28"/>
        </w:rPr>
        <w:t>has</w:t>
      </w:r>
      <w:proofErr w:type="gramEnd"/>
      <w:r w:rsidRPr="00BA6FBE">
        <w:rPr>
          <w:color w:val="auto"/>
          <w:szCs w:val="28"/>
        </w:rPr>
        <w:t xml:space="preserve"> continued to thrive under the leadership of our Chief Executive Carolyn Sawers. Carolyn has steered delivery of the excellent work that’s shared in this report, always holding true to Corra’s values and strategy. </w:t>
      </w:r>
    </w:p>
    <w:p w14:paraId="2D115B2F" w14:textId="77777777" w:rsidR="00B67BB8" w:rsidRPr="00BA6FBE" w:rsidRDefault="00B67BB8" w:rsidP="00547EC6">
      <w:pPr>
        <w:pStyle w:val="CorraBodyText"/>
        <w:spacing w:before="0"/>
        <w:rPr>
          <w:color w:val="auto"/>
          <w:szCs w:val="28"/>
        </w:rPr>
      </w:pPr>
    </w:p>
    <w:p w14:paraId="0C56FFDB" w14:textId="77777777" w:rsidR="00547EC6" w:rsidRPr="00BA6FBE" w:rsidRDefault="00547EC6" w:rsidP="00547EC6">
      <w:pPr>
        <w:pStyle w:val="CorraBodyText"/>
        <w:spacing w:before="0"/>
        <w:rPr>
          <w:color w:val="auto"/>
          <w:szCs w:val="28"/>
        </w:rPr>
      </w:pPr>
      <w:r w:rsidRPr="00BA6FBE">
        <w:rPr>
          <w:color w:val="auto"/>
          <w:szCs w:val="28"/>
        </w:rPr>
        <w:t xml:space="preserve">This has been my last year as Chair and Trustee of Corra and I’d like to acknowledge what a pleasure and a privilege it has been. I wish the organisation well for the </w:t>
      </w:r>
      <w:proofErr w:type="gramStart"/>
      <w:r w:rsidRPr="00BA6FBE">
        <w:rPr>
          <w:color w:val="auto"/>
          <w:szCs w:val="28"/>
        </w:rPr>
        <w:t>future, and</w:t>
      </w:r>
      <w:proofErr w:type="gramEnd"/>
      <w:r w:rsidRPr="00BA6FBE">
        <w:rPr>
          <w:color w:val="auto"/>
          <w:szCs w:val="28"/>
        </w:rPr>
        <w:t xml:space="preserve"> know it will continue to make a positive difference for communities throughout Scotland. </w:t>
      </w:r>
    </w:p>
    <w:p w14:paraId="4D0B881D" w14:textId="77777777" w:rsidR="006053CC" w:rsidRPr="00BA6FBE" w:rsidRDefault="006053CC" w:rsidP="00547EC6">
      <w:pPr>
        <w:pStyle w:val="CorraBodyText"/>
        <w:spacing w:before="0"/>
        <w:rPr>
          <w:color w:val="auto"/>
          <w:szCs w:val="28"/>
        </w:rPr>
      </w:pPr>
    </w:p>
    <w:p w14:paraId="00A22AF6" w14:textId="77777777" w:rsidR="00547EC6" w:rsidRPr="00BA6FBE" w:rsidRDefault="00547EC6" w:rsidP="00547EC6">
      <w:pPr>
        <w:pStyle w:val="CorraBodyText"/>
        <w:spacing w:before="0"/>
        <w:rPr>
          <w:color w:val="auto"/>
          <w:szCs w:val="28"/>
        </w:rPr>
      </w:pPr>
      <w:r w:rsidRPr="00BA6FBE">
        <w:rPr>
          <w:color w:val="auto"/>
          <w:szCs w:val="28"/>
        </w:rPr>
        <w:t xml:space="preserve">In the year ahead, we’ll walk alongside community leaders as we enter the next phase of our place-based work; deepen collaborative action on small grants, racial equity, and human rights; and hold ourselves accountable for delivering our commitments on open and trusting grant making, Diversity, Equity and Inclusion, anti-racism and climate. Weaving this together will be our golden threads of listening, valuing lived </w:t>
      </w:r>
      <w:proofErr w:type="gramStart"/>
      <w:r w:rsidRPr="00BA6FBE">
        <w:rPr>
          <w:color w:val="auto"/>
          <w:szCs w:val="28"/>
        </w:rPr>
        <w:t>expertise</w:t>
      </w:r>
      <w:proofErr w:type="gramEnd"/>
      <w:r w:rsidRPr="00BA6FBE">
        <w:rPr>
          <w:color w:val="auto"/>
          <w:szCs w:val="28"/>
        </w:rPr>
        <w:t xml:space="preserve"> and increasing participation.</w:t>
      </w:r>
    </w:p>
    <w:p w14:paraId="775EA4FE" w14:textId="77777777" w:rsidR="006053CC" w:rsidRPr="00BA6FBE" w:rsidRDefault="006053CC" w:rsidP="00547EC6">
      <w:pPr>
        <w:pStyle w:val="CorraBodyText"/>
        <w:spacing w:before="0"/>
        <w:rPr>
          <w:color w:val="auto"/>
          <w:szCs w:val="28"/>
        </w:rPr>
      </w:pPr>
    </w:p>
    <w:p w14:paraId="6856CDE5" w14:textId="77777777" w:rsidR="00547EC6" w:rsidRPr="00BA6FBE" w:rsidRDefault="00547EC6" w:rsidP="00547EC6">
      <w:pPr>
        <w:pStyle w:val="CorraBodyText"/>
        <w:spacing w:before="0"/>
        <w:rPr>
          <w:color w:val="auto"/>
          <w:szCs w:val="28"/>
        </w:rPr>
      </w:pPr>
      <w:r w:rsidRPr="00BA6FBE">
        <w:rPr>
          <w:color w:val="auto"/>
          <w:szCs w:val="28"/>
        </w:rPr>
        <w:t>We look forward to working with others who share our impatience for change, and our appetite for bold, community-led action that makes a lasting difference.</w:t>
      </w:r>
    </w:p>
    <w:p w14:paraId="0A37ECA7" w14:textId="77777777" w:rsidR="006053CC" w:rsidRPr="00BA6FBE" w:rsidRDefault="006053CC" w:rsidP="00547EC6">
      <w:pPr>
        <w:pStyle w:val="CorraBodyText"/>
        <w:spacing w:before="0"/>
        <w:rPr>
          <w:color w:val="auto"/>
          <w:szCs w:val="28"/>
        </w:rPr>
      </w:pPr>
    </w:p>
    <w:p w14:paraId="74AA4F25" w14:textId="41093B0D" w:rsidR="00547EC6" w:rsidRPr="00BA6FBE" w:rsidRDefault="00547EC6" w:rsidP="00547EC6">
      <w:pPr>
        <w:pStyle w:val="CorraBodyText"/>
        <w:spacing w:before="0"/>
        <w:rPr>
          <w:color w:val="auto"/>
          <w:szCs w:val="28"/>
        </w:rPr>
      </w:pPr>
      <w:r w:rsidRPr="00BA6FBE">
        <w:rPr>
          <w:color w:val="auto"/>
          <w:szCs w:val="28"/>
        </w:rPr>
        <w:t>Luke McCullough</w:t>
      </w:r>
      <w:r w:rsidR="00845158">
        <w:rPr>
          <w:color w:val="auto"/>
          <w:szCs w:val="28"/>
        </w:rPr>
        <w:t xml:space="preserve"> (</w:t>
      </w:r>
      <w:r w:rsidRPr="00BA6FBE">
        <w:rPr>
          <w:color w:val="auto"/>
          <w:szCs w:val="28"/>
        </w:rPr>
        <w:t>Chair, on behalf of board of Trustees</w:t>
      </w:r>
      <w:r w:rsidR="00845158">
        <w:rPr>
          <w:color w:val="auto"/>
          <w:szCs w:val="28"/>
        </w:rPr>
        <w:t xml:space="preserve">) – </w:t>
      </w:r>
      <w:r w:rsidRPr="00BA6FBE">
        <w:rPr>
          <w:color w:val="auto"/>
          <w:szCs w:val="28"/>
        </w:rPr>
        <w:t>6 September 2024</w:t>
      </w:r>
    </w:p>
    <w:p w14:paraId="44AB38A6" w14:textId="6F2DA50F" w:rsidR="00547EC6" w:rsidRPr="00BA6FBE" w:rsidRDefault="00547EC6" w:rsidP="006053CC">
      <w:pPr>
        <w:pStyle w:val="CorraHeading2alternative"/>
      </w:pPr>
      <w:r w:rsidRPr="00BA6FBE">
        <w:lastRenderedPageBreak/>
        <w:t>Impact in 2023-24</w:t>
      </w:r>
    </w:p>
    <w:p w14:paraId="2DA5560B" w14:textId="46E08B19" w:rsidR="00547EC6" w:rsidRPr="00BA6FBE" w:rsidRDefault="00547EC6" w:rsidP="00547EC6">
      <w:pPr>
        <w:pStyle w:val="CorraBodyText"/>
        <w:spacing w:before="0"/>
        <w:rPr>
          <w:color w:val="auto"/>
          <w:szCs w:val="28"/>
        </w:rPr>
      </w:pPr>
    </w:p>
    <w:p w14:paraId="3AE2B6A5" w14:textId="77777777" w:rsidR="00547EC6" w:rsidRPr="00BA6FBE" w:rsidRDefault="00547EC6" w:rsidP="00547EC6">
      <w:pPr>
        <w:pStyle w:val="CorraBodyText"/>
        <w:spacing w:before="0"/>
        <w:rPr>
          <w:b/>
          <w:bCs/>
          <w:color w:val="auto"/>
          <w:szCs w:val="28"/>
        </w:rPr>
      </w:pPr>
      <w:r w:rsidRPr="00BA6FBE">
        <w:rPr>
          <w:b/>
          <w:bCs/>
          <w:color w:val="auto"/>
          <w:szCs w:val="28"/>
        </w:rPr>
        <w:t>Highlights</w:t>
      </w:r>
    </w:p>
    <w:p w14:paraId="69E39257" w14:textId="77777777" w:rsidR="006053CC" w:rsidRPr="00BA6FBE" w:rsidRDefault="006053CC" w:rsidP="00547EC6">
      <w:pPr>
        <w:pStyle w:val="CorraBodyText"/>
        <w:spacing w:before="0"/>
        <w:rPr>
          <w:color w:val="auto"/>
          <w:szCs w:val="28"/>
          <w:u w:val="single"/>
        </w:rPr>
      </w:pPr>
    </w:p>
    <w:p w14:paraId="268598D5" w14:textId="77777777" w:rsidR="00547EC6" w:rsidRPr="00BA6FBE" w:rsidRDefault="00547EC6" w:rsidP="00547EC6">
      <w:pPr>
        <w:pStyle w:val="CorraBodyText"/>
        <w:spacing w:before="0"/>
        <w:rPr>
          <w:color w:val="auto"/>
          <w:szCs w:val="28"/>
        </w:rPr>
      </w:pPr>
      <w:r w:rsidRPr="00BA6FBE">
        <w:rPr>
          <w:color w:val="auto"/>
          <w:szCs w:val="28"/>
        </w:rPr>
        <w:t>Over the past year, we have strived to:</w:t>
      </w:r>
    </w:p>
    <w:p w14:paraId="6E44E264" w14:textId="5A720A71" w:rsidR="00547EC6" w:rsidRPr="00BA6FBE" w:rsidRDefault="00547EC6" w:rsidP="006053CC">
      <w:pPr>
        <w:pStyle w:val="CorraBodyText"/>
        <w:numPr>
          <w:ilvl w:val="0"/>
          <w:numId w:val="15"/>
        </w:numPr>
        <w:spacing w:before="0"/>
        <w:rPr>
          <w:color w:val="auto"/>
          <w:szCs w:val="28"/>
        </w:rPr>
      </w:pPr>
      <w:r w:rsidRPr="00BA6FBE">
        <w:rPr>
          <w:color w:val="auto"/>
          <w:szCs w:val="28"/>
        </w:rPr>
        <w:t xml:space="preserve">Listen and ensure lived </w:t>
      </w:r>
      <w:proofErr w:type="gramStart"/>
      <w:r w:rsidRPr="00BA6FBE">
        <w:rPr>
          <w:color w:val="auto"/>
          <w:szCs w:val="28"/>
        </w:rPr>
        <w:t>expertise</w:t>
      </w:r>
      <w:proofErr w:type="gramEnd"/>
      <w:r w:rsidRPr="00BA6FBE">
        <w:rPr>
          <w:color w:val="auto"/>
          <w:szCs w:val="28"/>
        </w:rPr>
        <w:t xml:space="preserve"> is at the heart of what we do, including through increasing our participatory grant making.</w:t>
      </w:r>
    </w:p>
    <w:p w14:paraId="63AE0D50" w14:textId="64076E09" w:rsidR="00547EC6" w:rsidRPr="00BA6FBE" w:rsidRDefault="00547EC6" w:rsidP="006053CC">
      <w:pPr>
        <w:pStyle w:val="CorraBodyText"/>
        <w:numPr>
          <w:ilvl w:val="0"/>
          <w:numId w:val="15"/>
        </w:numPr>
        <w:spacing w:before="0"/>
        <w:rPr>
          <w:color w:val="auto"/>
          <w:szCs w:val="28"/>
        </w:rPr>
      </w:pPr>
      <w:r w:rsidRPr="00BA6FBE">
        <w:rPr>
          <w:color w:val="auto"/>
          <w:szCs w:val="28"/>
        </w:rPr>
        <w:t xml:space="preserve">Direct resources towards groups who face injustice, are not well listened to, and whose power is often limited in relation to the systems that </w:t>
      </w:r>
      <w:proofErr w:type="gramStart"/>
      <w:r w:rsidRPr="00BA6FBE">
        <w:rPr>
          <w:color w:val="auto"/>
          <w:szCs w:val="28"/>
        </w:rPr>
        <w:t>impact</w:t>
      </w:r>
      <w:proofErr w:type="gramEnd"/>
      <w:r w:rsidRPr="00BA6FBE">
        <w:rPr>
          <w:color w:val="auto"/>
          <w:szCs w:val="28"/>
        </w:rPr>
        <w:t xml:space="preserve"> their lives. </w:t>
      </w:r>
    </w:p>
    <w:p w14:paraId="2741A0FD" w14:textId="0C153912" w:rsidR="00547EC6" w:rsidRPr="00BA6FBE" w:rsidRDefault="00547EC6" w:rsidP="006053CC">
      <w:pPr>
        <w:pStyle w:val="CorraBodyText"/>
        <w:numPr>
          <w:ilvl w:val="0"/>
          <w:numId w:val="15"/>
        </w:numPr>
        <w:spacing w:before="0"/>
        <w:rPr>
          <w:color w:val="auto"/>
          <w:szCs w:val="28"/>
        </w:rPr>
      </w:pPr>
      <w:r w:rsidRPr="00BA6FBE">
        <w:rPr>
          <w:color w:val="auto"/>
          <w:szCs w:val="28"/>
        </w:rPr>
        <w:t>Balance supporting critical service delivery, with helping enable communities to create new systems – ones in which people and planet thrive.</w:t>
      </w:r>
    </w:p>
    <w:p w14:paraId="1BC9C51B" w14:textId="77777777" w:rsidR="00547EC6" w:rsidRPr="00BA6FBE" w:rsidRDefault="00547EC6" w:rsidP="00547EC6">
      <w:pPr>
        <w:pStyle w:val="CorraBodyText"/>
        <w:spacing w:before="0"/>
        <w:rPr>
          <w:color w:val="auto"/>
          <w:szCs w:val="28"/>
        </w:rPr>
      </w:pPr>
    </w:p>
    <w:p w14:paraId="269B6351" w14:textId="77777777" w:rsidR="00547EC6" w:rsidRPr="00BA6FBE" w:rsidRDefault="00547EC6" w:rsidP="00547EC6">
      <w:pPr>
        <w:pStyle w:val="CorraBodyText"/>
        <w:spacing w:before="0"/>
        <w:rPr>
          <w:color w:val="auto"/>
          <w:szCs w:val="28"/>
        </w:rPr>
      </w:pPr>
      <w:r w:rsidRPr="00BA6FBE">
        <w:rPr>
          <w:color w:val="auto"/>
          <w:szCs w:val="28"/>
        </w:rPr>
        <w:t>In 2023-24 Corra:</w:t>
      </w:r>
    </w:p>
    <w:p w14:paraId="51EB492C"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£36.6m</w:t>
      </w:r>
      <w:r w:rsidR="006053CC" w:rsidRPr="00BA6FBE">
        <w:rPr>
          <w:color w:val="auto"/>
          <w:szCs w:val="28"/>
        </w:rPr>
        <w:t xml:space="preserve"> </w:t>
      </w:r>
      <w:r w:rsidRPr="00BA6FBE">
        <w:rPr>
          <w:color w:val="auto"/>
          <w:szCs w:val="28"/>
        </w:rPr>
        <w:t>of funding distributed throughout Scotland.</w:t>
      </w:r>
    </w:p>
    <w:p w14:paraId="71E18C20"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87%</w:t>
      </w:r>
      <w:r w:rsidR="006053CC" w:rsidRPr="00BA6FBE">
        <w:rPr>
          <w:color w:val="auto"/>
          <w:szCs w:val="28"/>
        </w:rPr>
        <w:t xml:space="preserve"> </w:t>
      </w:r>
      <w:r w:rsidRPr="00BA6FBE">
        <w:rPr>
          <w:color w:val="auto"/>
          <w:szCs w:val="28"/>
        </w:rPr>
        <w:t>of organisations told us about the positive impact they’ve had in their local community.</w:t>
      </w:r>
    </w:p>
    <w:p w14:paraId="4AB2B8F3"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32%</w:t>
      </w:r>
      <w:r w:rsidR="006053CC" w:rsidRPr="00BA6FBE">
        <w:rPr>
          <w:color w:val="auto"/>
          <w:szCs w:val="28"/>
        </w:rPr>
        <w:t xml:space="preserve"> </w:t>
      </w:r>
      <w:r w:rsidRPr="00BA6FBE">
        <w:rPr>
          <w:color w:val="auto"/>
          <w:szCs w:val="28"/>
        </w:rPr>
        <w:t>of grant applications coming from groups that had not applied to Corra before, expanding our reach.</w:t>
      </w:r>
    </w:p>
    <w:p w14:paraId="0AF247D8"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£9.9m</w:t>
      </w:r>
      <w:r w:rsidR="006053CC" w:rsidRPr="00BA6FBE">
        <w:rPr>
          <w:color w:val="auto"/>
          <w:szCs w:val="28"/>
        </w:rPr>
        <w:t xml:space="preserve"> </w:t>
      </w:r>
      <w:r w:rsidRPr="00BA6FBE">
        <w:rPr>
          <w:color w:val="auto"/>
          <w:szCs w:val="28"/>
        </w:rPr>
        <w:t>of funding to community-led organisations.</w:t>
      </w:r>
    </w:p>
    <w:p w14:paraId="6CC86444"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Nearly 24,000</w:t>
      </w:r>
      <w:r w:rsidR="006053CC" w:rsidRPr="00BA6FBE">
        <w:rPr>
          <w:color w:val="auto"/>
          <w:szCs w:val="28"/>
        </w:rPr>
        <w:t xml:space="preserve"> </w:t>
      </w:r>
      <w:r w:rsidRPr="00BA6FBE">
        <w:rPr>
          <w:color w:val="auto"/>
          <w:szCs w:val="28"/>
        </w:rPr>
        <w:t>people supported by work Corra has contributed to.</w:t>
      </w:r>
    </w:p>
    <w:p w14:paraId="49105F72" w14:textId="77777777" w:rsidR="006053CC" w:rsidRPr="00BA6FBE" w:rsidRDefault="00547EC6" w:rsidP="00547EC6">
      <w:pPr>
        <w:pStyle w:val="CorraBodyText"/>
        <w:numPr>
          <w:ilvl w:val="0"/>
          <w:numId w:val="16"/>
        </w:numPr>
        <w:spacing w:before="0"/>
        <w:rPr>
          <w:color w:val="auto"/>
          <w:szCs w:val="28"/>
        </w:rPr>
      </w:pPr>
      <w:r w:rsidRPr="00BA6FBE">
        <w:rPr>
          <w:color w:val="auto"/>
          <w:szCs w:val="28"/>
        </w:rPr>
        <w:t>Of the 16</w:t>
      </w:r>
      <w:r w:rsidR="006053CC" w:rsidRPr="00BA6FBE">
        <w:rPr>
          <w:color w:val="auto"/>
          <w:szCs w:val="28"/>
        </w:rPr>
        <w:t xml:space="preserve"> </w:t>
      </w:r>
      <w:r w:rsidRPr="00BA6FBE">
        <w:rPr>
          <w:color w:val="auto"/>
          <w:szCs w:val="28"/>
        </w:rPr>
        <w:t xml:space="preserve">grant programmes open during the year, 13 were developed and delivered alongside people with lived </w:t>
      </w:r>
      <w:proofErr w:type="gramStart"/>
      <w:r w:rsidRPr="00BA6FBE">
        <w:rPr>
          <w:color w:val="auto"/>
          <w:szCs w:val="28"/>
        </w:rPr>
        <w:t>expertise</w:t>
      </w:r>
      <w:proofErr w:type="gramEnd"/>
      <w:r w:rsidRPr="00BA6FBE">
        <w:rPr>
          <w:color w:val="auto"/>
          <w:szCs w:val="28"/>
        </w:rPr>
        <w:t xml:space="preserve">. In five programmes, people with lived </w:t>
      </w:r>
      <w:proofErr w:type="gramStart"/>
      <w:r w:rsidRPr="00BA6FBE">
        <w:rPr>
          <w:color w:val="auto"/>
          <w:szCs w:val="28"/>
        </w:rPr>
        <w:t>expertise</w:t>
      </w:r>
      <w:proofErr w:type="gramEnd"/>
      <w:r w:rsidRPr="00BA6FBE">
        <w:rPr>
          <w:color w:val="auto"/>
          <w:szCs w:val="28"/>
        </w:rPr>
        <w:t xml:space="preserve"> made the final decisions.</w:t>
      </w:r>
    </w:p>
    <w:p w14:paraId="60349C65" w14:textId="1E7808B2" w:rsidR="00547EC6" w:rsidRPr="00BA6FBE" w:rsidRDefault="00547EC6" w:rsidP="00547EC6">
      <w:pPr>
        <w:pStyle w:val="CorraBodyText"/>
        <w:numPr>
          <w:ilvl w:val="0"/>
          <w:numId w:val="16"/>
        </w:numPr>
        <w:spacing w:before="0"/>
        <w:rPr>
          <w:color w:val="auto"/>
          <w:szCs w:val="28"/>
        </w:rPr>
      </w:pPr>
      <w:r w:rsidRPr="00BA6FBE">
        <w:rPr>
          <w:color w:val="auto"/>
          <w:szCs w:val="28"/>
        </w:rPr>
        <w:t>92%</w:t>
      </w:r>
      <w:r w:rsidR="006053CC" w:rsidRPr="00BA6FBE">
        <w:rPr>
          <w:color w:val="auto"/>
          <w:szCs w:val="28"/>
        </w:rPr>
        <w:t xml:space="preserve"> </w:t>
      </w:r>
      <w:r w:rsidRPr="00BA6FBE">
        <w:rPr>
          <w:color w:val="auto"/>
          <w:szCs w:val="28"/>
        </w:rPr>
        <w:t xml:space="preserve">of </w:t>
      </w:r>
      <w:proofErr w:type="spellStart"/>
      <w:r w:rsidRPr="00BA6FBE">
        <w:rPr>
          <w:color w:val="auto"/>
          <w:szCs w:val="28"/>
        </w:rPr>
        <w:t>grantholders</w:t>
      </w:r>
      <w:proofErr w:type="spellEnd"/>
      <w:r w:rsidRPr="00BA6FBE">
        <w:rPr>
          <w:color w:val="auto"/>
          <w:szCs w:val="28"/>
        </w:rPr>
        <w:t xml:space="preserve"> who had reported to us and responded to our applicant and </w:t>
      </w:r>
      <w:proofErr w:type="spellStart"/>
      <w:r w:rsidRPr="00BA6FBE">
        <w:rPr>
          <w:color w:val="auto"/>
          <w:szCs w:val="28"/>
        </w:rPr>
        <w:t>grantholder</w:t>
      </w:r>
      <w:proofErr w:type="spellEnd"/>
      <w:r w:rsidRPr="00BA6FBE">
        <w:rPr>
          <w:color w:val="auto"/>
          <w:szCs w:val="28"/>
        </w:rPr>
        <w:t xml:space="preserve"> survey said they found the reporting process easy to follow. </w:t>
      </w:r>
    </w:p>
    <w:p w14:paraId="577228F3" w14:textId="77777777" w:rsidR="006053CC" w:rsidRPr="00BA6FBE" w:rsidRDefault="006053CC" w:rsidP="00547EC6">
      <w:pPr>
        <w:pStyle w:val="CorraBodyText"/>
        <w:spacing w:before="0"/>
        <w:rPr>
          <w:color w:val="auto"/>
          <w:szCs w:val="28"/>
        </w:rPr>
      </w:pPr>
    </w:p>
    <w:p w14:paraId="00ADD6C8" w14:textId="77777777" w:rsidR="00845158" w:rsidRDefault="00845158">
      <w:pPr>
        <w:spacing w:before="0"/>
        <w:jc w:val="both"/>
        <w:rPr>
          <w:b/>
          <w:bCs/>
          <w:color w:val="auto"/>
          <w:sz w:val="28"/>
          <w:szCs w:val="28"/>
        </w:rPr>
      </w:pPr>
      <w:r>
        <w:rPr>
          <w:b/>
          <w:bCs/>
          <w:color w:val="auto"/>
          <w:szCs w:val="28"/>
        </w:rPr>
        <w:br w:type="page"/>
      </w:r>
    </w:p>
    <w:p w14:paraId="5D60C54D" w14:textId="79EC7E15" w:rsidR="00547EC6" w:rsidRPr="00BA6FBE" w:rsidRDefault="00547EC6" w:rsidP="00547EC6">
      <w:pPr>
        <w:pStyle w:val="CorraBodyText"/>
        <w:spacing w:before="0"/>
        <w:rPr>
          <w:b/>
          <w:bCs/>
          <w:color w:val="auto"/>
          <w:szCs w:val="28"/>
        </w:rPr>
      </w:pPr>
      <w:r w:rsidRPr="00BA6FBE">
        <w:rPr>
          <w:b/>
          <w:bCs/>
          <w:color w:val="auto"/>
          <w:szCs w:val="28"/>
        </w:rPr>
        <w:lastRenderedPageBreak/>
        <w:t>2023</w:t>
      </w:r>
    </w:p>
    <w:p w14:paraId="647E096A" w14:textId="77777777" w:rsidR="00547EC6" w:rsidRPr="00BA6FBE" w:rsidRDefault="00547EC6" w:rsidP="00547EC6">
      <w:pPr>
        <w:pStyle w:val="CorraBodyText"/>
        <w:spacing w:before="0"/>
        <w:rPr>
          <w:color w:val="auto"/>
          <w:szCs w:val="28"/>
        </w:rPr>
      </w:pPr>
    </w:p>
    <w:p w14:paraId="674B141E" w14:textId="354CDEDA" w:rsidR="00547EC6" w:rsidRPr="00371632" w:rsidRDefault="00547EC6" w:rsidP="00547EC6">
      <w:pPr>
        <w:pStyle w:val="CorraBodyText"/>
        <w:spacing w:before="0"/>
        <w:rPr>
          <w:b/>
          <w:bCs/>
          <w:color w:val="auto"/>
          <w:szCs w:val="28"/>
        </w:rPr>
      </w:pPr>
      <w:r w:rsidRPr="00371632">
        <w:rPr>
          <w:b/>
          <w:bCs/>
          <w:color w:val="auto"/>
          <w:szCs w:val="28"/>
        </w:rPr>
        <w:t>April</w:t>
      </w:r>
    </w:p>
    <w:p w14:paraId="464FAB6C" w14:textId="77777777" w:rsidR="00547EC6" w:rsidRPr="00BA6FBE" w:rsidRDefault="00547EC6" w:rsidP="00547EC6">
      <w:pPr>
        <w:pStyle w:val="CorraBodyText"/>
        <w:spacing w:before="0"/>
        <w:rPr>
          <w:color w:val="auto"/>
          <w:szCs w:val="28"/>
        </w:rPr>
      </w:pPr>
      <w:r w:rsidRPr="00BA6FBE">
        <w:rPr>
          <w:color w:val="auto"/>
          <w:szCs w:val="28"/>
        </w:rPr>
        <w:t xml:space="preserve">Held a planning session with community groups and council staff in Kirkcaldy to build the Participatory Scotland model. This develops large-scale, whole-place approaches to community participation across towns, cities or local authority areas. </w:t>
      </w:r>
    </w:p>
    <w:p w14:paraId="75796240" w14:textId="77777777" w:rsidR="006053CC" w:rsidRPr="00BA6FBE" w:rsidRDefault="006053CC" w:rsidP="00547EC6">
      <w:pPr>
        <w:pStyle w:val="CorraBodyText"/>
        <w:spacing w:before="0"/>
        <w:rPr>
          <w:b/>
          <w:bCs/>
          <w:color w:val="auto"/>
          <w:szCs w:val="28"/>
        </w:rPr>
      </w:pPr>
    </w:p>
    <w:p w14:paraId="797036FB" w14:textId="77777777" w:rsidR="00547EC6" w:rsidRPr="00BA6FBE" w:rsidRDefault="00547EC6" w:rsidP="00547EC6">
      <w:pPr>
        <w:pStyle w:val="CorraBodyText"/>
        <w:spacing w:before="0"/>
        <w:rPr>
          <w:b/>
          <w:bCs/>
          <w:color w:val="auto"/>
          <w:szCs w:val="28"/>
        </w:rPr>
      </w:pPr>
      <w:r w:rsidRPr="00BA6FBE">
        <w:rPr>
          <w:b/>
          <w:bCs/>
          <w:color w:val="auto"/>
          <w:szCs w:val="28"/>
        </w:rPr>
        <w:t xml:space="preserve">May </w:t>
      </w:r>
    </w:p>
    <w:p w14:paraId="60FA38D6" w14:textId="77777777" w:rsidR="00547EC6" w:rsidRPr="00BA6FBE" w:rsidRDefault="00547EC6" w:rsidP="00547EC6">
      <w:pPr>
        <w:pStyle w:val="CorraBodyText"/>
        <w:spacing w:before="0"/>
        <w:rPr>
          <w:color w:val="auto"/>
          <w:szCs w:val="28"/>
        </w:rPr>
      </w:pPr>
      <w:r w:rsidRPr="00BA6FBE">
        <w:rPr>
          <w:color w:val="auto"/>
          <w:szCs w:val="28"/>
        </w:rPr>
        <w:t xml:space="preserve">Launched the Scottish Government’s UNCRC Innovation Fund, with a young people’s panel involved in decision making. This provided £500,000 of Scottish Government funding to public authorities to develop a child rights-based approach and embed children’s rights into culture, policy and practice. </w:t>
      </w:r>
    </w:p>
    <w:p w14:paraId="457334BB" w14:textId="77777777" w:rsidR="006053CC" w:rsidRPr="00BA6FBE" w:rsidRDefault="006053CC" w:rsidP="00547EC6">
      <w:pPr>
        <w:pStyle w:val="CorraBodyText"/>
        <w:spacing w:before="0"/>
        <w:rPr>
          <w:color w:val="auto"/>
          <w:szCs w:val="28"/>
        </w:rPr>
      </w:pPr>
    </w:p>
    <w:p w14:paraId="7A635B1B" w14:textId="77777777" w:rsidR="00547EC6" w:rsidRPr="00BA6FBE" w:rsidRDefault="00547EC6" w:rsidP="00547EC6">
      <w:pPr>
        <w:pStyle w:val="CorraBodyText"/>
        <w:spacing w:before="0"/>
        <w:rPr>
          <w:b/>
          <w:bCs/>
          <w:color w:val="auto"/>
          <w:szCs w:val="28"/>
        </w:rPr>
      </w:pPr>
      <w:r w:rsidRPr="00BA6FBE">
        <w:rPr>
          <w:b/>
          <w:bCs/>
          <w:color w:val="auto"/>
          <w:szCs w:val="28"/>
        </w:rPr>
        <w:t>June</w:t>
      </w:r>
    </w:p>
    <w:p w14:paraId="50AB1431" w14:textId="77777777" w:rsidR="00547EC6" w:rsidRPr="00BA6FBE" w:rsidRDefault="00547EC6" w:rsidP="00547EC6">
      <w:pPr>
        <w:pStyle w:val="CorraBodyText"/>
        <w:spacing w:before="0"/>
        <w:rPr>
          <w:color w:val="auto"/>
          <w:szCs w:val="28"/>
        </w:rPr>
      </w:pPr>
      <w:r w:rsidRPr="00BA6FBE">
        <w:rPr>
          <w:color w:val="auto"/>
          <w:szCs w:val="28"/>
        </w:rPr>
        <w:t xml:space="preserve">Decision making panel agreed £925,000 of Henry Duncan Grants aimed at increasing opportunities for Deaf/disabled people and people with long-term conditions. 24% of funding was to groups led by Black, Asian and Minority Ethnic communities. The panel, and facilitator, all had first-hand experience of Deafness and/or disability and/or long-term conditions. Half of the panel of six were from Black, Asian or Minority Ethnic communities. </w:t>
      </w:r>
    </w:p>
    <w:p w14:paraId="6B5FAFD0" w14:textId="77777777" w:rsidR="006053CC" w:rsidRPr="00BA6FBE" w:rsidRDefault="006053CC" w:rsidP="00547EC6">
      <w:pPr>
        <w:pStyle w:val="CorraBodyText"/>
        <w:spacing w:before="0"/>
        <w:rPr>
          <w:color w:val="auto"/>
          <w:szCs w:val="28"/>
        </w:rPr>
      </w:pPr>
    </w:p>
    <w:p w14:paraId="4E327F88" w14:textId="77777777" w:rsidR="00547EC6" w:rsidRPr="00BA6FBE" w:rsidRDefault="00547EC6" w:rsidP="00547EC6">
      <w:pPr>
        <w:pStyle w:val="CorraBodyText"/>
        <w:spacing w:before="0"/>
        <w:rPr>
          <w:color w:val="auto"/>
          <w:szCs w:val="28"/>
        </w:rPr>
      </w:pPr>
      <w:r w:rsidRPr="00BA6FBE">
        <w:rPr>
          <w:color w:val="auto"/>
          <w:szCs w:val="28"/>
        </w:rPr>
        <w:t xml:space="preserve">Commissioned by Audit Scotland to engage with groups of people across Argyll and Bute and Renfrewshire to better understand people’s experience and views of digital exclusion. </w:t>
      </w:r>
    </w:p>
    <w:p w14:paraId="0C0235EB" w14:textId="77777777" w:rsidR="006053CC" w:rsidRPr="00BA6FBE" w:rsidRDefault="006053CC" w:rsidP="00547EC6">
      <w:pPr>
        <w:pStyle w:val="CorraBodyText"/>
        <w:spacing w:before="0"/>
        <w:rPr>
          <w:color w:val="auto"/>
          <w:szCs w:val="28"/>
        </w:rPr>
      </w:pPr>
    </w:p>
    <w:p w14:paraId="0253552F" w14:textId="77777777" w:rsidR="00547EC6" w:rsidRPr="00BA6FBE" w:rsidRDefault="00547EC6" w:rsidP="00547EC6">
      <w:pPr>
        <w:pStyle w:val="CorraBodyText"/>
        <w:spacing w:before="0"/>
        <w:rPr>
          <w:b/>
          <w:bCs/>
          <w:color w:val="auto"/>
          <w:szCs w:val="28"/>
        </w:rPr>
      </w:pPr>
      <w:r w:rsidRPr="00BA6FBE">
        <w:rPr>
          <w:b/>
          <w:bCs/>
          <w:color w:val="auto"/>
          <w:szCs w:val="28"/>
        </w:rPr>
        <w:t>July</w:t>
      </w:r>
    </w:p>
    <w:p w14:paraId="51F79835" w14:textId="77777777" w:rsidR="00547EC6" w:rsidRPr="00BA6FBE" w:rsidRDefault="00547EC6" w:rsidP="00547EC6">
      <w:pPr>
        <w:pStyle w:val="CorraBodyText"/>
        <w:spacing w:before="0"/>
        <w:rPr>
          <w:color w:val="auto"/>
          <w:szCs w:val="28"/>
        </w:rPr>
      </w:pPr>
      <w:r w:rsidRPr="00BA6FBE">
        <w:rPr>
          <w:color w:val="auto"/>
          <w:szCs w:val="28"/>
        </w:rPr>
        <w:t>Launched new Corra website with improved accessibility and a focus on showcasing stories from communities we work alongside.</w:t>
      </w:r>
    </w:p>
    <w:p w14:paraId="33F700F1" w14:textId="77777777" w:rsidR="006053CC" w:rsidRPr="00BA6FBE" w:rsidRDefault="006053CC" w:rsidP="00547EC6">
      <w:pPr>
        <w:pStyle w:val="CorraBodyText"/>
        <w:spacing w:before="0"/>
        <w:rPr>
          <w:color w:val="auto"/>
          <w:szCs w:val="28"/>
        </w:rPr>
      </w:pPr>
    </w:p>
    <w:p w14:paraId="22970293" w14:textId="77777777" w:rsidR="00547EC6" w:rsidRPr="00BA6FBE" w:rsidRDefault="00547EC6" w:rsidP="4BBFCC76">
      <w:pPr>
        <w:pStyle w:val="CorraBodyText"/>
        <w:spacing w:before="0"/>
        <w:rPr>
          <w:color w:val="auto"/>
          <w:highlight w:val="yellow"/>
        </w:rPr>
      </w:pPr>
      <w:r w:rsidRPr="00BA6FBE">
        <w:rPr>
          <w:color w:val="auto"/>
        </w:rPr>
        <w:t xml:space="preserve">Published first annual </w:t>
      </w:r>
      <w:hyperlink r:id="rId11">
        <w:r w:rsidRPr="00BA6FBE">
          <w:rPr>
            <w:rStyle w:val="Hyperlink"/>
            <w:color w:val="auto"/>
            <w:highlight w:val="red"/>
            <w:u w:val="none"/>
          </w:rPr>
          <w:t>Diversity, Equity and Inclusion (DEI) Progress Report</w:t>
        </w:r>
      </w:hyperlink>
      <w:r w:rsidRPr="00BA6FBE">
        <w:rPr>
          <w:color w:val="auto"/>
          <w:highlight w:val="red"/>
        </w:rPr>
        <w:t>.</w:t>
      </w:r>
    </w:p>
    <w:p w14:paraId="164A794D" w14:textId="6C2154A8" w:rsidR="00547EC6" w:rsidRPr="00BA6FBE" w:rsidRDefault="00547EC6" w:rsidP="00547EC6">
      <w:pPr>
        <w:pStyle w:val="CorraBodyText"/>
        <w:spacing w:before="0"/>
        <w:rPr>
          <w:b/>
          <w:bCs/>
          <w:color w:val="auto"/>
          <w:szCs w:val="28"/>
        </w:rPr>
      </w:pPr>
      <w:r w:rsidRPr="00BA6FBE">
        <w:rPr>
          <w:b/>
          <w:bCs/>
          <w:color w:val="auto"/>
          <w:szCs w:val="28"/>
        </w:rPr>
        <w:lastRenderedPageBreak/>
        <w:t>August</w:t>
      </w:r>
    </w:p>
    <w:p w14:paraId="421C45C8" w14:textId="77777777" w:rsidR="00547EC6" w:rsidRPr="00BA6FBE" w:rsidRDefault="00547EC6" w:rsidP="00547EC6">
      <w:pPr>
        <w:pStyle w:val="CorraBodyText"/>
        <w:spacing w:before="0"/>
        <w:rPr>
          <w:color w:val="auto"/>
          <w:szCs w:val="28"/>
        </w:rPr>
      </w:pPr>
      <w:r w:rsidRPr="00BA6FBE">
        <w:rPr>
          <w:color w:val="auto"/>
          <w:szCs w:val="28"/>
        </w:rPr>
        <w:t xml:space="preserve">Published report on the crucial role of micro grants to support small, grassroots groups. </w:t>
      </w:r>
    </w:p>
    <w:p w14:paraId="69787705" w14:textId="77777777" w:rsidR="006053CC" w:rsidRPr="00BA6FBE" w:rsidRDefault="006053CC" w:rsidP="00547EC6">
      <w:pPr>
        <w:pStyle w:val="CorraBodyText"/>
        <w:spacing w:before="0"/>
        <w:rPr>
          <w:color w:val="auto"/>
          <w:szCs w:val="28"/>
        </w:rPr>
      </w:pPr>
    </w:p>
    <w:p w14:paraId="51ADD615" w14:textId="77777777" w:rsidR="00547EC6" w:rsidRPr="007D5871" w:rsidRDefault="00547EC6" w:rsidP="00547EC6">
      <w:pPr>
        <w:pStyle w:val="CorraBodyText"/>
        <w:spacing w:before="0"/>
        <w:rPr>
          <w:b/>
          <w:bCs/>
          <w:color w:val="auto"/>
          <w:szCs w:val="28"/>
        </w:rPr>
      </w:pPr>
      <w:r w:rsidRPr="007D5871">
        <w:rPr>
          <w:b/>
          <w:bCs/>
          <w:color w:val="auto"/>
          <w:szCs w:val="28"/>
        </w:rPr>
        <w:t>September</w:t>
      </w:r>
    </w:p>
    <w:p w14:paraId="14FAC7F6" w14:textId="77777777" w:rsidR="00547EC6" w:rsidRDefault="00547EC6" w:rsidP="00547EC6">
      <w:pPr>
        <w:pStyle w:val="CorraBodyText"/>
        <w:spacing w:before="0"/>
        <w:rPr>
          <w:color w:val="auto"/>
          <w:szCs w:val="28"/>
        </w:rPr>
      </w:pPr>
      <w:r w:rsidRPr="00BA6FBE">
        <w:rPr>
          <w:color w:val="auto"/>
          <w:szCs w:val="28"/>
        </w:rPr>
        <w:t>Held the annual People in Place event, bringing around 100 attendees from communities and partner organisations together to celebrate and accelerate community-led change.</w:t>
      </w:r>
    </w:p>
    <w:p w14:paraId="5783244D" w14:textId="77777777" w:rsidR="007D5871" w:rsidRPr="00BA6FBE" w:rsidRDefault="007D5871" w:rsidP="00547EC6">
      <w:pPr>
        <w:pStyle w:val="CorraBodyText"/>
        <w:spacing w:before="0"/>
        <w:rPr>
          <w:color w:val="auto"/>
          <w:szCs w:val="28"/>
        </w:rPr>
      </w:pPr>
    </w:p>
    <w:p w14:paraId="73D5E428" w14:textId="77777777" w:rsidR="00547EC6" w:rsidRPr="00BA6FBE" w:rsidRDefault="00547EC6" w:rsidP="00547EC6">
      <w:pPr>
        <w:pStyle w:val="CorraBodyText"/>
        <w:spacing w:before="0"/>
        <w:rPr>
          <w:color w:val="auto"/>
        </w:rPr>
      </w:pPr>
      <w:r w:rsidRPr="00BA6FBE">
        <w:rPr>
          <w:color w:val="auto"/>
        </w:rPr>
        <w:t xml:space="preserve">Published </w:t>
      </w:r>
      <w:hyperlink r:id="rId12">
        <w:r w:rsidRPr="00BA6FBE">
          <w:rPr>
            <w:rStyle w:val="Hyperlink"/>
            <w:color w:val="auto"/>
            <w:highlight w:val="red"/>
            <w:u w:val="none"/>
          </w:rPr>
          <w:t>National Drugs Mission Funds Report 2021-23</w:t>
        </w:r>
      </w:hyperlink>
      <w:r w:rsidRPr="00BA6FBE">
        <w:rPr>
          <w:color w:val="auto"/>
        </w:rPr>
        <w:t>. This shared impact made by over 200 projects working to support people affected by drug use across Scotland and reduce drug-related deaths.</w:t>
      </w:r>
    </w:p>
    <w:p w14:paraId="01AF23FC" w14:textId="77777777" w:rsidR="006053CC" w:rsidRPr="00BA6FBE" w:rsidRDefault="006053CC" w:rsidP="00547EC6">
      <w:pPr>
        <w:pStyle w:val="CorraBodyText"/>
        <w:spacing w:before="0"/>
        <w:rPr>
          <w:color w:val="auto"/>
          <w:szCs w:val="28"/>
        </w:rPr>
      </w:pPr>
    </w:p>
    <w:p w14:paraId="6F9ED0C8" w14:textId="77777777" w:rsidR="00547EC6" w:rsidRPr="007D5871" w:rsidRDefault="00547EC6" w:rsidP="00547EC6">
      <w:pPr>
        <w:pStyle w:val="CorraBodyText"/>
        <w:spacing w:before="0"/>
        <w:rPr>
          <w:b/>
          <w:bCs/>
          <w:color w:val="auto"/>
          <w:szCs w:val="28"/>
        </w:rPr>
      </w:pPr>
      <w:r w:rsidRPr="007D5871">
        <w:rPr>
          <w:b/>
          <w:bCs/>
          <w:color w:val="auto"/>
          <w:szCs w:val="28"/>
        </w:rPr>
        <w:t>October</w:t>
      </w:r>
    </w:p>
    <w:p w14:paraId="3ABC8B68" w14:textId="77777777" w:rsidR="00547EC6" w:rsidRPr="00BA6FBE" w:rsidRDefault="00547EC6" w:rsidP="00547EC6">
      <w:pPr>
        <w:pStyle w:val="CorraBodyText"/>
        <w:spacing w:before="0"/>
        <w:rPr>
          <w:color w:val="auto"/>
          <w:szCs w:val="28"/>
        </w:rPr>
      </w:pPr>
      <w:r w:rsidRPr="00BA6FBE">
        <w:rPr>
          <w:color w:val="auto"/>
          <w:szCs w:val="28"/>
        </w:rPr>
        <w:t xml:space="preserve">Made 121 grants totalling £313,000 through Boost, helping groups run accessible community-led activities for children and families. Boost is a partnership between STV Children’s Appeal, Greggs Foundation and Corra. </w:t>
      </w:r>
    </w:p>
    <w:p w14:paraId="35C2953A" w14:textId="77777777" w:rsidR="006053CC" w:rsidRPr="00BA6FBE" w:rsidRDefault="006053CC" w:rsidP="00547EC6">
      <w:pPr>
        <w:pStyle w:val="CorraBodyText"/>
        <w:spacing w:before="0"/>
        <w:rPr>
          <w:color w:val="auto"/>
          <w:szCs w:val="28"/>
        </w:rPr>
      </w:pPr>
    </w:p>
    <w:p w14:paraId="6E3CED45" w14:textId="77777777" w:rsidR="00547EC6" w:rsidRPr="00BA6FBE" w:rsidRDefault="00547EC6" w:rsidP="00547EC6">
      <w:pPr>
        <w:pStyle w:val="CorraBodyText"/>
        <w:spacing w:before="0"/>
        <w:rPr>
          <w:color w:val="auto"/>
        </w:rPr>
      </w:pPr>
      <w:r w:rsidRPr="00BA6FBE">
        <w:rPr>
          <w:color w:val="auto"/>
        </w:rPr>
        <w:t xml:space="preserve">Published annual </w:t>
      </w:r>
      <w:hyperlink r:id="rId13">
        <w:r w:rsidRPr="00BA6FBE">
          <w:rPr>
            <w:rStyle w:val="Hyperlink"/>
            <w:color w:val="auto"/>
            <w:highlight w:val="red"/>
            <w:u w:val="none"/>
          </w:rPr>
          <w:t>Open and Trusting Grant Making report</w:t>
        </w:r>
      </w:hyperlink>
      <w:r w:rsidRPr="00BA6FBE">
        <w:rPr>
          <w:color w:val="auto"/>
        </w:rPr>
        <w:t>, sharing progress and commitments for the year ahead.</w:t>
      </w:r>
    </w:p>
    <w:p w14:paraId="32675DC3" w14:textId="77777777" w:rsidR="00547EC6" w:rsidRPr="00BA6FBE" w:rsidRDefault="00547EC6" w:rsidP="00547EC6">
      <w:pPr>
        <w:pStyle w:val="CorraBodyText"/>
        <w:spacing w:before="0"/>
        <w:rPr>
          <w:color w:val="auto"/>
          <w:szCs w:val="28"/>
        </w:rPr>
      </w:pPr>
    </w:p>
    <w:p w14:paraId="4284D8AF" w14:textId="77777777" w:rsidR="00547EC6" w:rsidRPr="007D5871" w:rsidRDefault="00547EC6" w:rsidP="00547EC6">
      <w:pPr>
        <w:pStyle w:val="CorraBodyText"/>
        <w:spacing w:before="0"/>
        <w:rPr>
          <w:b/>
          <w:bCs/>
          <w:color w:val="auto"/>
          <w:szCs w:val="28"/>
        </w:rPr>
      </w:pPr>
      <w:r w:rsidRPr="007D5871">
        <w:rPr>
          <w:b/>
          <w:bCs/>
          <w:color w:val="auto"/>
          <w:szCs w:val="28"/>
        </w:rPr>
        <w:t>November</w:t>
      </w:r>
    </w:p>
    <w:p w14:paraId="7D79790D" w14:textId="77777777" w:rsidR="00547EC6" w:rsidRPr="00BA6FBE" w:rsidRDefault="00547EC6" w:rsidP="00547EC6">
      <w:pPr>
        <w:pStyle w:val="CorraBodyText"/>
        <w:spacing w:before="0"/>
        <w:rPr>
          <w:color w:val="auto"/>
          <w:szCs w:val="28"/>
        </w:rPr>
      </w:pPr>
      <w:r w:rsidRPr="00BA6FBE">
        <w:rPr>
          <w:color w:val="auto"/>
          <w:szCs w:val="28"/>
        </w:rPr>
        <w:t xml:space="preserve">In partnership with Ten Years’ Time and The Robertson Trust, held conversation with over 20 Scottish funders to explore action on racial equity. This was followed by a book club with Ten Years’ Time Co-CEO Derek Bardowell on his book Giving Back, How </w:t>
      </w:r>
      <w:proofErr w:type="gramStart"/>
      <w:r w:rsidRPr="00BA6FBE">
        <w:rPr>
          <w:color w:val="auto"/>
          <w:szCs w:val="28"/>
        </w:rPr>
        <w:t>To</w:t>
      </w:r>
      <w:proofErr w:type="gramEnd"/>
      <w:r w:rsidRPr="00BA6FBE">
        <w:rPr>
          <w:color w:val="auto"/>
          <w:szCs w:val="28"/>
        </w:rPr>
        <w:t xml:space="preserve"> Do Good, Better.</w:t>
      </w:r>
    </w:p>
    <w:p w14:paraId="2B9D6E75" w14:textId="77777777" w:rsidR="006053CC" w:rsidRPr="00BA6FBE" w:rsidRDefault="006053CC" w:rsidP="00547EC6">
      <w:pPr>
        <w:pStyle w:val="CorraBodyText"/>
        <w:spacing w:before="0"/>
        <w:rPr>
          <w:color w:val="auto"/>
          <w:szCs w:val="28"/>
        </w:rPr>
      </w:pPr>
    </w:p>
    <w:p w14:paraId="3825F2DE" w14:textId="77777777" w:rsidR="00547EC6" w:rsidRPr="007D5871" w:rsidRDefault="00547EC6" w:rsidP="00547EC6">
      <w:pPr>
        <w:pStyle w:val="CorraBodyText"/>
        <w:spacing w:before="0"/>
        <w:rPr>
          <w:b/>
          <w:bCs/>
          <w:color w:val="auto"/>
          <w:szCs w:val="28"/>
        </w:rPr>
      </w:pPr>
      <w:r w:rsidRPr="007D5871">
        <w:rPr>
          <w:b/>
          <w:bCs/>
          <w:color w:val="auto"/>
          <w:szCs w:val="28"/>
        </w:rPr>
        <w:t>December</w:t>
      </w:r>
    </w:p>
    <w:p w14:paraId="22E2EDF7" w14:textId="77777777" w:rsidR="00547EC6" w:rsidRPr="00BA6FBE" w:rsidRDefault="00547EC6" w:rsidP="4BBFCC76">
      <w:pPr>
        <w:pStyle w:val="CorraBodyText"/>
        <w:spacing w:before="0"/>
        <w:rPr>
          <w:color w:val="auto"/>
        </w:rPr>
      </w:pPr>
      <w:r w:rsidRPr="00BA6FBE">
        <w:rPr>
          <w:color w:val="auto"/>
        </w:rPr>
        <w:t xml:space="preserve">Published an independent report commissioned by Corra and authored by Dr Stephen Mullen examining </w:t>
      </w:r>
      <w:hyperlink r:id="rId14">
        <w:r w:rsidRPr="00BA6FBE">
          <w:rPr>
            <w:rStyle w:val="Hyperlink"/>
            <w:color w:val="auto"/>
            <w:highlight w:val="red"/>
            <w:u w:val="none"/>
          </w:rPr>
          <w:t>Corra’s historical funding</w:t>
        </w:r>
      </w:hyperlink>
      <w:r w:rsidRPr="00BA6FBE">
        <w:rPr>
          <w:color w:val="auto"/>
        </w:rPr>
        <w:t xml:space="preserve">. This explored links between historical Atlantic slavery, the British Empire and colonialism, and the banking sector and institutions from which Corra </w:t>
      </w:r>
      <w:proofErr w:type="gramStart"/>
      <w:r w:rsidRPr="00BA6FBE">
        <w:rPr>
          <w:color w:val="auto"/>
        </w:rPr>
        <w:t>emerged</w:t>
      </w:r>
      <w:proofErr w:type="gramEnd"/>
      <w:r w:rsidRPr="00BA6FBE">
        <w:rPr>
          <w:color w:val="auto"/>
        </w:rPr>
        <w:t>.</w:t>
      </w:r>
    </w:p>
    <w:p w14:paraId="76CFE2DC" w14:textId="7BC8DCE0" w:rsidR="00547EC6" w:rsidRPr="007D5871" w:rsidRDefault="00547EC6" w:rsidP="007D5871">
      <w:pPr>
        <w:pStyle w:val="CorraHeading2alternative"/>
        <w:rPr>
          <w:szCs w:val="28"/>
        </w:rPr>
      </w:pPr>
      <w:r w:rsidRPr="007D5871">
        <w:lastRenderedPageBreak/>
        <w:t>2024</w:t>
      </w:r>
    </w:p>
    <w:p w14:paraId="76D29C1E" w14:textId="5F652DA9" w:rsidR="4BBFCC76" w:rsidRPr="00BA6FBE" w:rsidRDefault="00547EC6" w:rsidP="4BBFCC76">
      <w:pPr>
        <w:pStyle w:val="CorraBodyText"/>
        <w:spacing w:before="0"/>
        <w:rPr>
          <w:color w:val="auto"/>
        </w:rPr>
      </w:pPr>
      <w:r w:rsidRPr="007D5871">
        <w:rPr>
          <w:b/>
          <w:bCs/>
          <w:color w:val="auto"/>
        </w:rPr>
        <w:t>January</w:t>
      </w:r>
    </w:p>
    <w:p w14:paraId="2EBE2657" w14:textId="77777777" w:rsidR="00547EC6" w:rsidRDefault="00547EC6" w:rsidP="00547EC6">
      <w:pPr>
        <w:pStyle w:val="CorraBodyText"/>
        <w:spacing w:before="0"/>
        <w:rPr>
          <w:color w:val="auto"/>
          <w:szCs w:val="28"/>
        </w:rPr>
      </w:pPr>
      <w:r w:rsidRPr="00BA6FBE">
        <w:rPr>
          <w:color w:val="auto"/>
          <w:szCs w:val="28"/>
        </w:rPr>
        <w:t xml:space="preserve">Recruited five new Trustees who will join Corra’s board during 2024/25. The process was designed to deliver Corra’s commitment to increasing diversity and strengthening lived </w:t>
      </w:r>
      <w:proofErr w:type="gramStart"/>
      <w:r w:rsidRPr="00BA6FBE">
        <w:rPr>
          <w:color w:val="auto"/>
          <w:szCs w:val="28"/>
        </w:rPr>
        <w:t>expertise</w:t>
      </w:r>
      <w:proofErr w:type="gramEnd"/>
      <w:r w:rsidRPr="00BA6FBE">
        <w:rPr>
          <w:color w:val="auto"/>
          <w:szCs w:val="28"/>
        </w:rPr>
        <w:t xml:space="preserve"> on its board.</w:t>
      </w:r>
    </w:p>
    <w:p w14:paraId="4DFB0117" w14:textId="77777777" w:rsidR="007D5871" w:rsidRPr="00BA6FBE" w:rsidRDefault="007D5871" w:rsidP="00547EC6">
      <w:pPr>
        <w:pStyle w:val="CorraBodyText"/>
        <w:spacing w:before="0"/>
        <w:rPr>
          <w:color w:val="auto"/>
          <w:szCs w:val="28"/>
        </w:rPr>
      </w:pPr>
    </w:p>
    <w:p w14:paraId="4FD196FF" w14:textId="77777777" w:rsidR="00547EC6" w:rsidRPr="00BA6FBE" w:rsidRDefault="00547EC6" w:rsidP="00547EC6">
      <w:pPr>
        <w:pStyle w:val="CorraBodyText"/>
        <w:spacing w:before="0"/>
        <w:rPr>
          <w:color w:val="auto"/>
          <w:szCs w:val="28"/>
        </w:rPr>
      </w:pPr>
      <w:r w:rsidRPr="00BA6FBE">
        <w:rPr>
          <w:color w:val="auto"/>
          <w:szCs w:val="28"/>
        </w:rPr>
        <w:t>Held learning event with young people, policy makers and funders as part of commissioned work for Creative Scotland to help them build their youth-led grant making.</w:t>
      </w:r>
    </w:p>
    <w:p w14:paraId="3CA08990" w14:textId="77777777" w:rsidR="006053CC" w:rsidRPr="00BA6FBE" w:rsidRDefault="006053CC" w:rsidP="00547EC6">
      <w:pPr>
        <w:pStyle w:val="CorraBodyText"/>
        <w:spacing w:before="0"/>
        <w:rPr>
          <w:color w:val="auto"/>
          <w:szCs w:val="28"/>
        </w:rPr>
      </w:pPr>
    </w:p>
    <w:p w14:paraId="369A81BD" w14:textId="77777777" w:rsidR="00547EC6" w:rsidRPr="007D5871" w:rsidRDefault="00547EC6" w:rsidP="00547EC6">
      <w:pPr>
        <w:pStyle w:val="CorraBodyText"/>
        <w:spacing w:before="0"/>
        <w:rPr>
          <w:b/>
          <w:bCs/>
          <w:color w:val="auto"/>
          <w:szCs w:val="28"/>
        </w:rPr>
      </w:pPr>
      <w:r w:rsidRPr="007D5871">
        <w:rPr>
          <w:b/>
          <w:bCs/>
          <w:color w:val="auto"/>
          <w:szCs w:val="28"/>
        </w:rPr>
        <w:t>February</w:t>
      </w:r>
    </w:p>
    <w:p w14:paraId="607005FA" w14:textId="77777777" w:rsidR="00547EC6" w:rsidRPr="00BA6FBE" w:rsidRDefault="00547EC6" w:rsidP="00547EC6">
      <w:pPr>
        <w:pStyle w:val="CorraBodyText"/>
        <w:spacing w:before="0"/>
        <w:rPr>
          <w:color w:val="auto"/>
          <w:szCs w:val="28"/>
        </w:rPr>
      </w:pPr>
      <w:r w:rsidRPr="00BA6FBE">
        <w:rPr>
          <w:color w:val="auto"/>
          <w:szCs w:val="28"/>
        </w:rPr>
        <w:t xml:space="preserve">Launched The Way Forward for Families Fund, with young people at the heart of deciding what will </w:t>
      </w:r>
      <w:proofErr w:type="gramStart"/>
      <w:r w:rsidRPr="00BA6FBE">
        <w:rPr>
          <w:color w:val="auto"/>
          <w:szCs w:val="28"/>
        </w:rPr>
        <w:t>be funded</w:t>
      </w:r>
      <w:proofErr w:type="gramEnd"/>
      <w:r w:rsidRPr="00BA6FBE">
        <w:rPr>
          <w:color w:val="auto"/>
          <w:szCs w:val="28"/>
        </w:rPr>
        <w:t>. This fund builds on over 20 years of the Partnership Drugs Initiative and continues the partnership between Corra and the Scottish Government.</w:t>
      </w:r>
    </w:p>
    <w:p w14:paraId="668CAE32" w14:textId="77777777" w:rsidR="006053CC" w:rsidRPr="00BA6FBE" w:rsidRDefault="006053CC" w:rsidP="00547EC6">
      <w:pPr>
        <w:pStyle w:val="CorraBodyText"/>
        <w:spacing w:before="0"/>
        <w:rPr>
          <w:color w:val="auto"/>
          <w:szCs w:val="28"/>
        </w:rPr>
      </w:pPr>
    </w:p>
    <w:p w14:paraId="44A22B40" w14:textId="77777777" w:rsidR="00547EC6" w:rsidRPr="00BA6FBE" w:rsidRDefault="00547EC6" w:rsidP="00547EC6">
      <w:pPr>
        <w:pStyle w:val="CorraBodyText"/>
        <w:spacing w:before="0"/>
        <w:rPr>
          <w:color w:val="auto"/>
          <w:szCs w:val="28"/>
        </w:rPr>
      </w:pPr>
      <w:r w:rsidRPr="00BA6FBE">
        <w:rPr>
          <w:color w:val="auto"/>
          <w:szCs w:val="28"/>
        </w:rPr>
        <w:t>Hosted a visit with the First Minister at a project delivered by Hub for Success, funded by The Promise Partnership.</w:t>
      </w:r>
    </w:p>
    <w:p w14:paraId="2B937535" w14:textId="77777777" w:rsidR="006053CC" w:rsidRPr="00BA6FBE" w:rsidRDefault="006053CC" w:rsidP="00547EC6">
      <w:pPr>
        <w:pStyle w:val="CorraBodyText"/>
        <w:spacing w:before="0"/>
        <w:rPr>
          <w:color w:val="auto"/>
          <w:szCs w:val="28"/>
        </w:rPr>
      </w:pPr>
    </w:p>
    <w:p w14:paraId="1C621184" w14:textId="77777777" w:rsidR="00547EC6" w:rsidRPr="007D5871" w:rsidRDefault="00547EC6" w:rsidP="00547EC6">
      <w:pPr>
        <w:pStyle w:val="CorraBodyText"/>
        <w:spacing w:before="0"/>
        <w:rPr>
          <w:b/>
          <w:bCs/>
          <w:color w:val="auto"/>
          <w:szCs w:val="28"/>
        </w:rPr>
      </w:pPr>
      <w:r w:rsidRPr="007D5871">
        <w:rPr>
          <w:b/>
          <w:bCs/>
          <w:color w:val="auto"/>
          <w:szCs w:val="28"/>
        </w:rPr>
        <w:t>March</w:t>
      </w:r>
    </w:p>
    <w:p w14:paraId="7946B191" w14:textId="77777777" w:rsidR="00547EC6" w:rsidRPr="00BA6FBE" w:rsidRDefault="00547EC6" w:rsidP="00547EC6">
      <w:pPr>
        <w:pStyle w:val="CorraBodyText"/>
        <w:spacing w:before="0"/>
        <w:rPr>
          <w:color w:val="auto"/>
        </w:rPr>
      </w:pPr>
      <w:r w:rsidRPr="00BA6FBE">
        <w:rPr>
          <w:color w:val="auto"/>
        </w:rPr>
        <w:t xml:space="preserve">Launched the new </w:t>
      </w:r>
      <w:hyperlink r:id="rId15">
        <w:r w:rsidRPr="00BA6FBE">
          <w:rPr>
            <w:rStyle w:val="Hyperlink"/>
            <w:color w:val="auto"/>
            <w:highlight w:val="red"/>
            <w:u w:val="none"/>
          </w:rPr>
          <w:t>Independent Human Rights Fund for Scotland</w:t>
        </w:r>
      </w:hyperlink>
      <w:r w:rsidRPr="00BA6FBE">
        <w:rPr>
          <w:color w:val="auto"/>
        </w:rPr>
        <w:t xml:space="preserve">, supported by a partnership of seven funders. Initial three lead-in grants made to: Environmental Rights Centre for Scotland, Making Rights Real and </w:t>
      </w:r>
      <w:proofErr w:type="spellStart"/>
      <w:r w:rsidRPr="00BA6FBE">
        <w:rPr>
          <w:color w:val="auto"/>
        </w:rPr>
        <w:t>Starcatchers</w:t>
      </w:r>
      <w:proofErr w:type="spellEnd"/>
      <w:r w:rsidRPr="00BA6FBE">
        <w:rPr>
          <w:color w:val="auto"/>
        </w:rPr>
        <w:t>.</w:t>
      </w:r>
    </w:p>
    <w:p w14:paraId="633EF08D" w14:textId="77777777" w:rsidR="006053CC" w:rsidRPr="00BA6FBE" w:rsidRDefault="006053CC" w:rsidP="00547EC6">
      <w:pPr>
        <w:pStyle w:val="CorraBodyText"/>
        <w:spacing w:before="0"/>
        <w:rPr>
          <w:color w:val="auto"/>
          <w:szCs w:val="28"/>
        </w:rPr>
      </w:pPr>
    </w:p>
    <w:p w14:paraId="281705DB" w14:textId="77777777" w:rsidR="00547EC6" w:rsidRPr="00BA6FBE" w:rsidRDefault="00547EC6" w:rsidP="00547EC6">
      <w:pPr>
        <w:pStyle w:val="CorraBodyText"/>
        <w:spacing w:before="0"/>
        <w:rPr>
          <w:color w:val="auto"/>
          <w:szCs w:val="28"/>
        </w:rPr>
      </w:pPr>
      <w:r w:rsidRPr="00BA6FBE">
        <w:rPr>
          <w:color w:val="auto"/>
          <w:szCs w:val="28"/>
        </w:rPr>
        <w:t>Made grants totalling £50,000 from Corra’s funds to enable four organisations to continue anti-racism work in Scotland.</w:t>
      </w:r>
    </w:p>
    <w:p w14:paraId="754F55F7" w14:textId="77777777" w:rsidR="006053CC" w:rsidRPr="00BA6FBE" w:rsidRDefault="006053CC" w:rsidP="00547EC6">
      <w:pPr>
        <w:pStyle w:val="CorraBodyText"/>
        <w:spacing w:before="0"/>
        <w:rPr>
          <w:color w:val="auto"/>
          <w:szCs w:val="28"/>
        </w:rPr>
      </w:pPr>
    </w:p>
    <w:p w14:paraId="164877E8" w14:textId="77777777" w:rsidR="00547EC6" w:rsidRPr="00BA6FBE" w:rsidRDefault="00547EC6" w:rsidP="00547EC6">
      <w:pPr>
        <w:pStyle w:val="CorraBodyText"/>
        <w:spacing w:before="0"/>
        <w:rPr>
          <w:color w:val="auto"/>
          <w:szCs w:val="28"/>
        </w:rPr>
      </w:pPr>
      <w:r w:rsidRPr="00BA6FBE">
        <w:rPr>
          <w:color w:val="auto"/>
          <w:szCs w:val="28"/>
        </w:rPr>
        <w:t>Made a grant to Growing Climate Confidence as part of a collective of funders in collaboration with SCVO.</w:t>
      </w:r>
    </w:p>
    <w:p w14:paraId="7E4EDF56" w14:textId="77777777" w:rsidR="006053CC" w:rsidRPr="00BA6FBE" w:rsidRDefault="006053CC" w:rsidP="00547EC6">
      <w:pPr>
        <w:pStyle w:val="CorraBodyText"/>
        <w:spacing w:before="0"/>
        <w:rPr>
          <w:color w:val="auto"/>
          <w:szCs w:val="28"/>
        </w:rPr>
      </w:pPr>
    </w:p>
    <w:p w14:paraId="70F68D80" w14:textId="6B49A1F9" w:rsidR="00547EC6" w:rsidRDefault="00547EC6" w:rsidP="00547EC6">
      <w:pPr>
        <w:pStyle w:val="CorraBodyText"/>
        <w:spacing w:before="0"/>
        <w:rPr>
          <w:color w:val="auto"/>
          <w:szCs w:val="28"/>
        </w:rPr>
      </w:pPr>
      <w:r w:rsidRPr="00BA6FBE">
        <w:rPr>
          <w:color w:val="auto"/>
          <w:szCs w:val="28"/>
        </w:rPr>
        <w:t xml:space="preserve">Held annual conference for major Scottish Government Children, Young People, Families and Adult Learning Third Sector Fund (CYPFAL) / Children, Young People and Families Early Intervention Fund and Adult Learning and Empowering Communities Fund (CYPFEIF and ALEC). </w:t>
      </w:r>
    </w:p>
    <w:p w14:paraId="3D9F4DB4" w14:textId="77777777" w:rsidR="00547EC6" w:rsidRDefault="00547EC6" w:rsidP="007D5871">
      <w:pPr>
        <w:pStyle w:val="CorraHeading1"/>
        <w:rPr>
          <w:color w:val="auto"/>
        </w:rPr>
      </w:pPr>
      <w:r w:rsidRPr="007D5871">
        <w:rPr>
          <w:color w:val="auto"/>
        </w:rPr>
        <w:lastRenderedPageBreak/>
        <w:t xml:space="preserve">Delivering our bold ten-year strategy </w:t>
      </w:r>
    </w:p>
    <w:p w14:paraId="3AAE7360" w14:textId="77777777" w:rsidR="007D5871" w:rsidRPr="007D5871" w:rsidRDefault="007D5871" w:rsidP="007D5871">
      <w:pPr>
        <w:pStyle w:val="CorraHeading1"/>
        <w:rPr>
          <w:color w:val="auto"/>
        </w:rPr>
      </w:pPr>
    </w:p>
    <w:p w14:paraId="2374C2F1" w14:textId="77777777" w:rsidR="00547EC6" w:rsidRPr="00BA6FBE" w:rsidRDefault="00547EC6" w:rsidP="00547EC6">
      <w:pPr>
        <w:pStyle w:val="CorraBodyText"/>
        <w:spacing w:before="0"/>
        <w:rPr>
          <w:color w:val="auto"/>
          <w:szCs w:val="28"/>
        </w:rPr>
      </w:pPr>
      <w:r w:rsidRPr="00BA6FBE">
        <w:rPr>
          <w:color w:val="auto"/>
          <w:szCs w:val="28"/>
        </w:rPr>
        <w:t xml:space="preserve">Progress towards three big changes </w:t>
      </w:r>
    </w:p>
    <w:p w14:paraId="55BADFA5" w14:textId="77777777" w:rsidR="00032541" w:rsidRPr="00BA6FBE" w:rsidRDefault="00032541" w:rsidP="00547EC6">
      <w:pPr>
        <w:pStyle w:val="CorraBodyText"/>
        <w:spacing w:before="0"/>
        <w:rPr>
          <w:color w:val="auto"/>
          <w:szCs w:val="28"/>
        </w:rPr>
      </w:pPr>
    </w:p>
    <w:p w14:paraId="51675524" w14:textId="77777777" w:rsidR="00547EC6" w:rsidRPr="00BA6FBE" w:rsidRDefault="00547EC6" w:rsidP="00547EC6">
      <w:pPr>
        <w:pStyle w:val="CorraBodyText"/>
        <w:spacing w:before="0"/>
        <w:rPr>
          <w:color w:val="auto"/>
          <w:szCs w:val="28"/>
        </w:rPr>
      </w:pPr>
      <w:r w:rsidRPr="00BA6FBE">
        <w:rPr>
          <w:color w:val="auto"/>
          <w:szCs w:val="28"/>
        </w:rPr>
        <w:t xml:space="preserve">Our strategy sets out the big changes that Corra wants to contribute to. We do this through our grant making, place-based work, and by using our learning to influence policy, practice and funding. </w:t>
      </w:r>
    </w:p>
    <w:p w14:paraId="2256A7F6" w14:textId="77777777" w:rsidR="00032541" w:rsidRPr="00BA6FBE" w:rsidRDefault="00032541" w:rsidP="00547EC6">
      <w:pPr>
        <w:pStyle w:val="CorraBodyText"/>
        <w:spacing w:before="0"/>
        <w:rPr>
          <w:color w:val="auto"/>
          <w:szCs w:val="28"/>
        </w:rPr>
      </w:pPr>
    </w:p>
    <w:p w14:paraId="07D2761D" w14:textId="77777777" w:rsidR="00547EC6" w:rsidRPr="00BA6FBE" w:rsidRDefault="00547EC6" w:rsidP="007D5871">
      <w:pPr>
        <w:pStyle w:val="CorraHeading2alternative"/>
      </w:pPr>
      <w:r w:rsidRPr="00BA6FBE">
        <w:t xml:space="preserve">Change One </w:t>
      </w:r>
    </w:p>
    <w:p w14:paraId="3009F33A" w14:textId="77777777" w:rsidR="00547EC6" w:rsidRPr="007D5871" w:rsidRDefault="00547EC6" w:rsidP="00547EC6">
      <w:pPr>
        <w:pStyle w:val="CorraBodyText"/>
        <w:spacing w:before="0"/>
        <w:rPr>
          <w:b/>
          <w:bCs/>
          <w:color w:val="auto"/>
          <w:szCs w:val="28"/>
        </w:rPr>
      </w:pPr>
      <w:r w:rsidRPr="007D5871">
        <w:rPr>
          <w:b/>
          <w:bCs/>
          <w:color w:val="auto"/>
          <w:szCs w:val="28"/>
        </w:rPr>
        <w:t xml:space="preserve">Power to create change rests with people themselves </w:t>
      </w:r>
    </w:p>
    <w:p w14:paraId="45AE352B" w14:textId="77777777" w:rsidR="00032541" w:rsidRPr="00BA6FBE" w:rsidRDefault="00032541" w:rsidP="00547EC6">
      <w:pPr>
        <w:pStyle w:val="CorraBodyText"/>
        <w:spacing w:before="0"/>
        <w:rPr>
          <w:color w:val="auto"/>
          <w:szCs w:val="28"/>
        </w:rPr>
      </w:pPr>
    </w:p>
    <w:p w14:paraId="6ED66DF5" w14:textId="0E5F0C04" w:rsidR="00003302" w:rsidRPr="00BA6FBE" w:rsidRDefault="00547EC6" w:rsidP="00547EC6">
      <w:pPr>
        <w:pStyle w:val="CorraBodyText"/>
        <w:spacing w:before="0"/>
        <w:rPr>
          <w:color w:val="auto"/>
          <w:szCs w:val="28"/>
        </w:rPr>
      </w:pPr>
      <w:r w:rsidRPr="00BA6FBE">
        <w:rPr>
          <w:color w:val="auto"/>
          <w:szCs w:val="28"/>
        </w:rPr>
        <w:t xml:space="preserve">The most powerful, meaningful change starts with people. For this to happen, we all need to be able to </w:t>
      </w:r>
      <w:proofErr w:type="gramStart"/>
      <w:r w:rsidRPr="00BA6FBE">
        <w:rPr>
          <w:color w:val="auto"/>
          <w:szCs w:val="28"/>
        </w:rPr>
        <w:t>participate</w:t>
      </w:r>
      <w:proofErr w:type="gramEnd"/>
      <w:r w:rsidRPr="00BA6FBE">
        <w:rPr>
          <w:color w:val="auto"/>
          <w:szCs w:val="28"/>
        </w:rPr>
        <w:t xml:space="preserve"> (in communities, in decision making, in society), to find our voices and make ourselves heard. Everyone should have power, control and the sense that they can make a difference through what they do. Too many people feel that their voice </w:t>
      </w:r>
      <w:proofErr w:type="gramStart"/>
      <w:r w:rsidRPr="00BA6FBE">
        <w:rPr>
          <w:color w:val="auto"/>
          <w:szCs w:val="28"/>
        </w:rPr>
        <w:t>isn’t heard</w:t>
      </w:r>
      <w:proofErr w:type="gramEnd"/>
      <w:r w:rsidRPr="00BA6FBE">
        <w:rPr>
          <w:color w:val="auto"/>
          <w:szCs w:val="28"/>
        </w:rPr>
        <w:t xml:space="preserve"> or listened to and that decisions that affect them are taken by other people. </w:t>
      </w:r>
    </w:p>
    <w:p w14:paraId="2A009580" w14:textId="77777777" w:rsidR="00032541" w:rsidRPr="007D5871" w:rsidRDefault="00032541" w:rsidP="00547EC6">
      <w:pPr>
        <w:pStyle w:val="CorraBodyText"/>
        <w:spacing w:before="0"/>
        <w:rPr>
          <w:b/>
          <w:bCs/>
          <w:color w:val="auto"/>
          <w:szCs w:val="28"/>
        </w:rPr>
      </w:pPr>
    </w:p>
    <w:p w14:paraId="027360C9" w14:textId="6F3601B4" w:rsidR="00547EC6" w:rsidRPr="007D5871" w:rsidRDefault="00547EC6" w:rsidP="00547EC6">
      <w:pPr>
        <w:pStyle w:val="CorraBodyText"/>
        <w:spacing w:before="0"/>
        <w:rPr>
          <w:b/>
          <w:bCs/>
          <w:color w:val="auto"/>
          <w:szCs w:val="28"/>
        </w:rPr>
      </w:pPr>
      <w:r w:rsidRPr="007D5871">
        <w:rPr>
          <w:b/>
          <w:bCs/>
          <w:color w:val="auto"/>
          <w:szCs w:val="28"/>
        </w:rPr>
        <w:t xml:space="preserve">Valuing lived and learned </w:t>
      </w:r>
      <w:proofErr w:type="gramStart"/>
      <w:r w:rsidRPr="007D5871">
        <w:rPr>
          <w:b/>
          <w:bCs/>
          <w:color w:val="auto"/>
          <w:szCs w:val="28"/>
        </w:rPr>
        <w:t>expertise</w:t>
      </w:r>
      <w:proofErr w:type="gramEnd"/>
      <w:r w:rsidRPr="007D5871">
        <w:rPr>
          <w:b/>
          <w:bCs/>
          <w:color w:val="auto"/>
          <w:szCs w:val="28"/>
        </w:rPr>
        <w:t xml:space="preserve"> </w:t>
      </w:r>
    </w:p>
    <w:p w14:paraId="48C7B2C5" w14:textId="77777777" w:rsidR="00032541" w:rsidRPr="00BA6FBE" w:rsidRDefault="00032541" w:rsidP="00547EC6">
      <w:pPr>
        <w:pStyle w:val="CorraBodyText"/>
        <w:spacing w:before="0"/>
        <w:rPr>
          <w:color w:val="auto"/>
          <w:szCs w:val="28"/>
        </w:rPr>
      </w:pPr>
    </w:p>
    <w:p w14:paraId="1F54AE9A" w14:textId="77777777" w:rsidR="00547EC6" w:rsidRPr="00BA6FBE" w:rsidRDefault="00547EC6" w:rsidP="00547EC6">
      <w:pPr>
        <w:pStyle w:val="CorraBodyText"/>
        <w:spacing w:before="0"/>
        <w:rPr>
          <w:color w:val="auto"/>
          <w:szCs w:val="28"/>
        </w:rPr>
      </w:pPr>
      <w:r w:rsidRPr="00BA6FBE">
        <w:rPr>
          <w:color w:val="auto"/>
          <w:szCs w:val="28"/>
        </w:rPr>
        <w:t xml:space="preserve">In 2023-24 we increased our commitment to being a participatory grant maker. Nearly </w:t>
      </w:r>
      <w:proofErr w:type="gramStart"/>
      <w:r w:rsidRPr="00BA6FBE">
        <w:rPr>
          <w:color w:val="auto"/>
          <w:szCs w:val="28"/>
        </w:rPr>
        <w:t>all of</w:t>
      </w:r>
      <w:proofErr w:type="gramEnd"/>
      <w:r w:rsidRPr="00BA6FBE">
        <w:rPr>
          <w:color w:val="auto"/>
          <w:szCs w:val="28"/>
        </w:rPr>
        <w:t xml:space="preserve"> the funds Corra distributed involved people who have lived expertise of the community or issue to help inform how and what is supported. For the first time, our Henry Duncan Grants </w:t>
      </w:r>
      <w:proofErr w:type="gramStart"/>
      <w:r w:rsidRPr="00BA6FBE">
        <w:rPr>
          <w:color w:val="auto"/>
          <w:szCs w:val="28"/>
        </w:rPr>
        <w:t>were made</w:t>
      </w:r>
      <w:proofErr w:type="gramEnd"/>
      <w:r w:rsidRPr="00BA6FBE">
        <w:rPr>
          <w:color w:val="auto"/>
          <w:szCs w:val="28"/>
        </w:rPr>
        <w:t xml:space="preserve"> by a decision-making panel, rather than Corra Trustees. And insights from people with lived experience have also been crucial to our learning. Members of lived experience decision making panels will be involved in evaluation and reporting on The Promise Partnership and UNCRC Innovation Fund.</w:t>
      </w:r>
    </w:p>
    <w:p w14:paraId="53D760F5" w14:textId="77777777" w:rsidR="00003302" w:rsidRPr="00BA6FBE" w:rsidRDefault="00003302" w:rsidP="00547EC6">
      <w:pPr>
        <w:pStyle w:val="CorraBodyText"/>
        <w:spacing w:before="0"/>
        <w:rPr>
          <w:color w:val="auto"/>
          <w:szCs w:val="28"/>
        </w:rPr>
      </w:pPr>
    </w:p>
    <w:p w14:paraId="1F23A327" w14:textId="77777777" w:rsidR="00003302" w:rsidRPr="00BA6FBE" w:rsidRDefault="00003302" w:rsidP="00003302">
      <w:pPr>
        <w:pStyle w:val="CorraBodyText"/>
        <w:spacing w:before="0"/>
        <w:rPr>
          <w:color w:val="auto"/>
          <w:szCs w:val="28"/>
        </w:rPr>
      </w:pPr>
      <w:r w:rsidRPr="00BA6FBE">
        <w:rPr>
          <w:color w:val="auto"/>
          <w:szCs w:val="28"/>
        </w:rPr>
        <w:t xml:space="preserve">31% of grant making decisions were made by a panel of people with lived </w:t>
      </w:r>
      <w:proofErr w:type="gramStart"/>
      <w:r w:rsidRPr="00BA6FBE">
        <w:rPr>
          <w:color w:val="auto"/>
          <w:szCs w:val="28"/>
        </w:rPr>
        <w:t>expertise</w:t>
      </w:r>
      <w:proofErr w:type="gramEnd"/>
      <w:r w:rsidRPr="00BA6FBE">
        <w:rPr>
          <w:color w:val="auto"/>
          <w:szCs w:val="28"/>
        </w:rPr>
        <w:t xml:space="preserve"> in the area. </w:t>
      </w:r>
    </w:p>
    <w:p w14:paraId="38900A47" w14:textId="77777777" w:rsidR="00547EC6" w:rsidRPr="000E21A9" w:rsidRDefault="00547EC6" w:rsidP="00547EC6">
      <w:pPr>
        <w:pStyle w:val="CorraBodyText"/>
        <w:spacing w:before="0"/>
        <w:rPr>
          <w:b/>
          <w:bCs/>
          <w:color w:val="auto"/>
          <w:szCs w:val="28"/>
        </w:rPr>
      </w:pPr>
      <w:r w:rsidRPr="000E21A9">
        <w:rPr>
          <w:b/>
          <w:bCs/>
          <w:color w:val="auto"/>
          <w:szCs w:val="28"/>
        </w:rPr>
        <w:lastRenderedPageBreak/>
        <w:t>Investing in community-led action</w:t>
      </w:r>
    </w:p>
    <w:p w14:paraId="26D5152D" w14:textId="77777777" w:rsidR="00032541" w:rsidRPr="00BA6FBE" w:rsidRDefault="00032541" w:rsidP="00547EC6">
      <w:pPr>
        <w:pStyle w:val="CorraBodyText"/>
        <w:spacing w:before="0"/>
        <w:rPr>
          <w:color w:val="auto"/>
          <w:szCs w:val="28"/>
        </w:rPr>
      </w:pPr>
    </w:p>
    <w:p w14:paraId="08E71DD6" w14:textId="77777777" w:rsidR="00547EC6" w:rsidRPr="00BA6FBE" w:rsidRDefault="00547EC6" w:rsidP="00547EC6">
      <w:pPr>
        <w:pStyle w:val="CorraBodyText"/>
        <w:spacing w:before="0"/>
        <w:rPr>
          <w:color w:val="auto"/>
          <w:szCs w:val="28"/>
        </w:rPr>
      </w:pPr>
      <w:r w:rsidRPr="00BA6FBE">
        <w:rPr>
          <w:color w:val="auto"/>
          <w:szCs w:val="28"/>
        </w:rPr>
        <w:t>Community led grant making has been central to our participatory approaches. We have worked with communities to understand what matters most to them, and how best they can use funding. This can result in a long-term approach that is relational, supportive and flexible.</w:t>
      </w:r>
    </w:p>
    <w:p w14:paraId="50910F21" w14:textId="77777777" w:rsidR="00032541" w:rsidRPr="00BA6FBE" w:rsidRDefault="00032541" w:rsidP="00547EC6">
      <w:pPr>
        <w:pStyle w:val="CorraBodyText"/>
        <w:spacing w:before="0"/>
        <w:rPr>
          <w:color w:val="auto"/>
          <w:szCs w:val="28"/>
        </w:rPr>
      </w:pPr>
    </w:p>
    <w:p w14:paraId="25705EA1" w14:textId="77777777" w:rsidR="00547EC6" w:rsidRPr="00BA6FBE" w:rsidRDefault="00547EC6" w:rsidP="00547EC6">
      <w:pPr>
        <w:pStyle w:val="CorraBodyText"/>
        <w:spacing w:before="0"/>
        <w:rPr>
          <w:color w:val="auto"/>
          <w:szCs w:val="28"/>
        </w:rPr>
      </w:pPr>
      <w:r w:rsidRPr="00BA6FBE">
        <w:rPr>
          <w:color w:val="auto"/>
          <w:szCs w:val="28"/>
        </w:rPr>
        <w:t xml:space="preserve">As part of the Comic Relief #ShiftThePower fund a grant of £7,000 </w:t>
      </w:r>
      <w:proofErr w:type="gramStart"/>
      <w:r w:rsidRPr="00BA6FBE">
        <w:rPr>
          <w:color w:val="auto"/>
          <w:szCs w:val="28"/>
        </w:rPr>
        <w:t>was received</w:t>
      </w:r>
      <w:proofErr w:type="gramEnd"/>
      <w:r w:rsidRPr="00BA6FBE">
        <w:rPr>
          <w:color w:val="auto"/>
          <w:szCs w:val="28"/>
        </w:rPr>
        <w:t xml:space="preserve"> by The Nest Wellbeing Group in Cumnock to offer a course for local people to train in paddleboarding, wellbeing tools and health and beauty.</w:t>
      </w:r>
    </w:p>
    <w:p w14:paraId="205E1573" w14:textId="77777777" w:rsidR="00032541" w:rsidRPr="00BA6FBE" w:rsidRDefault="00032541" w:rsidP="00547EC6">
      <w:pPr>
        <w:pStyle w:val="CorraBodyText"/>
        <w:spacing w:before="0"/>
        <w:rPr>
          <w:color w:val="auto"/>
          <w:szCs w:val="28"/>
        </w:rPr>
      </w:pPr>
    </w:p>
    <w:p w14:paraId="62EB0FB1" w14:textId="77777777" w:rsidR="00547EC6" w:rsidRPr="00BA6FBE" w:rsidRDefault="00547EC6" w:rsidP="00547EC6">
      <w:pPr>
        <w:pStyle w:val="CorraBodyText"/>
        <w:spacing w:before="0"/>
        <w:rPr>
          <w:color w:val="auto"/>
          <w:szCs w:val="28"/>
        </w:rPr>
      </w:pPr>
      <w:r w:rsidRPr="00BA6FBE">
        <w:rPr>
          <w:color w:val="auto"/>
          <w:szCs w:val="28"/>
        </w:rPr>
        <w:t xml:space="preserve">This grant was part of a total commitment of £20,000 that had </w:t>
      </w:r>
      <w:proofErr w:type="gramStart"/>
      <w:r w:rsidRPr="00BA6FBE">
        <w:rPr>
          <w:color w:val="auto"/>
          <w:szCs w:val="28"/>
        </w:rPr>
        <w:t>been used</w:t>
      </w:r>
      <w:proofErr w:type="gramEnd"/>
      <w:r w:rsidRPr="00BA6FBE">
        <w:rPr>
          <w:color w:val="auto"/>
          <w:szCs w:val="28"/>
        </w:rPr>
        <w:t xml:space="preserve"> by the group over the previous year to help develop confidence and skills that would be complementary to the ongoing development of their Wellbeing Hub for local people. </w:t>
      </w:r>
    </w:p>
    <w:p w14:paraId="70A7A118" w14:textId="77777777" w:rsidR="00032541" w:rsidRPr="00BA6FBE" w:rsidRDefault="00032541" w:rsidP="00547EC6">
      <w:pPr>
        <w:pStyle w:val="CorraBodyText"/>
        <w:spacing w:before="0"/>
        <w:rPr>
          <w:color w:val="auto"/>
          <w:szCs w:val="28"/>
        </w:rPr>
      </w:pPr>
    </w:p>
    <w:p w14:paraId="6EC5E4E5" w14:textId="77777777" w:rsidR="00547EC6" w:rsidRPr="00BA6FBE" w:rsidRDefault="00547EC6" w:rsidP="00547EC6">
      <w:pPr>
        <w:pStyle w:val="CorraBodyText"/>
        <w:spacing w:before="0"/>
        <w:rPr>
          <w:color w:val="auto"/>
          <w:szCs w:val="28"/>
        </w:rPr>
      </w:pPr>
      <w:r w:rsidRPr="00BA6FBE">
        <w:rPr>
          <w:color w:val="auto"/>
          <w:szCs w:val="28"/>
        </w:rPr>
        <w:t>In our work on racial equity, Corra has invested in groups led by Black, Asian and Minority Ethnic communities. This has included our Henry Duncan project grants, which in 2023–24 focused on increasing opportunities for Deaf/Disabled people and people living with long term conditions. With funding from Sky, Corra also supported work on tackling racism, responding to hate crime and fostering intercultural relationships, all led by grassroots Black, Asian and Minority Ethnic groups. In 2023, Corra’s Trustees made a small number of its own grants to enable some of this work to continue.</w:t>
      </w:r>
    </w:p>
    <w:p w14:paraId="3856721B" w14:textId="77777777" w:rsidR="00032541" w:rsidRPr="00BA6FBE" w:rsidRDefault="00032541" w:rsidP="00547EC6">
      <w:pPr>
        <w:pStyle w:val="CorraBodyText"/>
        <w:spacing w:before="0"/>
        <w:rPr>
          <w:color w:val="auto"/>
          <w:szCs w:val="28"/>
        </w:rPr>
      </w:pPr>
    </w:p>
    <w:p w14:paraId="51539B3B" w14:textId="73B5F755" w:rsidR="00547EC6" w:rsidRPr="00BA6FBE" w:rsidRDefault="00547EC6" w:rsidP="00547EC6">
      <w:pPr>
        <w:pStyle w:val="CorraBodyText"/>
        <w:spacing w:before="0"/>
        <w:rPr>
          <w:color w:val="auto"/>
          <w:szCs w:val="28"/>
        </w:rPr>
      </w:pPr>
      <w:r w:rsidRPr="00BA6FBE">
        <w:rPr>
          <w:color w:val="auto"/>
          <w:szCs w:val="28"/>
        </w:rPr>
        <w:t>Of the ideas supported through Corra’s Ideas into Action grants, 83%</w:t>
      </w:r>
      <w:r w:rsidR="00032541" w:rsidRPr="00BA6FBE">
        <w:rPr>
          <w:color w:val="auto"/>
          <w:szCs w:val="28"/>
        </w:rPr>
        <w:t xml:space="preserve"> </w:t>
      </w:r>
      <w:proofErr w:type="gramStart"/>
      <w:r w:rsidRPr="00BA6FBE">
        <w:rPr>
          <w:color w:val="auto"/>
          <w:szCs w:val="28"/>
        </w:rPr>
        <w:t>were developed</w:t>
      </w:r>
      <w:proofErr w:type="gramEnd"/>
      <w:r w:rsidRPr="00BA6FBE">
        <w:rPr>
          <w:color w:val="auto"/>
          <w:szCs w:val="28"/>
        </w:rPr>
        <w:t>, led and delivered by local community members.</w:t>
      </w:r>
    </w:p>
    <w:p w14:paraId="3C8CB396" w14:textId="77777777" w:rsidR="00032541" w:rsidRPr="00BA6FBE" w:rsidRDefault="00032541" w:rsidP="00547EC6">
      <w:pPr>
        <w:pStyle w:val="CorraBodyText"/>
        <w:spacing w:before="0"/>
        <w:rPr>
          <w:color w:val="auto"/>
          <w:szCs w:val="28"/>
        </w:rPr>
      </w:pPr>
    </w:p>
    <w:p w14:paraId="0F76F76F" w14:textId="77777777" w:rsidR="00547EC6" w:rsidRPr="00BA6FBE" w:rsidRDefault="00547EC6" w:rsidP="00547EC6">
      <w:pPr>
        <w:pStyle w:val="CorraBodyText"/>
        <w:spacing w:before="0"/>
        <w:rPr>
          <w:color w:val="auto"/>
          <w:szCs w:val="28"/>
        </w:rPr>
      </w:pPr>
      <w:r w:rsidRPr="00BA6FBE">
        <w:rPr>
          <w:color w:val="auto"/>
          <w:szCs w:val="28"/>
        </w:rPr>
        <w:t xml:space="preserve">Positive change happens when we listen to communities – the people who call Scotland’s </w:t>
      </w:r>
      <w:proofErr w:type="gramStart"/>
      <w:r w:rsidRPr="00BA6FBE">
        <w:rPr>
          <w:color w:val="auto"/>
          <w:szCs w:val="28"/>
        </w:rPr>
        <w:t>neighbourhoods</w:t>
      </w:r>
      <w:proofErr w:type="gramEnd"/>
      <w:r w:rsidRPr="00BA6FBE">
        <w:rPr>
          <w:color w:val="auto"/>
          <w:szCs w:val="28"/>
        </w:rPr>
        <w:t xml:space="preserve"> home.</w:t>
      </w:r>
    </w:p>
    <w:p w14:paraId="2E73AD21" w14:textId="77777777" w:rsidR="00032541" w:rsidRPr="00BA6FBE" w:rsidRDefault="00032541" w:rsidP="00547EC6">
      <w:pPr>
        <w:pStyle w:val="CorraBodyText"/>
        <w:spacing w:before="0"/>
        <w:rPr>
          <w:color w:val="auto"/>
          <w:szCs w:val="28"/>
        </w:rPr>
      </w:pPr>
    </w:p>
    <w:p w14:paraId="383367D4" w14:textId="77777777" w:rsidR="009959B5" w:rsidRPr="00BA6FBE" w:rsidRDefault="009959B5" w:rsidP="00547EC6">
      <w:pPr>
        <w:pStyle w:val="CorraBodyText"/>
        <w:spacing w:before="0"/>
        <w:rPr>
          <w:color w:val="auto"/>
          <w:szCs w:val="28"/>
        </w:rPr>
      </w:pPr>
    </w:p>
    <w:p w14:paraId="18D8EF76" w14:textId="77777777" w:rsidR="000E21A9" w:rsidRDefault="000E21A9">
      <w:pPr>
        <w:spacing w:before="0"/>
        <w:jc w:val="both"/>
        <w:rPr>
          <w:b/>
          <w:bCs/>
          <w:color w:val="auto"/>
          <w:sz w:val="28"/>
          <w:szCs w:val="28"/>
        </w:rPr>
      </w:pPr>
      <w:r>
        <w:rPr>
          <w:b/>
          <w:bCs/>
          <w:color w:val="auto"/>
          <w:szCs w:val="28"/>
        </w:rPr>
        <w:br w:type="page"/>
      </w:r>
    </w:p>
    <w:p w14:paraId="61FF1E5C" w14:textId="1FA505B7" w:rsidR="00547EC6" w:rsidRPr="007D5871" w:rsidRDefault="00547EC6" w:rsidP="00547EC6">
      <w:pPr>
        <w:pStyle w:val="CorraBodyText"/>
        <w:spacing w:before="0"/>
        <w:rPr>
          <w:b/>
          <w:bCs/>
          <w:color w:val="auto"/>
          <w:szCs w:val="28"/>
        </w:rPr>
      </w:pPr>
      <w:r w:rsidRPr="007D5871">
        <w:rPr>
          <w:b/>
          <w:bCs/>
          <w:color w:val="auto"/>
          <w:szCs w:val="28"/>
        </w:rPr>
        <w:lastRenderedPageBreak/>
        <w:t>Nurturing community leadership</w:t>
      </w:r>
    </w:p>
    <w:p w14:paraId="3738353F" w14:textId="77777777" w:rsidR="00106105" w:rsidRPr="00BA6FBE" w:rsidRDefault="00106105" w:rsidP="00547EC6">
      <w:pPr>
        <w:pStyle w:val="CorraBodyText"/>
        <w:spacing w:before="0"/>
        <w:rPr>
          <w:color w:val="auto"/>
          <w:szCs w:val="28"/>
        </w:rPr>
      </w:pPr>
    </w:p>
    <w:p w14:paraId="133CA2BD" w14:textId="77777777" w:rsidR="00547EC6" w:rsidRPr="00BA6FBE" w:rsidRDefault="00547EC6" w:rsidP="00547EC6">
      <w:pPr>
        <w:pStyle w:val="CorraBodyText"/>
        <w:spacing w:before="0"/>
        <w:rPr>
          <w:color w:val="auto"/>
          <w:szCs w:val="28"/>
        </w:rPr>
      </w:pPr>
      <w:r w:rsidRPr="00BA6FBE">
        <w:rPr>
          <w:color w:val="auto"/>
          <w:szCs w:val="28"/>
        </w:rPr>
        <w:t>In 2016, Corra began its ‘Getting Alongside Communities’ work, with a ten-year commitment to allow the time, trust and care needed to make a real difference. There has been significant movement towards community leadership and in the past year planning has started to ensure Corra’s role ends well, and that a strong legacy continues.</w:t>
      </w:r>
    </w:p>
    <w:p w14:paraId="261E74A4" w14:textId="77777777" w:rsidR="00106105" w:rsidRPr="00BA6FBE" w:rsidRDefault="00106105" w:rsidP="00547EC6">
      <w:pPr>
        <w:pStyle w:val="CorraBodyText"/>
        <w:spacing w:before="0"/>
        <w:rPr>
          <w:color w:val="auto"/>
          <w:szCs w:val="28"/>
        </w:rPr>
      </w:pPr>
    </w:p>
    <w:p w14:paraId="183BF50B" w14:textId="77777777" w:rsidR="00547EC6" w:rsidRPr="00BA6FBE" w:rsidRDefault="00547EC6" w:rsidP="4BBFCC76">
      <w:pPr>
        <w:pStyle w:val="CorraBodyText"/>
        <w:spacing w:before="0"/>
        <w:rPr>
          <w:color w:val="auto"/>
        </w:rPr>
      </w:pPr>
      <w:r w:rsidRPr="00BA6FBE">
        <w:rPr>
          <w:color w:val="auto"/>
        </w:rPr>
        <w:t xml:space="preserve">There has also been progress towards developing a place-based approach at the scale of towns and cities. Participatory Scotland draws on the </w:t>
      </w:r>
      <w:hyperlink r:id="rId16">
        <w:r w:rsidRPr="00BA6FBE">
          <w:rPr>
            <w:rStyle w:val="Hyperlink"/>
            <w:color w:val="auto"/>
            <w:highlight w:val="red"/>
            <w:u w:val="none"/>
          </w:rPr>
          <w:t>Every One Every Day</w:t>
        </w:r>
      </w:hyperlink>
      <w:r w:rsidRPr="00BA6FBE">
        <w:rPr>
          <w:color w:val="auto"/>
        </w:rPr>
        <w:t xml:space="preserve"> approach developed by </w:t>
      </w:r>
      <w:hyperlink r:id="rId17">
        <w:r w:rsidRPr="00BA6FBE">
          <w:rPr>
            <w:rStyle w:val="Hyperlink"/>
            <w:color w:val="auto"/>
            <w:highlight w:val="red"/>
            <w:u w:val="none"/>
          </w:rPr>
          <w:t>Participatory City Foundation</w:t>
        </w:r>
      </w:hyperlink>
      <w:r w:rsidRPr="00BA6FBE">
        <w:rPr>
          <w:color w:val="auto"/>
        </w:rPr>
        <w:t xml:space="preserve">. We have worked closely with people in Kirkcaldy and Renfrewshire, focusing on building spaces, resources and support so that people can </w:t>
      </w:r>
      <w:proofErr w:type="gramStart"/>
      <w:r w:rsidRPr="00BA6FBE">
        <w:rPr>
          <w:color w:val="auto"/>
        </w:rPr>
        <w:t>participate</w:t>
      </w:r>
      <w:proofErr w:type="gramEnd"/>
      <w:r w:rsidRPr="00BA6FBE">
        <w:rPr>
          <w:color w:val="auto"/>
        </w:rPr>
        <w:t xml:space="preserve"> in their communities in ways that make sense to them. </w:t>
      </w:r>
    </w:p>
    <w:p w14:paraId="795FB657" w14:textId="77777777" w:rsidR="00106105" w:rsidRPr="00BA6FBE" w:rsidRDefault="00106105" w:rsidP="00547EC6">
      <w:pPr>
        <w:pStyle w:val="CorraBodyText"/>
        <w:spacing w:before="0"/>
        <w:rPr>
          <w:color w:val="auto"/>
          <w:szCs w:val="28"/>
        </w:rPr>
      </w:pPr>
    </w:p>
    <w:p w14:paraId="178F183A" w14:textId="77777777" w:rsidR="00547EC6" w:rsidRPr="00BA6FBE" w:rsidRDefault="00547EC6" w:rsidP="007D5871">
      <w:pPr>
        <w:pStyle w:val="CorraHeading2alternative"/>
      </w:pPr>
      <w:r w:rsidRPr="00BA6FBE">
        <w:t>Change Two</w:t>
      </w:r>
    </w:p>
    <w:p w14:paraId="67A1144D" w14:textId="77777777" w:rsidR="00547EC6" w:rsidRDefault="00547EC6" w:rsidP="00547EC6">
      <w:pPr>
        <w:pStyle w:val="CorraBodyText"/>
        <w:spacing w:before="0"/>
        <w:rPr>
          <w:b/>
          <w:bCs/>
          <w:color w:val="auto"/>
          <w:szCs w:val="28"/>
        </w:rPr>
      </w:pPr>
      <w:r w:rsidRPr="006C1B54">
        <w:rPr>
          <w:b/>
          <w:bCs/>
          <w:color w:val="auto"/>
          <w:szCs w:val="28"/>
        </w:rPr>
        <w:t xml:space="preserve">People with ideas for radical change </w:t>
      </w:r>
      <w:proofErr w:type="gramStart"/>
      <w:r w:rsidRPr="006C1B54">
        <w:rPr>
          <w:b/>
          <w:bCs/>
          <w:color w:val="auto"/>
          <w:szCs w:val="28"/>
        </w:rPr>
        <w:t>are supported</w:t>
      </w:r>
      <w:proofErr w:type="gramEnd"/>
      <w:r w:rsidRPr="006C1B54">
        <w:rPr>
          <w:b/>
          <w:bCs/>
          <w:color w:val="auto"/>
          <w:szCs w:val="28"/>
        </w:rPr>
        <w:t>, skilled, connected and confident</w:t>
      </w:r>
    </w:p>
    <w:p w14:paraId="47CEA1FE" w14:textId="77777777" w:rsidR="006C1B54" w:rsidRPr="006C1B54" w:rsidRDefault="006C1B54" w:rsidP="00547EC6">
      <w:pPr>
        <w:pStyle w:val="CorraBodyText"/>
        <w:spacing w:before="0"/>
        <w:rPr>
          <w:b/>
          <w:bCs/>
          <w:color w:val="auto"/>
          <w:szCs w:val="28"/>
        </w:rPr>
      </w:pPr>
    </w:p>
    <w:p w14:paraId="2994C6C2" w14:textId="77777777" w:rsidR="00547EC6" w:rsidRPr="00BA6FBE" w:rsidRDefault="00547EC6" w:rsidP="00547EC6">
      <w:pPr>
        <w:pStyle w:val="CorraBodyText"/>
        <w:spacing w:before="0"/>
        <w:rPr>
          <w:color w:val="auto"/>
          <w:szCs w:val="28"/>
        </w:rPr>
      </w:pPr>
      <w:r w:rsidRPr="00BA6FBE">
        <w:rPr>
          <w:color w:val="auto"/>
          <w:szCs w:val="28"/>
        </w:rPr>
        <w:t xml:space="preserve">Radical change </w:t>
      </w:r>
      <w:proofErr w:type="gramStart"/>
      <w:r w:rsidRPr="00BA6FBE">
        <w:rPr>
          <w:color w:val="auto"/>
          <w:szCs w:val="28"/>
        </w:rPr>
        <w:t>is needed</w:t>
      </w:r>
      <w:proofErr w:type="gramEnd"/>
      <w:r w:rsidRPr="00BA6FBE">
        <w:rPr>
          <w:color w:val="auto"/>
          <w:szCs w:val="28"/>
        </w:rPr>
        <w:t xml:space="preserve"> if we are to respond to many of the challenges we face. The potential for this comes from people or small groups within communities of geography and interest. The people who know best how to respond to challenges are those who </w:t>
      </w:r>
      <w:proofErr w:type="gramStart"/>
      <w:r w:rsidRPr="00BA6FBE">
        <w:rPr>
          <w:color w:val="auto"/>
          <w:szCs w:val="28"/>
        </w:rPr>
        <w:t>are most closely affected</w:t>
      </w:r>
      <w:proofErr w:type="gramEnd"/>
      <w:r w:rsidRPr="00BA6FBE">
        <w:rPr>
          <w:color w:val="auto"/>
          <w:szCs w:val="28"/>
        </w:rPr>
        <w:t xml:space="preserve"> by them. Often though, they can’t access the support that would tip the odds in their favour. This might include funding that comes with trust and time, opportunities to build and share skills, and the chance to make connections with others, in Scotland and beyond.</w:t>
      </w:r>
    </w:p>
    <w:p w14:paraId="373F5044" w14:textId="77777777" w:rsidR="00106105" w:rsidRPr="00BA6FBE" w:rsidRDefault="00106105" w:rsidP="00547EC6">
      <w:pPr>
        <w:pStyle w:val="CorraBodyText"/>
        <w:spacing w:before="0"/>
        <w:rPr>
          <w:color w:val="auto"/>
          <w:szCs w:val="28"/>
        </w:rPr>
      </w:pPr>
    </w:p>
    <w:p w14:paraId="4B99D2D3" w14:textId="77777777" w:rsidR="00547EC6" w:rsidRPr="00BA6FBE" w:rsidRDefault="00547EC6" w:rsidP="00547EC6">
      <w:pPr>
        <w:pStyle w:val="CorraBodyText"/>
        <w:spacing w:before="0"/>
        <w:rPr>
          <w:color w:val="auto"/>
          <w:szCs w:val="28"/>
        </w:rPr>
      </w:pPr>
      <w:r w:rsidRPr="00BA6FBE">
        <w:rPr>
          <w:color w:val="auto"/>
          <w:szCs w:val="28"/>
        </w:rPr>
        <w:t>Offering responsive funding</w:t>
      </w:r>
    </w:p>
    <w:p w14:paraId="6739B407" w14:textId="77777777" w:rsidR="00547EC6" w:rsidRPr="00BA6FBE" w:rsidRDefault="00547EC6" w:rsidP="00547EC6">
      <w:pPr>
        <w:pStyle w:val="CorraBodyText"/>
        <w:spacing w:before="0"/>
        <w:rPr>
          <w:color w:val="auto"/>
        </w:rPr>
      </w:pPr>
      <w:r w:rsidRPr="00BA6FBE">
        <w:rPr>
          <w:color w:val="auto"/>
        </w:rPr>
        <w:t xml:space="preserve">We have built upon the changes that </w:t>
      </w:r>
      <w:proofErr w:type="gramStart"/>
      <w:r w:rsidRPr="00BA6FBE">
        <w:rPr>
          <w:color w:val="auto"/>
        </w:rPr>
        <w:t>were accelerated</w:t>
      </w:r>
      <w:proofErr w:type="gramEnd"/>
      <w:r w:rsidRPr="00BA6FBE">
        <w:rPr>
          <w:color w:val="auto"/>
        </w:rPr>
        <w:t xml:space="preserve"> by the pandemic, with grant making that is responsive and reflects trust in communities. This has meant building partnerships around approaches we know make a difference, including </w:t>
      </w:r>
      <w:hyperlink r:id="rId18">
        <w:r w:rsidRPr="00BA6FBE">
          <w:rPr>
            <w:rStyle w:val="Hyperlink"/>
            <w:color w:val="auto"/>
            <w:highlight w:val="red"/>
            <w:u w:val="none"/>
          </w:rPr>
          <w:t>small and micro grants</w:t>
        </w:r>
      </w:hyperlink>
      <w:r w:rsidRPr="00BA6FBE">
        <w:rPr>
          <w:color w:val="auto"/>
        </w:rPr>
        <w:t xml:space="preserve"> and </w:t>
      </w:r>
      <w:hyperlink r:id="rId19">
        <w:r w:rsidRPr="00BA6FBE">
          <w:rPr>
            <w:rStyle w:val="Hyperlink"/>
            <w:color w:val="auto"/>
            <w:highlight w:val="red"/>
            <w:u w:val="none"/>
          </w:rPr>
          <w:t>cash first support</w:t>
        </w:r>
      </w:hyperlink>
      <w:r w:rsidRPr="00BA6FBE">
        <w:rPr>
          <w:color w:val="auto"/>
        </w:rPr>
        <w:t xml:space="preserve">. We have continued to listen, and taken steps to </w:t>
      </w:r>
      <w:hyperlink r:id="rId20">
        <w:r w:rsidRPr="00BA6FBE">
          <w:rPr>
            <w:rStyle w:val="Hyperlink"/>
            <w:color w:val="auto"/>
            <w:highlight w:val="red"/>
            <w:u w:val="none"/>
          </w:rPr>
          <w:t>make our funding fairer</w:t>
        </w:r>
      </w:hyperlink>
      <w:r w:rsidRPr="00BA6FBE">
        <w:rPr>
          <w:color w:val="auto"/>
        </w:rPr>
        <w:t xml:space="preserve">, increasing </w:t>
      </w:r>
      <w:r w:rsidRPr="00BA6FBE">
        <w:rPr>
          <w:color w:val="auto"/>
        </w:rPr>
        <w:lastRenderedPageBreak/>
        <w:t xml:space="preserve">unrestricted and longer-term grants and finding ways to fund non-constituted, grassroots groups, including those without a bank account. </w:t>
      </w:r>
    </w:p>
    <w:p w14:paraId="2C0460B4" w14:textId="77777777" w:rsidR="00106105" w:rsidRPr="00BA6FBE" w:rsidRDefault="00106105" w:rsidP="00547EC6">
      <w:pPr>
        <w:pStyle w:val="CorraBodyText"/>
        <w:spacing w:before="0"/>
        <w:rPr>
          <w:color w:val="auto"/>
          <w:szCs w:val="28"/>
        </w:rPr>
      </w:pPr>
    </w:p>
    <w:p w14:paraId="2BBC6668" w14:textId="77777777" w:rsidR="00547EC6" w:rsidRPr="00BA6FBE" w:rsidRDefault="00547EC6" w:rsidP="00547EC6">
      <w:pPr>
        <w:pStyle w:val="CorraBodyText"/>
        <w:spacing w:before="0"/>
        <w:rPr>
          <w:color w:val="auto"/>
          <w:szCs w:val="28"/>
        </w:rPr>
      </w:pPr>
      <w:r w:rsidRPr="00BA6FBE">
        <w:rPr>
          <w:color w:val="auto"/>
          <w:szCs w:val="28"/>
        </w:rPr>
        <w:t>In 2023-24:</w:t>
      </w:r>
    </w:p>
    <w:p w14:paraId="2D7C98C8" w14:textId="77777777" w:rsidR="00106105" w:rsidRPr="00BA6FBE" w:rsidRDefault="00547EC6" w:rsidP="00547EC6">
      <w:pPr>
        <w:pStyle w:val="CorraBodyText"/>
        <w:numPr>
          <w:ilvl w:val="0"/>
          <w:numId w:val="17"/>
        </w:numPr>
        <w:spacing w:before="0"/>
        <w:rPr>
          <w:color w:val="auto"/>
          <w:szCs w:val="28"/>
        </w:rPr>
      </w:pPr>
      <w:r w:rsidRPr="00BA6FBE">
        <w:rPr>
          <w:color w:val="auto"/>
          <w:szCs w:val="28"/>
        </w:rPr>
        <w:t>Of Corra’s own grants, 57% were unrestricted.</w:t>
      </w:r>
    </w:p>
    <w:p w14:paraId="352DFFE7" w14:textId="77777777" w:rsidR="00106105" w:rsidRPr="00BA6FBE" w:rsidRDefault="00547EC6" w:rsidP="00547EC6">
      <w:pPr>
        <w:pStyle w:val="CorraBodyText"/>
        <w:numPr>
          <w:ilvl w:val="0"/>
          <w:numId w:val="17"/>
        </w:numPr>
        <w:spacing w:before="0"/>
        <w:rPr>
          <w:color w:val="auto"/>
          <w:szCs w:val="28"/>
        </w:rPr>
      </w:pPr>
      <w:r w:rsidRPr="00BA6FBE">
        <w:rPr>
          <w:color w:val="auto"/>
          <w:szCs w:val="28"/>
        </w:rPr>
        <w:t>More people applying for grants told us they found the application form easy to complete (up from 46% to 57%).</w:t>
      </w:r>
    </w:p>
    <w:p w14:paraId="7B7B63E2" w14:textId="77777777" w:rsidR="00106105" w:rsidRPr="00BA6FBE" w:rsidRDefault="00547EC6" w:rsidP="00547EC6">
      <w:pPr>
        <w:pStyle w:val="CorraBodyText"/>
        <w:numPr>
          <w:ilvl w:val="0"/>
          <w:numId w:val="17"/>
        </w:numPr>
        <w:spacing w:before="0"/>
        <w:rPr>
          <w:color w:val="auto"/>
          <w:szCs w:val="28"/>
        </w:rPr>
      </w:pPr>
      <w:r w:rsidRPr="00BA6FBE">
        <w:rPr>
          <w:color w:val="auto"/>
          <w:szCs w:val="28"/>
        </w:rPr>
        <w:t>Almost half (49%) of the funding Corra distributed offered flexibility, including unrestricted money and contribution to core costs.</w:t>
      </w:r>
    </w:p>
    <w:p w14:paraId="619389A7" w14:textId="77777777" w:rsidR="00106105" w:rsidRPr="00BA6FBE" w:rsidRDefault="00547EC6" w:rsidP="00547EC6">
      <w:pPr>
        <w:pStyle w:val="CorraBodyText"/>
        <w:numPr>
          <w:ilvl w:val="0"/>
          <w:numId w:val="17"/>
        </w:numPr>
        <w:spacing w:before="0"/>
        <w:rPr>
          <w:color w:val="auto"/>
          <w:szCs w:val="28"/>
        </w:rPr>
      </w:pPr>
      <w:r w:rsidRPr="00BA6FBE">
        <w:rPr>
          <w:color w:val="auto"/>
          <w:szCs w:val="28"/>
        </w:rPr>
        <w:t xml:space="preserve">16% of groups applying to Corra were led by people with lived </w:t>
      </w:r>
      <w:proofErr w:type="gramStart"/>
      <w:r w:rsidRPr="00BA6FBE">
        <w:rPr>
          <w:color w:val="auto"/>
          <w:szCs w:val="28"/>
        </w:rPr>
        <w:t>expertise</w:t>
      </w:r>
      <w:proofErr w:type="gramEnd"/>
      <w:r w:rsidRPr="00BA6FBE">
        <w:rPr>
          <w:color w:val="auto"/>
          <w:szCs w:val="28"/>
        </w:rPr>
        <w:t>. The success rate for these applicants was 60%</w:t>
      </w:r>
      <w:r w:rsidR="00106105" w:rsidRPr="00BA6FBE">
        <w:rPr>
          <w:color w:val="auto"/>
          <w:szCs w:val="28"/>
        </w:rPr>
        <w:t>.</w:t>
      </w:r>
    </w:p>
    <w:p w14:paraId="26D933F0" w14:textId="1731AABA" w:rsidR="00547EC6" w:rsidRPr="00BA6FBE" w:rsidRDefault="00547EC6" w:rsidP="00547EC6">
      <w:pPr>
        <w:pStyle w:val="CorraBodyText"/>
        <w:numPr>
          <w:ilvl w:val="0"/>
          <w:numId w:val="17"/>
        </w:numPr>
        <w:spacing w:before="0"/>
        <w:rPr>
          <w:color w:val="auto"/>
          <w:szCs w:val="28"/>
        </w:rPr>
      </w:pPr>
      <w:r w:rsidRPr="00BA6FBE">
        <w:rPr>
          <w:color w:val="auto"/>
          <w:szCs w:val="28"/>
        </w:rPr>
        <w:t xml:space="preserve">In our applicant and </w:t>
      </w:r>
      <w:proofErr w:type="spellStart"/>
      <w:r w:rsidRPr="00BA6FBE">
        <w:rPr>
          <w:color w:val="auto"/>
          <w:szCs w:val="28"/>
        </w:rPr>
        <w:t>grantholder</w:t>
      </w:r>
      <w:proofErr w:type="spellEnd"/>
      <w:r w:rsidRPr="00BA6FBE">
        <w:rPr>
          <w:color w:val="auto"/>
          <w:szCs w:val="28"/>
        </w:rPr>
        <w:t xml:space="preserve"> survey 82%</w:t>
      </w:r>
      <w:r w:rsidR="00106105" w:rsidRPr="00BA6FBE">
        <w:rPr>
          <w:color w:val="auto"/>
          <w:szCs w:val="28"/>
        </w:rPr>
        <w:t xml:space="preserve"> </w:t>
      </w:r>
      <w:r w:rsidRPr="00BA6FBE">
        <w:rPr>
          <w:color w:val="auto"/>
          <w:szCs w:val="28"/>
        </w:rPr>
        <w:t>of respondents said they feel Corra is supportive and helps the sector take forward new or different ideas.</w:t>
      </w:r>
    </w:p>
    <w:p w14:paraId="36213365" w14:textId="77777777" w:rsidR="00106105" w:rsidRPr="00BA6FBE" w:rsidRDefault="00106105" w:rsidP="00547EC6">
      <w:pPr>
        <w:pStyle w:val="CorraBodyText"/>
        <w:spacing w:before="0"/>
        <w:rPr>
          <w:color w:val="auto"/>
          <w:szCs w:val="28"/>
        </w:rPr>
      </w:pPr>
    </w:p>
    <w:p w14:paraId="75AA3E79" w14:textId="676F5BCA" w:rsidR="00547EC6" w:rsidRPr="00BA6FBE" w:rsidRDefault="00547EC6" w:rsidP="00547EC6">
      <w:pPr>
        <w:pStyle w:val="CorraBodyText"/>
        <w:spacing w:before="0"/>
        <w:rPr>
          <w:color w:val="auto"/>
          <w:szCs w:val="28"/>
        </w:rPr>
      </w:pPr>
      <w:r w:rsidRPr="00BA6FBE">
        <w:rPr>
          <w:color w:val="auto"/>
          <w:szCs w:val="28"/>
        </w:rPr>
        <w:t xml:space="preserve">Corra’s continued relationship with STV Children’s Appeal has seen ongoing delivery of Boost, a micro grant fund offering easily accessible funding to groups across Scotland. In 2023 £313k </w:t>
      </w:r>
      <w:proofErr w:type="gramStart"/>
      <w:r w:rsidRPr="00BA6FBE">
        <w:rPr>
          <w:color w:val="auto"/>
          <w:szCs w:val="28"/>
        </w:rPr>
        <w:t>was distributed</w:t>
      </w:r>
      <w:proofErr w:type="gramEnd"/>
      <w:r w:rsidRPr="00BA6FBE">
        <w:rPr>
          <w:color w:val="auto"/>
          <w:szCs w:val="28"/>
        </w:rPr>
        <w:t xml:space="preserve">. In April 2024 the Fund re-opened through co-investment with Comic Relief, Corra and STV Children’s Appeal. </w:t>
      </w:r>
    </w:p>
    <w:p w14:paraId="34677677" w14:textId="77777777" w:rsidR="00547EC6" w:rsidRPr="00BA6FBE" w:rsidRDefault="00547EC6" w:rsidP="00547EC6">
      <w:pPr>
        <w:pStyle w:val="CorraBodyText"/>
        <w:spacing w:before="0"/>
        <w:rPr>
          <w:color w:val="auto"/>
          <w:szCs w:val="28"/>
        </w:rPr>
      </w:pPr>
      <w:r w:rsidRPr="00BA6FBE">
        <w:rPr>
          <w:color w:val="auto"/>
          <w:szCs w:val="28"/>
        </w:rPr>
        <w:t xml:space="preserve"> </w:t>
      </w:r>
    </w:p>
    <w:p w14:paraId="0038867B" w14:textId="77777777" w:rsidR="00547EC6" w:rsidRPr="00BA6FBE" w:rsidRDefault="00547EC6" w:rsidP="00547EC6">
      <w:pPr>
        <w:pStyle w:val="CorraBodyText"/>
        <w:spacing w:before="0"/>
        <w:rPr>
          <w:color w:val="auto"/>
          <w:szCs w:val="28"/>
        </w:rPr>
      </w:pPr>
      <w:r w:rsidRPr="00BA6FBE">
        <w:rPr>
          <w:color w:val="auto"/>
          <w:szCs w:val="28"/>
        </w:rPr>
        <w:t>Creating spaces for connection, collaboration and solidarity</w:t>
      </w:r>
    </w:p>
    <w:p w14:paraId="06D3A679" w14:textId="77777777" w:rsidR="00106105" w:rsidRPr="00BA6FBE" w:rsidRDefault="00106105" w:rsidP="00547EC6">
      <w:pPr>
        <w:pStyle w:val="CorraBodyText"/>
        <w:spacing w:before="0"/>
        <w:rPr>
          <w:color w:val="auto"/>
          <w:szCs w:val="28"/>
        </w:rPr>
      </w:pPr>
    </w:p>
    <w:p w14:paraId="138BC898" w14:textId="77777777" w:rsidR="00547EC6" w:rsidRPr="00BA6FBE" w:rsidRDefault="00547EC6" w:rsidP="00547EC6">
      <w:pPr>
        <w:pStyle w:val="CorraBodyText"/>
        <w:spacing w:before="0"/>
        <w:rPr>
          <w:color w:val="auto"/>
          <w:szCs w:val="28"/>
        </w:rPr>
      </w:pPr>
      <w:r w:rsidRPr="00BA6FBE">
        <w:rPr>
          <w:color w:val="auto"/>
          <w:szCs w:val="28"/>
        </w:rPr>
        <w:t xml:space="preserve">People </w:t>
      </w:r>
      <w:proofErr w:type="gramStart"/>
      <w:r w:rsidRPr="00BA6FBE">
        <w:rPr>
          <w:color w:val="auto"/>
          <w:szCs w:val="28"/>
        </w:rPr>
        <w:t>frequently</w:t>
      </w:r>
      <w:proofErr w:type="gramEnd"/>
      <w:r w:rsidRPr="00BA6FBE">
        <w:rPr>
          <w:color w:val="auto"/>
          <w:szCs w:val="28"/>
        </w:rPr>
        <w:t xml:space="preserve"> describe the value of coming together to share learning, skills, ideas and offer mutual support. Spaces that enable this can be essential to people who are doing the difficult work of making change. </w:t>
      </w:r>
    </w:p>
    <w:p w14:paraId="01C3DE54" w14:textId="77777777" w:rsidR="00106105" w:rsidRPr="00BA6FBE" w:rsidRDefault="00106105" w:rsidP="00547EC6">
      <w:pPr>
        <w:pStyle w:val="CorraBodyText"/>
        <w:spacing w:before="0"/>
        <w:rPr>
          <w:color w:val="auto"/>
          <w:szCs w:val="28"/>
        </w:rPr>
      </w:pPr>
    </w:p>
    <w:p w14:paraId="749B33A0" w14:textId="77777777" w:rsidR="00547EC6" w:rsidRPr="00BA6FBE" w:rsidRDefault="00547EC6" w:rsidP="00547EC6">
      <w:pPr>
        <w:pStyle w:val="CorraBodyText"/>
        <w:spacing w:before="0"/>
        <w:rPr>
          <w:color w:val="auto"/>
          <w:szCs w:val="28"/>
        </w:rPr>
      </w:pPr>
      <w:r w:rsidRPr="00BA6FBE">
        <w:rPr>
          <w:color w:val="auto"/>
          <w:szCs w:val="28"/>
        </w:rPr>
        <w:t xml:space="preserve">As part of Corra’s capacity building offer to communities, </w:t>
      </w:r>
      <w:proofErr w:type="gramStart"/>
      <w:r w:rsidRPr="00BA6FBE">
        <w:rPr>
          <w:color w:val="auto"/>
          <w:szCs w:val="28"/>
        </w:rPr>
        <w:t>the majority of</w:t>
      </w:r>
      <w:proofErr w:type="gramEnd"/>
      <w:r w:rsidRPr="00BA6FBE">
        <w:rPr>
          <w:color w:val="auto"/>
          <w:szCs w:val="28"/>
        </w:rPr>
        <w:t xml:space="preserve"> activity (86%) was designed around peer learning and facilitated networking. People involved in Corra’s participatory grant making have told us this has enabled valuable connections and opportunities for long-term relationships. We have also invested in training for young people involved in our participatory grant making to help them further strengthen their skills and relationships.</w:t>
      </w:r>
    </w:p>
    <w:p w14:paraId="50CE6423" w14:textId="77777777" w:rsidR="00106105" w:rsidRPr="00BA6FBE" w:rsidRDefault="00106105" w:rsidP="00547EC6">
      <w:pPr>
        <w:pStyle w:val="CorraBodyText"/>
        <w:spacing w:before="0"/>
        <w:rPr>
          <w:color w:val="auto"/>
          <w:szCs w:val="28"/>
        </w:rPr>
      </w:pPr>
    </w:p>
    <w:p w14:paraId="0118897B" w14:textId="77777777" w:rsidR="00547EC6" w:rsidRPr="00BA6FBE" w:rsidRDefault="00547EC6" w:rsidP="00547EC6">
      <w:pPr>
        <w:pStyle w:val="CorraBodyText"/>
        <w:spacing w:before="0"/>
        <w:rPr>
          <w:color w:val="auto"/>
          <w:szCs w:val="28"/>
        </w:rPr>
      </w:pPr>
      <w:r w:rsidRPr="00BA6FBE">
        <w:rPr>
          <w:color w:val="auto"/>
          <w:szCs w:val="28"/>
        </w:rPr>
        <w:t xml:space="preserve">Communities Corra works alongside asked for the creation of a new Community Network. This has been </w:t>
      </w:r>
      <w:proofErr w:type="gramStart"/>
      <w:r w:rsidRPr="00BA6FBE">
        <w:rPr>
          <w:color w:val="auto"/>
          <w:szCs w:val="28"/>
        </w:rPr>
        <w:t>established</w:t>
      </w:r>
      <w:proofErr w:type="gramEnd"/>
      <w:r w:rsidRPr="00BA6FBE">
        <w:rPr>
          <w:color w:val="auto"/>
          <w:szCs w:val="28"/>
        </w:rPr>
        <w:t>, with Corra providing light touch facilitation and support so community members can connect across geographical areas and share ideas, challenges, successes, learning and inspiration. This development reflects the growing confidence and leadership of the communities we work alongside.</w:t>
      </w:r>
    </w:p>
    <w:p w14:paraId="108F5975" w14:textId="77777777" w:rsidR="00106105" w:rsidRPr="00BA6FBE" w:rsidRDefault="00106105" w:rsidP="00547EC6">
      <w:pPr>
        <w:pStyle w:val="CorraBodyText"/>
        <w:spacing w:before="0"/>
        <w:rPr>
          <w:color w:val="auto"/>
          <w:szCs w:val="28"/>
        </w:rPr>
      </w:pPr>
    </w:p>
    <w:p w14:paraId="255EDF38" w14:textId="77777777" w:rsidR="00547EC6" w:rsidRPr="007D5871" w:rsidRDefault="00547EC6" w:rsidP="00547EC6">
      <w:pPr>
        <w:pStyle w:val="CorraBodyText"/>
        <w:spacing w:before="0"/>
        <w:rPr>
          <w:b/>
          <w:bCs/>
          <w:color w:val="auto"/>
          <w:szCs w:val="28"/>
        </w:rPr>
      </w:pPr>
      <w:r w:rsidRPr="007D5871">
        <w:rPr>
          <w:b/>
          <w:bCs/>
          <w:color w:val="auto"/>
          <w:szCs w:val="28"/>
        </w:rPr>
        <w:t xml:space="preserve">Amplifying people’s voices </w:t>
      </w:r>
    </w:p>
    <w:p w14:paraId="2D93A5F8" w14:textId="77777777" w:rsidR="00106105" w:rsidRPr="00BA6FBE" w:rsidRDefault="00106105" w:rsidP="00547EC6">
      <w:pPr>
        <w:pStyle w:val="CorraBodyText"/>
        <w:spacing w:before="0"/>
        <w:rPr>
          <w:color w:val="auto"/>
          <w:szCs w:val="28"/>
        </w:rPr>
      </w:pPr>
    </w:p>
    <w:p w14:paraId="43A62F47" w14:textId="77777777" w:rsidR="00547EC6" w:rsidRPr="00BA6FBE" w:rsidRDefault="00547EC6" w:rsidP="00547EC6">
      <w:pPr>
        <w:pStyle w:val="CorraBodyText"/>
        <w:spacing w:before="0"/>
        <w:rPr>
          <w:color w:val="auto"/>
          <w:szCs w:val="28"/>
        </w:rPr>
      </w:pPr>
      <w:r w:rsidRPr="00BA6FBE">
        <w:rPr>
          <w:color w:val="auto"/>
          <w:szCs w:val="28"/>
        </w:rPr>
        <w:t xml:space="preserve">Valuing people’s lived </w:t>
      </w:r>
      <w:proofErr w:type="gramStart"/>
      <w:r w:rsidRPr="00BA6FBE">
        <w:rPr>
          <w:color w:val="auto"/>
          <w:szCs w:val="28"/>
        </w:rPr>
        <w:t>expertise</w:t>
      </w:r>
      <w:proofErr w:type="gramEnd"/>
      <w:r w:rsidRPr="00BA6FBE">
        <w:rPr>
          <w:color w:val="auto"/>
          <w:szCs w:val="28"/>
        </w:rPr>
        <w:t xml:space="preserve">, stories and voices is at the heart of Corra’s strategy. </w:t>
      </w:r>
    </w:p>
    <w:p w14:paraId="59708428" w14:textId="77777777" w:rsidR="00547EC6" w:rsidRPr="00BA6FBE" w:rsidRDefault="00547EC6" w:rsidP="00547EC6">
      <w:pPr>
        <w:pStyle w:val="CorraBodyText"/>
        <w:spacing w:before="0"/>
        <w:rPr>
          <w:color w:val="auto"/>
          <w:szCs w:val="28"/>
        </w:rPr>
      </w:pPr>
      <w:r w:rsidRPr="00BA6FBE">
        <w:rPr>
          <w:color w:val="auto"/>
          <w:szCs w:val="28"/>
        </w:rPr>
        <w:t xml:space="preserve">As part of trying to influence wider change, we have worked alongside people to share what matters to them. Over the past year this has included developing 13 community stories using writing, video and audio. It has also meant designing events with and for people, for example as part of work funded by the Scottish Government to support birth parents whose child(ren) had </w:t>
      </w:r>
      <w:proofErr w:type="gramStart"/>
      <w:r w:rsidRPr="00BA6FBE">
        <w:rPr>
          <w:color w:val="auto"/>
          <w:szCs w:val="28"/>
        </w:rPr>
        <w:t>been permanently removed</w:t>
      </w:r>
      <w:proofErr w:type="gramEnd"/>
      <w:r w:rsidRPr="00BA6FBE">
        <w:rPr>
          <w:color w:val="auto"/>
          <w:szCs w:val="28"/>
        </w:rPr>
        <w:t xml:space="preserve"> from their care. </w:t>
      </w:r>
    </w:p>
    <w:p w14:paraId="4CF2ED5A" w14:textId="77777777" w:rsidR="00106105" w:rsidRPr="00BA6FBE" w:rsidRDefault="00106105" w:rsidP="00547EC6">
      <w:pPr>
        <w:pStyle w:val="CorraBodyText"/>
        <w:spacing w:before="0"/>
        <w:rPr>
          <w:color w:val="auto"/>
          <w:szCs w:val="28"/>
        </w:rPr>
      </w:pPr>
    </w:p>
    <w:p w14:paraId="4C8ACE18" w14:textId="77777777" w:rsidR="00547EC6" w:rsidRPr="00BA6FBE" w:rsidRDefault="00547EC6" w:rsidP="00547EC6">
      <w:pPr>
        <w:pStyle w:val="CorraBodyText"/>
        <w:spacing w:before="0"/>
        <w:rPr>
          <w:color w:val="auto"/>
          <w:szCs w:val="28"/>
        </w:rPr>
      </w:pPr>
      <w:r w:rsidRPr="00BA6FBE">
        <w:rPr>
          <w:color w:val="auto"/>
          <w:szCs w:val="28"/>
        </w:rPr>
        <w:t xml:space="preserve">Radical change relies on a diversity of </w:t>
      </w:r>
      <w:proofErr w:type="gramStart"/>
      <w:r w:rsidRPr="00BA6FBE">
        <w:rPr>
          <w:color w:val="auto"/>
          <w:szCs w:val="28"/>
        </w:rPr>
        <w:t>expertise</w:t>
      </w:r>
      <w:proofErr w:type="gramEnd"/>
      <w:r w:rsidRPr="00BA6FBE">
        <w:rPr>
          <w:color w:val="auto"/>
          <w:szCs w:val="28"/>
        </w:rPr>
        <w:t xml:space="preserve">. Through storytelling, working alongside communities and participatory grant making, we have </w:t>
      </w:r>
      <w:proofErr w:type="gramStart"/>
      <w:r w:rsidRPr="00BA6FBE">
        <w:rPr>
          <w:color w:val="auto"/>
          <w:szCs w:val="28"/>
        </w:rPr>
        <w:t>sought</w:t>
      </w:r>
      <w:proofErr w:type="gramEnd"/>
      <w:r w:rsidRPr="00BA6FBE">
        <w:rPr>
          <w:color w:val="auto"/>
          <w:szCs w:val="28"/>
        </w:rPr>
        <w:t xml:space="preserve"> to help amplify voices that have previously been marginalised.</w:t>
      </w:r>
    </w:p>
    <w:p w14:paraId="04114737" w14:textId="77777777" w:rsidR="00547EC6" w:rsidRPr="00BA6FBE" w:rsidRDefault="00547EC6" w:rsidP="00547EC6">
      <w:pPr>
        <w:pStyle w:val="CorraBodyText"/>
        <w:spacing w:before="0"/>
        <w:rPr>
          <w:color w:val="auto"/>
          <w:szCs w:val="28"/>
        </w:rPr>
      </w:pPr>
    </w:p>
    <w:p w14:paraId="76B5A61E" w14:textId="464E6060" w:rsidR="00547EC6" w:rsidRPr="00BA6FBE" w:rsidRDefault="00547EC6" w:rsidP="007D5871">
      <w:pPr>
        <w:pStyle w:val="CorraHeading2alternative"/>
      </w:pPr>
      <w:r w:rsidRPr="00BA6FBE">
        <w:t xml:space="preserve">Change Three </w:t>
      </w:r>
    </w:p>
    <w:p w14:paraId="31B2BABF" w14:textId="77777777" w:rsidR="00547EC6" w:rsidRDefault="00547EC6" w:rsidP="00547EC6">
      <w:pPr>
        <w:pStyle w:val="CorraBodyText"/>
        <w:spacing w:before="0"/>
        <w:rPr>
          <w:b/>
          <w:bCs/>
          <w:color w:val="auto"/>
          <w:szCs w:val="28"/>
        </w:rPr>
      </w:pPr>
      <w:r w:rsidRPr="006C1B54">
        <w:rPr>
          <w:b/>
          <w:bCs/>
          <w:color w:val="auto"/>
          <w:szCs w:val="28"/>
        </w:rPr>
        <w:t>People are working together to respond to the big challenges in Scotland</w:t>
      </w:r>
    </w:p>
    <w:p w14:paraId="407B0E06" w14:textId="77777777" w:rsidR="006C1B54" w:rsidRPr="006C1B54" w:rsidRDefault="006C1B54" w:rsidP="00547EC6">
      <w:pPr>
        <w:pStyle w:val="CorraBodyText"/>
        <w:spacing w:before="0"/>
        <w:rPr>
          <w:b/>
          <w:bCs/>
          <w:color w:val="auto"/>
          <w:szCs w:val="28"/>
        </w:rPr>
      </w:pPr>
    </w:p>
    <w:p w14:paraId="30B2EFF4" w14:textId="77777777" w:rsidR="00547EC6" w:rsidRPr="00BA6FBE" w:rsidRDefault="00547EC6" w:rsidP="00547EC6">
      <w:pPr>
        <w:pStyle w:val="CorraBodyText"/>
        <w:spacing w:before="0"/>
        <w:rPr>
          <w:color w:val="auto"/>
          <w:szCs w:val="28"/>
        </w:rPr>
      </w:pPr>
      <w:r w:rsidRPr="00BA6FBE">
        <w:rPr>
          <w:color w:val="auto"/>
          <w:szCs w:val="28"/>
        </w:rPr>
        <w:t xml:space="preserve">We can only rise to the challenges we face if people work together across groups, organisations and sectors. The most powerful way to find new solutions is by bringing lived and learned </w:t>
      </w:r>
      <w:proofErr w:type="gramStart"/>
      <w:r w:rsidRPr="00BA6FBE">
        <w:rPr>
          <w:color w:val="auto"/>
          <w:szCs w:val="28"/>
        </w:rPr>
        <w:t>expertise</w:t>
      </w:r>
      <w:proofErr w:type="gramEnd"/>
      <w:r w:rsidRPr="00BA6FBE">
        <w:rPr>
          <w:color w:val="auto"/>
          <w:szCs w:val="28"/>
        </w:rPr>
        <w:t xml:space="preserve"> to the table. This type of social change needs a whole range of tools, </w:t>
      </w:r>
      <w:proofErr w:type="gramStart"/>
      <w:r w:rsidRPr="00BA6FBE">
        <w:rPr>
          <w:color w:val="auto"/>
          <w:szCs w:val="28"/>
        </w:rPr>
        <w:t>including:</w:t>
      </w:r>
      <w:proofErr w:type="gramEnd"/>
      <w:r w:rsidRPr="00BA6FBE">
        <w:rPr>
          <w:color w:val="auto"/>
          <w:szCs w:val="28"/>
        </w:rPr>
        <w:t xml:space="preserve"> making best use of data; funding; helping people build their confidence and skills; networking; learning, sharing and campaigning.</w:t>
      </w:r>
    </w:p>
    <w:p w14:paraId="2F220CDF" w14:textId="77777777" w:rsidR="00106105" w:rsidRPr="00BA6FBE" w:rsidRDefault="00106105" w:rsidP="00547EC6">
      <w:pPr>
        <w:pStyle w:val="CorraBodyText"/>
        <w:spacing w:before="0"/>
        <w:rPr>
          <w:color w:val="auto"/>
          <w:szCs w:val="28"/>
        </w:rPr>
      </w:pPr>
    </w:p>
    <w:p w14:paraId="72BDB9EC" w14:textId="06F7FEB9" w:rsidR="00547EC6" w:rsidRPr="00BA6FBE" w:rsidRDefault="00547EC6" w:rsidP="00547EC6">
      <w:pPr>
        <w:pStyle w:val="CorraBodyText"/>
        <w:spacing w:before="0"/>
        <w:rPr>
          <w:color w:val="auto"/>
          <w:szCs w:val="28"/>
        </w:rPr>
      </w:pPr>
      <w:r w:rsidRPr="00BA6FBE">
        <w:rPr>
          <w:color w:val="auto"/>
          <w:szCs w:val="28"/>
        </w:rPr>
        <w:t>In 2023-24 nearly a quarter</w:t>
      </w:r>
      <w:r w:rsidR="00106105" w:rsidRPr="00BA6FBE">
        <w:rPr>
          <w:color w:val="auto"/>
          <w:szCs w:val="28"/>
        </w:rPr>
        <w:t xml:space="preserve"> (</w:t>
      </w:r>
      <w:r w:rsidRPr="00BA6FBE">
        <w:rPr>
          <w:color w:val="auto"/>
          <w:szCs w:val="28"/>
        </w:rPr>
        <w:t>22%</w:t>
      </w:r>
      <w:r w:rsidR="00106105" w:rsidRPr="00BA6FBE">
        <w:rPr>
          <w:color w:val="auto"/>
          <w:szCs w:val="28"/>
        </w:rPr>
        <w:t xml:space="preserve">) </w:t>
      </w:r>
      <w:r w:rsidRPr="00BA6FBE">
        <w:rPr>
          <w:color w:val="auto"/>
          <w:szCs w:val="28"/>
        </w:rPr>
        <w:t>of new grants were</w:t>
      </w:r>
      <w:r w:rsidR="00106105" w:rsidRPr="00BA6FBE">
        <w:rPr>
          <w:color w:val="auto"/>
          <w:szCs w:val="28"/>
        </w:rPr>
        <w:t xml:space="preserve"> </w:t>
      </w:r>
      <w:r w:rsidRPr="00BA6FBE">
        <w:rPr>
          <w:color w:val="auto"/>
          <w:szCs w:val="28"/>
        </w:rPr>
        <w:t>for work towards systemic change.</w:t>
      </w:r>
    </w:p>
    <w:p w14:paraId="0BE6A08F" w14:textId="77777777" w:rsidR="00106105" w:rsidRPr="00BA6FBE" w:rsidRDefault="00106105" w:rsidP="00547EC6">
      <w:pPr>
        <w:pStyle w:val="CorraBodyText"/>
        <w:spacing w:before="0"/>
        <w:rPr>
          <w:color w:val="auto"/>
          <w:szCs w:val="28"/>
        </w:rPr>
      </w:pPr>
    </w:p>
    <w:p w14:paraId="739294BB" w14:textId="72F3BEAB" w:rsidR="00547EC6" w:rsidRDefault="00547EC6" w:rsidP="00547EC6">
      <w:pPr>
        <w:pStyle w:val="CorraBodyText"/>
        <w:spacing w:before="0"/>
        <w:rPr>
          <w:b/>
          <w:bCs/>
          <w:color w:val="auto"/>
          <w:szCs w:val="28"/>
        </w:rPr>
      </w:pPr>
      <w:r w:rsidRPr="006C1B54">
        <w:rPr>
          <w:b/>
          <w:bCs/>
          <w:color w:val="auto"/>
          <w:szCs w:val="28"/>
        </w:rPr>
        <w:t>Creating lasting change through strategic grants</w:t>
      </w:r>
    </w:p>
    <w:p w14:paraId="65974E74" w14:textId="77777777" w:rsidR="006C1B54" w:rsidRPr="006C1B54" w:rsidRDefault="006C1B54" w:rsidP="00547EC6">
      <w:pPr>
        <w:pStyle w:val="CorraBodyText"/>
        <w:spacing w:before="0"/>
        <w:rPr>
          <w:b/>
          <w:bCs/>
          <w:color w:val="auto"/>
          <w:szCs w:val="28"/>
        </w:rPr>
      </w:pPr>
    </w:p>
    <w:p w14:paraId="5960CFD4" w14:textId="77777777" w:rsidR="00547EC6" w:rsidRPr="00BA6FBE" w:rsidRDefault="00547EC6" w:rsidP="00547EC6">
      <w:pPr>
        <w:pStyle w:val="CorraBodyText"/>
        <w:spacing w:before="0"/>
        <w:rPr>
          <w:color w:val="auto"/>
          <w:szCs w:val="28"/>
        </w:rPr>
      </w:pPr>
      <w:r w:rsidRPr="00BA6FBE">
        <w:rPr>
          <w:color w:val="auto"/>
          <w:szCs w:val="28"/>
        </w:rPr>
        <w:t xml:space="preserve">Working on behalf of partners has been a crucial part of how Corra has pursued its mission over the past year. We have delivered key, large-scale funding programmes, </w:t>
      </w:r>
      <w:proofErr w:type="gramStart"/>
      <w:r w:rsidRPr="00BA6FBE">
        <w:rPr>
          <w:color w:val="auto"/>
          <w:szCs w:val="28"/>
        </w:rPr>
        <w:t>that</w:t>
      </w:r>
      <w:proofErr w:type="gramEnd"/>
      <w:r w:rsidRPr="00BA6FBE">
        <w:rPr>
          <w:color w:val="auto"/>
          <w:szCs w:val="28"/>
        </w:rPr>
        <w:t xml:space="preserve"> are strongly aligned with our vision, mission and values. </w:t>
      </w:r>
    </w:p>
    <w:p w14:paraId="027D5135" w14:textId="77777777" w:rsidR="00106105" w:rsidRPr="00BA6FBE" w:rsidRDefault="00106105" w:rsidP="00547EC6">
      <w:pPr>
        <w:pStyle w:val="CorraBodyText"/>
        <w:spacing w:before="0"/>
        <w:rPr>
          <w:color w:val="auto"/>
          <w:szCs w:val="28"/>
        </w:rPr>
      </w:pPr>
    </w:p>
    <w:p w14:paraId="7211E8A1" w14:textId="1CA10764" w:rsidR="00547EC6" w:rsidRPr="00BA6FBE" w:rsidRDefault="00547EC6" w:rsidP="00547EC6">
      <w:pPr>
        <w:pStyle w:val="CorraBodyText"/>
        <w:spacing w:before="0"/>
        <w:rPr>
          <w:color w:val="auto"/>
          <w:szCs w:val="28"/>
        </w:rPr>
      </w:pPr>
      <w:r w:rsidRPr="00BA6FBE">
        <w:rPr>
          <w:color w:val="auto"/>
          <w:szCs w:val="28"/>
        </w:rPr>
        <w:t xml:space="preserve">The Scottish Government has been an important partner, with funds focused on policy commitments being designed and delivered by Corra, working closely with people with lived </w:t>
      </w:r>
      <w:proofErr w:type="gramStart"/>
      <w:r w:rsidRPr="00BA6FBE">
        <w:rPr>
          <w:color w:val="auto"/>
          <w:szCs w:val="28"/>
        </w:rPr>
        <w:t>expertise</w:t>
      </w:r>
      <w:proofErr w:type="gramEnd"/>
      <w:r w:rsidRPr="00BA6FBE">
        <w:rPr>
          <w:color w:val="auto"/>
          <w:szCs w:val="28"/>
        </w:rPr>
        <w:t xml:space="preserve">. Through the Promise Partnership we have seen the incredible impact of organisations committed to thinking differently, challenging ways of working, and redesigning ‘the care system’ to #KeepThePromise to children and young people in Scotland. Through the National Drugs Mission over 200 projects have </w:t>
      </w:r>
      <w:proofErr w:type="gramStart"/>
      <w:r w:rsidRPr="00BA6FBE">
        <w:rPr>
          <w:color w:val="auto"/>
          <w:szCs w:val="28"/>
        </w:rPr>
        <w:t>been funded</w:t>
      </w:r>
      <w:proofErr w:type="gramEnd"/>
      <w:r w:rsidRPr="00BA6FBE">
        <w:rPr>
          <w:color w:val="auto"/>
          <w:szCs w:val="28"/>
        </w:rPr>
        <w:t>, with the collective aim of reducing drug-related deaths in Scotland and improving lives. We have also delivered relatively small funds which support crucial work, for example on drug checking and supporting parents whose child(ren) have</w:t>
      </w:r>
      <w:r w:rsidR="00106105" w:rsidRPr="00BA6FBE">
        <w:rPr>
          <w:color w:val="auto"/>
          <w:szCs w:val="28"/>
        </w:rPr>
        <w:t xml:space="preserve"> </w:t>
      </w:r>
      <w:proofErr w:type="gramStart"/>
      <w:r w:rsidRPr="00BA6FBE">
        <w:rPr>
          <w:color w:val="auto"/>
          <w:szCs w:val="28"/>
        </w:rPr>
        <w:t>been permanently removed</w:t>
      </w:r>
      <w:proofErr w:type="gramEnd"/>
      <w:r w:rsidRPr="00BA6FBE">
        <w:rPr>
          <w:color w:val="auto"/>
          <w:szCs w:val="28"/>
        </w:rPr>
        <w:t xml:space="preserve"> from their care.</w:t>
      </w:r>
    </w:p>
    <w:p w14:paraId="341668EB" w14:textId="77777777" w:rsidR="00547EC6" w:rsidRPr="00BA6FBE" w:rsidRDefault="00547EC6" w:rsidP="00547EC6">
      <w:pPr>
        <w:pStyle w:val="CorraBodyText"/>
        <w:spacing w:before="0"/>
        <w:rPr>
          <w:color w:val="auto"/>
          <w:szCs w:val="28"/>
        </w:rPr>
      </w:pPr>
      <w:r w:rsidRPr="00BA6FBE">
        <w:rPr>
          <w:color w:val="auto"/>
          <w:szCs w:val="28"/>
        </w:rPr>
        <w:t>Through Corra’s own funds, we have made several strategic grants for work on children and young people, communities, racial equity, poverty, climate and funder practices.</w:t>
      </w:r>
    </w:p>
    <w:p w14:paraId="29F289CB" w14:textId="77777777" w:rsidR="00106105" w:rsidRPr="00BA6FBE" w:rsidRDefault="00106105" w:rsidP="00547EC6">
      <w:pPr>
        <w:pStyle w:val="CorraBodyText"/>
        <w:spacing w:before="0"/>
        <w:rPr>
          <w:color w:val="auto"/>
          <w:szCs w:val="28"/>
        </w:rPr>
      </w:pPr>
    </w:p>
    <w:p w14:paraId="5DFAA7E4" w14:textId="25146FD5" w:rsidR="00087133" w:rsidRDefault="00547EC6" w:rsidP="00547EC6">
      <w:pPr>
        <w:pStyle w:val="CorraBodyText"/>
        <w:spacing w:before="0"/>
        <w:rPr>
          <w:b/>
          <w:bCs/>
          <w:color w:val="auto"/>
          <w:szCs w:val="28"/>
        </w:rPr>
      </w:pPr>
      <w:r w:rsidRPr="006C1B54">
        <w:rPr>
          <w:b/>
          <w:bCs/>
          <w:color w:val="auto"/>
          <w:szCs w:val="28"/>
        </w:rPr>
        <w:t>Working alongside communities to challenge and change systems</w:t>
      </w:r>
    </w:p>
    <w:p w14:paraId="1D0FD353" w14:textId="77777777" w:rsidR="006C1B54" w:rsidRPr="006C1B54" w:rsidRDefault="006C1B54" w:rsidP="00547EC6">
      <w:pPr>
        <w:pStyle w:val="CorraBodyText"/>
        <w:spacing w:before="0"/>
        <w:rPr>
          <w:b/>
          <w:bCs/>
          <w:color w:val="auto"/>
          <w:szCs w:val="28"/>
        </w:rPr>
      </w:pPr>
    </w:p>
    <w:p w14:paraId="229F6A43" w14:textId="77777777" w:rsidR="00547EC6" w:rsidRPr="00BA6FBE" w:rsidRDefault="00547EC6" w:rsidP="00547EC6">
      <w:pPr>
        <w:pStyle w:val="CorraBodyText"/>
        <w:spacing w:before="0"/>
        <w:rPr>
          <w:color w:val="auto"/>
          <w:szCs w:val="28"/>
        </w:rPr>
      </w:pPr>
      <w:r w:rsidRPr="00BA6FBE">
        <w:rPr>
          <w:color w:val="auto"/>
          <w:szCs w:val="28"/>
        </w:rPr>
        <w:t xml:space="preserve">Corra’s People in Place team have worked alongside communities for the past seven years. The early focus was on listening and building understanding, trust and opportunities for people to come together locally. This provided the foundations upon which communities have built skills, relationships, networks and confidence to progress change that matters to them. Corra’s long-standing partnership with </w:t>
      </w:r>
      <w:proofErr w:type="spellStart"/>
      <w:r w:rsidRPr="00BA6FBE">
        <w:rPr>
          <w:color w:val="auto"/>
          <w:szCs w:val="28"/>
        </w:rPr>
        <w:t>Lankelly</w:t>
      </w:r>
      <w:proofErr w:type="spellEnd"/>
      <w:r w:rsidRPr="00BA6FBE">
        <w:rPr>
          <w:color w:val="auto"/>
          <w:szCs w:val="28"/>
        </w:rPr>
        <w:t xml:space="preserve"> Chase has previously enabled the development and delivery of the System Changers programme in Kilwinning, North Ayrshire. This brought people together and provided the time, space and tools to contribute to </w:t>
      </w:r>
      <w:r w:rsidRPr="00BA6FBE">
        <w:rPr>
          <w:color w:val="auto"/>
          <w:szCs w:val="28"/>
        </w:rPr>
        <w:lastRenderedPageBreak/>
        <w:t xml:space="preserve">change at an individual, organisational and systemic level. The community in Kilwinning went on to share their learning with the community of Castlehill in Dumbarton, where a System Changers programme began in October 2023. </w:t>
      </w:r>
    </w:p>
    <w:p w14:paraId="58BC5372" w14:textId="77777777" w:rsidR="00547EC6" w:rsidRPr="006C1B54" w:rsidRDefault="00547EC6" w:rsidP="00547EC6">
      <w:pPr>
        <w:pStyle w:val="CorraBodyText"/>
        <w:spacing w:before="0"/>
        <w:rPr>
          <w:b/>
          <w:bCs/>
          <w:color w:val="auto"/>
          <w:szCs w:val="28"/>
        </w:rPr>
      </w:pPr>
    </w:p>
    <w:p w14:paraId="0ABF5454" w14:textId="4849AA9F" w:rsidR="00547EC6" w:rsidRDefault="00547EC6" w:rsidP="00547EC6">
      <w:pPr>
        <w:pStyle w:val="CorraBodyText"/>
        <w:spacing w:before="0"/>
        <w:rPr>
          <w:b/>
          <w:bCs/>
          <w:color w:val="auto"/>
          <w:szCs w:val="28"/>
        </w:rPr>
      </w:pPr>
      <w:r w:rsidRPr="006C1B54">
        <w:rPr>
          <w:b/>
          <w:bCs/>
          <w:color w:val="auto"/>
          <w:szCs w:val="28"/>
        </w:rPr>
        <w:t xml:space="preserve">Developing collaborative action on key issues </w:t>
      </w:r>
    </w:p>
    <w:p w14:paraId="1B16DAE3" w14:textId="77777777" w:rsidR="006C1B54" w:rsidRPr="006C1B54" w:rsidRDefault="006C1B54" w:rsidP="00547EC6">
      <w:pPr>
        <w:pStyle w:val="CorraBodyText"/>
        <w:spacing w:before="0"/>
        <w:rPr>
          <w:b/>
          <w:bCs/>
          <w:color w:val="auto"/>
          <w:szCs w:val="28"/>
        </w:rPr>
      </w:pPr>
    </w:p>
    <w:p w14:paraId="6912D7CE" w14:textId="77777777" w:rsidR="00547EC6" w:rsidRPr="00BA6FBE" w:rsidRDefault="00547EC6" w:rsidP="00547EC6">
      <w:pPr>
        <w:pStyle w:val="CorraBodyText"/>
        <w:spacing w:before="0"/>
        <w:rPr>
          <w:color w:val="auto"/>
          <w:szCs w:val="28"/>
        </w:rPr>
      </w:pPr>
      <w:r w:rsidRPr="00BA6FBE">
        <w:rPr>
          <w:color w:val="auto"/>
          <w:szCs w:val="28"/>
        </w:rPr>
        <w:t xml:space="preserve">The past year has seen substantial progress in areas where Corra has </w:t>
      </w:r>
      <w:proofErr w:type="gramStart"/>
      <w:r w:rsidRPr="00BA6FBE">
        <w:rPr>
          <w:color w:val="auto"/>
          <w:szCs w:val="28"/>
        </w:rPr>
        <w:t>sought</w:t>
      </w:r>
      <w:proofErr w:type="gramEnd"/>
      <w:r w:rsidRPr="00BA6FBE">
        <w:rPr>
          <w:color w:val="auto"/>
          <w:szCs w:val="28"/>
        </w:rPr>
        <w:t xml:space="preserve"> to increase engagement amongst independent funders. </w:t>
      </w:r>
    </w:p>
    <w:p w14:paraId="643AF014" w14:textId="77777777" w:rsidR="00106105" w:rsidRPr="00BA6FBE" w:rsidRDefault="00106105" w:rsidP="00547EC6">
      <w:pPr>
        <w:pStyle w:val="CorraBodyText"/>
        <w:spacing w:before="0"/>
        <w:rPr>
          <w:color w:val="auto"/>
          <w:szCs w:val="28"/>
        </w:rPr>
      </w:pPr>
    </w:p>
    <w:p w14:paraId="12EDEA02" w14:textId="77777777" w:rsidR="00547EC6" w:rsidRPr="00BA6FBE" w:rsidRDefault="00547EC6" w:rsidP="00547EC6">
      <w:pPr>
        <w:pStyle w:val="CorraBodyText"/>
        <w:spacing w:before="0"/>
        <w:rPr>
          <w:color w:val="auto"/>
          <w:szCs w:val="28"/>
        </w:rPr>
      </w:pPr>
      <w:r w:rsidRPr="00BA6FBE">
        <w:rPr>
          <w:color w:val="auto"/>
          <w:szCs w:val="28"/>
        </w:rPr>
        <w:t xml:space="preserve">People from Black, Asian and Minority Ethnic communities experience significant, and consistent inequity </w:t>
      </w:r>
      <w:proofErr w:type="gramStart"/>
      <w:r w:rsidRPr="00BA6FBE">
        <w:rPr>
          <w:color w:val="auto"/>
          <w:szCs w:val="28"/>
        </w:rPr>
        <w:t>as a result of</w:t>
      </w:r>
      <w:proofErr w:type="gramEnd"/>
      <w:r w:rsidRPr="00BA6FBE">
        <w:rPr>
          <w:color w:val="auto"/>
          <w:szCs w:val="28"/>
        </w:rPr>
        <w:t xml:space="preserve"> structural racism. Corra has continued to learn and think about racial equity and racial justice, most importantly listening to and talking with communities across Scotland. This has shaped our own work, including developing our anti-racism action plan, and making changes to our grant making. It has also led to our partnership with Ten Years’ Time. We, along with The Robertson Trust have </w:t>
      </w:r>
      <w:proofErr w:type="gramStart"/>
      <w:r w:rsidRPr="00BA6FBE">
        <w:rPr>
          <w:color w:val="auto"/>
          <w:szCs w:val="28"/>
        </w:rPr>
        <w:t>convened</w:t>
      </w:r>
      <w:proofErr w:type="gramEnd"/>
      <w:r w:rsidRPr="00BA6FBE">
        <w:rPr>
          <w:color w:val="auto"/>
          <w:szCs w:val="28"/>
        </w:rPr>
        <w:t xml:space="preserve"> conversations on racial equity and philanthropy which will be taken forward through Ten Years’ Time’s new Scottish learning community, of which Corra is an inaugural member. </w:t>
      </w:r>
    </w:p>
    <w:p w14:paraId="14A966FE" w14:textId="77777777" w:rsidR="00106105" w:rsidRPr="00BA6FBE" w:rsidRDefault="00106105" w:rsidP="00547EC6">
      <w:pPr>
        <w:pStyle w:val="CorraBodyText"/>
        <w:spacing w:before="0"/>
        <w:rPr>
          <w:color w:val="auto"/>
          <w:szCs w:val="28"/>
        </w:rPr>
      </w:pPr>
    </w:p>
    <w:p w14:paraId="4C36FEFB" w14:textId="77777777" w:rsidR="00547EC6" w:rsidRPr="00BA6FBE" w:rsidRDefault="00547EC6" w:rsidP="00547EC6">
      <w:pPr>
        <w:pStyle w:val="CorraBodyText"/>
        <w:spacing w:before="0"/>
        <w:rPr>
          <w:color w:val="auto"/>
          <w:szCs w:val="28"/>
        </w:rPr>
      </w:pPr>
      <w:r w:rsidRPr="00BA6FBE">
        <w:rPr>
          <w:color w:val="auto"/>
          <w:szCs w:val="28"/>
        </w:rPr>
        <w:t xml:space="preserve">Corra was delighted to launch the Independent Human Rights Fund in March 2024. This is a partnership of seven funders, bringing new resources into Scotland. It was a response to calls from civil society to strengthen the funding landscape at a time of significant challenge and opportunity in the human rights space. A priority for Corra in the year ahead is to seek further investment at a key moment in time for human rights in Scotland. </w:t>
      </w:r>
    </w:p>
    <w:p w14:paraId="6C289E66" w14:textId="77777777" w:rsidR="00106105" w:rsidRPr="00BA6FBE" w:rsidRDefault="00106105" w:rsidP="00547EC6">
      <w:pPr>
        <w:pStyle w:val="CorraBodyText"/>
        <w:spacing w:before="0"/>
        <w:rPr>
          <w:color w:val="auto"/>
          <w:szCs w:val="28"/>
        </w:rPr>
      </w:pPr>
    </w:p>
    <w:p w14:paraId="74E0BC1F" w14:textId="77777777" w:rsidR="00547EC6" w:rsidRDefault="00547EC6" w:rsidP="00547EC6">
      <w:pPr>
        <w:pStyle w:val="CorraBodyText"/>
        <w:spacing w:before="0"/>
        <w:rPr>
          <w:b/>
          <w:bCs/>
          <w:color w:val="auto"/>
          <w:szCs w:val="28"/>
        </w:rPr>
      </w:pPr>
      <w:r w:rsidRPr="006C1B54">
        <w:rPr>
          <w:b/>
          <w:bCs/>
          <w:color w:val="auto"/>
          <w:szCs w:val="28"/>
        </w:rPr>
        <w:t xml:space="preserve">Learning and influencing </w:t>
      </w:r>
    </w:p>
    <w:p w14:paraId="3783C534" w14:textId="77777777" w:rsidR="006C1B54" w:rsidRPr="006C1B54" w:rsidRDefault="006C1B54" w:rsidP="00547EC6">
      <w:pPr>
        <w:pStyle w:val="CorraBodyText"/>
        <w:spacing w:before="0"/>
        <w:rPr>
          <w:b/>
          <w:bCs/>
          <w:color w:val="auto"/>
          <w:szCs w:val="28"/>
        </w:rPr>
      </w:pPr>
    </w:p>
    <w:p w14:paraId="6C9DE267" w14:textId="77777777" w:rsidR="00547EC6" w:rsidRPr="00BA6FBE" w:rsidRDefault="00547EC6" w:rsidP="00547EC6">
      <w:pPr>
        <w:pStyle w:val="CorraBodyText"/>
        <w:spacing w:before="0"/>
        <w:rPr>
          <w:color w:val="auto"/>
          <w:szCs w:val="28"/>
        </w:rPr>
      </w:pPr>
      <w:r w:rsidRPr="00BA6FBE">
        <w:rPr>
          <w:color w:val="auto"/>
          <w:szCs w:val="28"/>
        </w:rPr>
        <w:t xml:space="preserve">Influencing funding, policy and practice is a key part of creating lasting change. </w:t>
      </w:r>
    </w:p>
    <w:p w14:paraId="00036E0D" w14:textId="77777777" w:rsidR="00547EC6" w:rsidRPr="00BA6FBE" w:rsidRDefault="00547EC6" w:rsidP="00547EC6">
      <w:pPr>
        <w:pStyle w:val="CorraBodyText"/>
        <w:spacing w:before="0"/>
        <w:rPr>
          <w:color w:val="auto"/>
          <w:szCs w:val="28"/>
        </w:rPr>
      </w:pPr>
      <w:r w:rsidRPr="00BA6FBE">
        <w:rPr>
          <w:color w:val="auto"/>
          <w:szCs w:val="28"/>
        </w:rPr>
        <w:lastRenderedPageBreak/>
        <w:t xml:space="preserve">We know that as an independent funder, Corra has a privileged position of being able to speak out. Organisations and communities we work alongside often, rightly, expect us to use our voice to advocate alongside them. We seek to do this with </w:t>
      </w:r>
      <w:proofErr w:type="gramStart"/>
      <w:r w:rsidRPr="00BA6FBE">
        <w:rPr>
          <w:color w:val="auto"/>
          <w:szCs w:val="28"/>
        </w:rPr>
        <w:t>care, and</w:t>
      </w:r>
      <w:proofErr w:type="gramEnd"/>
      <w:r w:rsidRPr="00BA6FBE">
        <w:rPr>
          <w:color w:val="auto"/>
          <w:szCs w:val="28"/>
        </w:rPr>
        <w:t xml:space="preserve"> drawing on the evidence and insights we gain through our work. </w:t>
      </w:r>
    </w:p>
    <w:p w14:paraId="6E4FCB02" w14:textId="77777777" w:rsidR="00106105" w:rsidRPr="00BA6FBE" w:rsidRDefault="00106105" w:rsidP="00547EC6">
      <w:pPr>
        <w:pStyle w:val="CorraBodyText"/>
        <w:spacing w:before="0"/>
        <w:rPr>
          <w:color w:val="auto"/>
          <w:szCs w:val="28"/>
        </w:rPr>
      </w:pPr>
    </w:p>
    <w:p w14:paraId="1EA19A1A" w14:textId="77777777" w:rsidR="00547EC6" w:rsidRPr="00BA6FBE" w:rsidRDefault="00547EC6" w:rsidP="00547EC6">
      <w:pPr>
        <w:pStyle w:val="CorraBodyText"/>
        <w:spacing w:before="0"/>
        <w:rPr>
          <w:color w:val="auto"/>
        </w:rPr>
      </w:pPr>
      <w:r w:rsidRPr="00BA6FBE">
        <w:rPr>
          <w:color w:val="auto"/>
        </w:rPr>
        <w:t xml:space="preserve">In September 2023 Corra </w:t>
      </w:r>
      <w:hyperlink r:id="rId21">
        <w:r w:rsidRPr="00BA6FBE">
          <w:rPr>
            <w:rStyle w:val="Hyperlink"/>
            <w:color w:val="auto"/>
            <w:highlight w:val="red"/>
            <w:u w:val="none"/>
          </w:rPr>
          <w:t>published a report reflecting on progress over the three years of the National Drugs Mission Funds</w:t>
        </w:r>
      </w:hyperlink>
      <w:r w:rsidRPr="00BA6FBE">
        <w:rPr>
          <w:color w:val="auto"/>
        </w:rPr>
        <w:t xml:space="preserve"> delivered on behalf of the Scottish Government. </w:t>
      </w:r>
    </w:p>
    <w:p w14:paraId="61376DA0" w14:textId="77777777" w:rsidR="00106105" w:rsidRPr="00BA6FBE" w:rsidRDefault="00106105" w:rsidP="00547EC6">
      <w:pPr>
        <w:pStyle w:val="CorraBodyText"/>
        <w:spacing w:before="0"/>
        <w:rPr>
          <w:color w:val="auto"/>
          <w:szCs w:val="28"/>
        </w:rPr>
      </w:pPr>
    </w:p>
    <w:p w14:paraId="38A1A5D3" w14:textId="77777777" w:rsidR="00547EC6" w:rsidRPr="00BA6FBE" w:rsidRDefault="00547EC6" w:rsidP="00547EC6">
      <w:pPr>
        <w:pStyle w:val="CorraBodyText"/>
        <w:spacing w:before="0"/>
        <w:rPr>
          <w:color w:val="auto"/>
        </w:rPr>
      </w:pPr>
      <w:r w:rsidRPr="00BA6FBE">
        <w:rPr>
          <w:color w:val="auto"/>
        </w:rPr>
        <w:t xml:space="preserve">It showed the impact of funded groups, reaching 37,000 people across Scotland. It also highlighted the strengths this work was bringing through the involvement of people with lived </w:t>
      </w:r>
      <w:proofErr w:type="gramStart"/>
      <w:r w:rsidRPr="00BA6FBE">
        <w:rPr>
          <w:color w:val="auto"/>
        </w:rPr>
        <w:t>expertise</w:t>
      </w:r>
      <w:proofErr w:type="gramEnd"/>
      <w:r w:rsidRPr="00BA6FBE">
        <w:rPr>
          <w:color w:val="auto"/>
        </w:rPr>
        <w:t xml:space="preserve">, and action to address stigma. Through the report, we also recognised the challenges faced by services, including recruitment issues and the impact of the cost-of-living crisis. These insights have helped to shape Corra’s support offer to </w:t>
      </w:r>
      <w:proofErr w:type="gramStart"/>
      <w:r w:rsidRPr="00BA6FBE">
        <w:rPr>
          <w:color w:val="auto"/>
        </w:rPr>
        <w:t>funded</w:t>
      </w:r>
      <w:proofErr w:type="gramEnd"/>
      <w:r w:rsidRPr="00BA6FBE">
        <w:rPr>
          <w:color w:val="auto"/>
        </w:rPr>
        <w:t xml:space="preserve"> organisations, as well as being shared with policymakers. </w:t>
      </w:r>
    </w:p>
    <w:p w14:paraId="734F91AE" w14:textId="41E6D3F7" w:rsidR="6A850C6B" w:rsidRPr="00BA6FBE" w:rsidRDefault="6A850C6B" w:rsidP="6A850C6B">
      <w:pPr>
        <w:pStyle w:val="CorraBodyText"/>
        <w:spacing w:before="0"/>
        <w:rPr>
          <w:color w:val="auto"/>
        </w:rPr>
      </w:pPr>
    </w:p>
    <w:p w14:paraId="2C6350CE" w14:textId="77777777" w:rsidR="00547EC6" w:rsidRPr="00BA6FBE" w:rsidRDefault="00547EC6" w:rsidP="00547EC6">
      <w:pPr>
        <w:pStyle w:val="CorraBodyText"/>
        <w:spacing w:before="0"/>
        <w:rPr>
          <w:color w:val="auto"/>
        </w:rPr>
      </w:pPr>
      <w:r w:rsidRPr="00BA6FBE">
        <w:rPr>
          <w:color w:val="auto"/>
        </w:rPr>
        <w:t xml:space="preserve">Over the past year Corra has engaged in policy discussions, including on drugs and alcohol, human rights, community empowerment and poverty. We have funded small but important pieces of policy work, including </w:t>
      </w:r>
      <w:hyperlink r:id="rId22">
        <w:r w:rsidRPr="00BA6FBE">
          <w:rPr>
            <w:rStyle w:val="Hyperlink"/>
            <w:color w:val="auto"/>
            <w:highlight w:val="red"/>
            <w:u w:val="none"/>
          </w:rPr>
          <w:t>research by CRER on racism within Scotland’s night-time economy</w:t>
        </w:r>
      </w:hyperlink>
      <w:hyperlink r:id="rId23">
        <w:r w:rsidRPr="00BA6FBE">
          <w:rPr>
            <w:rStyle w:val="Hyperlink"/>
            <w:color w:val="auto"/>
            <w:highlight w:val="red"/>
            <w:u w:val="none"/>
          </w:rPr>
          <w:t>, and online hate</w:t>
        </w:r>
      </w:hyperlink>
      <w:r w:rsidRPr="00BA6FBE">
        <w:rPr>
          <w:color w:val="auto"/>
        </w:rPr>
        <w:t xml:space="preserve"> (supported by a grant of £15,000 from Corra). 2023– 4 was also the final year of a small three-year grant (totalling £30,810) to Human Rights Consortium Scotland to support the voice and power of civil society to create positive change in the current human rights context. </w:t>
      </w:r>
    </w:p>
    <w:p w14:paraId="6EB7E7AC" w14:textId="6F990FCF" w:rsidR="6A850C6B" w:rsidRPr="00BA6FBE" w:rsidRDefault="6A850C6B" w:rsidP="6A850C6B">
      <w:pPr>
        <w:pStyle w:val="CorraBodyText"/>
        <w:spacing w:before="0"/>
        <w:rPr>
          <w:color w:val="auto"/>
        </w:rPr>
      </w:pPr>
    </w:p>
    <w:p w14:paraId="791FB304" w14:textId="77777777" w:rsidR="00547EC6" w:rsidRPr="00BA6FBE" w:rsidRDefault="00547EC6" w:rsidP="00547EC6">
      <w:pPr>
        <w:pStyle w:val="CorraBodyText"/>
        <w:spacing w:before="0"/>
        <w:rPr>
          <w:color w:val="auto"/>
          <w:szCs w:val="28"/>
        </w:rPr>
      </w:pPr>
      <w:r w:rsidRPr="00BA6FBE">
        <w:rPr>
          <w:color w:val="auto"/>
          <w:szCs w:val="28"/>
        </w:rPr>
        <w:t xml:space="preserve">Corra has worked closely with many organisations to share learning to inform our own, and others’, practice. In the past year we delivered a project for Creative Scotland to help inform their approach to youth-led grant making. </w:t>
      </w:r>
      <w:proofErr w:type="gramStart"/>
      <w:r w:rsidRPr="00BA6FBE">
        <w:rPr>
          <w:color w:val="auto"/>
          <w:szCs w:val="28"/>
        </w:rPr>
        <w:t>We were commissioned by Audit Scotland</w:t>
      </w:r>
      <w:proofErr w:type="gramEnd"/>
      <w:r w:rsidRPr="00BA6FBE">
        <w:rPr>
          <w:color w:val="auto"/>
          <w:szCs w:val="28"/>
        </w:rPr>
        <w:t xml:space="preserve"> to engage with people across Argyll and Bute and Renfrewshire to understand experiences of digital exclusion. We have also developed and shared our policy for paying people who are sharing their lived </w:t>
      </w:r>
      <w:proofErr w:type="gramStart"/>
      <w:r w:rsidRPr="00BA6FBE">
        <w:rPr>
          <w:color w:val="auto"/>
          <w:szCs w:val="28"/>
        </w:rPr>
        <w:t>expertise</w:t>
      </w:r>
      <w:proofErr w:type="gramEnd"/>
      <w:r w:rsidRPr="00BA6FBE">
        <w:rPr>
          <w:color w:val="auto"/>
          <w:szCs w:val="28"/>
        </w:rPr>
        <w:t xml:space="preserve"> with Corra.</w:t>
      </w:r>
    </w:p>
    <w:p w14:paraId="5023ABE5" w14:textId="77777777" w:rsidR="00547EC6" w:rsidRPr="00BA6FBE" w:rsidRDefault="00547EC6" w:rsidP="00547EC6">
      <w:pPr>
        <w:pStyle w:val="CorraBodyText"/>
        <w:spacing w:before="0"/>
        <w:rPr>
          <w:color w:val="auto"/>
          <w:szCs w:val="28"/>
        </w:rPr>
      </w:pPr>
    </w:p>
    <w:p w14:paraId="5CE12D5A" w14:textId="77777777" w:rsidR="006C1B54" w:rsidRDefault="006C1B54">
      <w:pPr>
        <w:spacing w:before="0"/>
        <w:jc w:val="both"/>
        <w:rPr>
          <w:b/>
          <w:bCs/>
          <w:color w:val="auto"/>
          <w:sz w:val="28"/>
          <w:szCs w:val="32"/>
        </w:rPr>
      </w:pPr>
      <w:r>
        <w:br w:type="page"/>
      </w:r>
    </w:p>
    <w:p w14:paraId="03864B62" w14:textId="55313C3F" w:rsidR="00547EC6" w:rsidRPr="00BA6FBE" w:rsidRDefault="00547EC6" w:rsidP="00106105">
      <w:pPr>
        <w:pStyle w:val="CorraHeading2alternative"/>
      </w:pPr>
      <w:r w:rsidRPr="00BA6FBE">
        <w:lastRenderedPageBreak/>
        <w:t xml:space="preserve">Putting our Ways of Working into practice </w:t>
      </w:r>
    </w:p>
    <w:p w14:paraId="63D8072F" w14:textId="4A628F42" w:rsidR="00547EC6" w:rsidRPr="00BA6FBE" w:rsidRDefault="00547EC6" w:rsidP="00547EC6">
      <w:pPr>
        <w:pStyle w:val="CorraBodyText"/>
        <w:spacing w:before="0"/>
        <w:rPr>
          <w:color w:val="auto"/>
          <w:szCs w:val="28"/>
        </w:rPr>
      </w:pPr>
      <w:r w:rsidRPr="00BA6FBE">
        <w:rPr>
          <w:color w:val="auto"/>
          <w:szCs w:val="28"/>
        </w:rPr>
        <w:t xml:space="preserve">Corra has a set of principles that we strive to put into practice across our roles as an employer, independent funder, charity and partner, as well as in our influencing activity. </w:t>
      </w:r>
    </w:p>
    <w:p w14:paraId="03E49A42" w14:textId="77777777" w:rsidR="00106105" w:rsidRPr="00BA6FBE" w:rsidRDefault="00106105" w:rsidP="00547EC6">
      <w:pPr>
        <w:pStyle w:val="CorraBodyText"/>
        <w:spacing w:before="0"/>
        <w:rPr>
          <w:color w:val="auto"/>
          <w:szCs w:val="28"/>
        </w:rPr>
      </w:pPr>
    </w:p>
    <w:p w14:paraId="71989167" w14:textId="77777777" w:rsidR="00547EC6" w:rsidRPr="00BA6FBE" w:rsidRDefault="00547EC6" w:rsidP="00547EC6">
      <w:pPr>
        <w:pStyle w:val="CorraBodyText"/>
        <w:spacing w:before="0"/>
        <w:rPr>
          <w:color w:val="auto"/>
          <w:szCs w:val="28"/>
        </w:rPr>
      </w:pPr>
      <w:r w:rsidRPr="00BA6FBE">
        <w:rPr>
          <w:color w:val="auto"/>
          <w:szCs w:val="28"/>
        </w:rPr>
        <w:t xml:space="preserve">We publish annual progress reports to hold ourselves accountable on key areas, including diversity, equity and inclusion and anti-racism, and open and trusting grant making. These reports set out in more detail our commitments, progress, learning and areas for further improvement. </w:t>
      </w:r>
    </w:p>
    <w:p w14:paraId="5A57A7AC" w14:textId="77777777" w:rsidR="00106105" w:rsidRPr="00BA6FBE" w:rsidRDefault="00106105" w:rsidP="00547EC6">
      <w:pPr>
        <w:pStyle w:val="CorraBodyText"/>
        <w:spacing w:before="0"/>
        <w:rPr>
          <w:color w:val="auto"/>
          <w:szCs w:val="28"/>
        </w:rPr>
      </w:pPr>
    </w:p>
    <w:p w14:paraId="050F1BE0" w14:textId="77777777" w:rsidR="00547EC6" w:rsidRPr="00BA6FBE" w:rsidRDefault="00547EC6" w:rsidP="00547EC6">
      <w:pPr>
        <w:pStyle w:val="CorraBodyText"/>
        <w:spacing w:before="0"/>
        <w:rPr>
          <w:color w:val="auto"/>
          <w:szCs w:val="28"/>
        </w:rPr>
      </w:pPr>
      <w:r w:rsidRPr="00BA6FBE">
        <w:rPr>
          <w:color w:val="auto"/>
          <w:szCs w:val="28"/>
        </w:rPr>
        <w:t xml:space="preserve">Be an open, trusting and flexible grant maker </w:t>
      </w:r>
    </w:p>
    <w:p w14:paraId="2FAD12CE" w14:textId="3225DEBC" w:rsidR="00547EC6" w:rsidRPr="00BA6FBE" w:rsidRDefault="00547EC6" w:rsidP="4BBFCC76">
      <w:pPr>
        <w:pStyle w:val="CorraBodyText"/>
        <w:spacing w:before="0"/>
        <w:rPr>
          <w:color w:val="auto"/>
        </w:rPr>
      </w:pPr>
      <w:r w:rsidRPr="00BA6FBE">
        <w:rPr>
          <w:color w:val="auto"/>
        </w:rPr>
        <w:t xml:space="preserve">Corra has committed to the eight principles developed by IVAR focused on managing grants and relationships in a way that reflects funders’ confidence in and respect for the organisations they fund. We have also used the Foundation Practice Rating guidance, as well as the Association of Charitable Foundations Stronger Pillars toolkits, to continuously improve our openness, transparency and accessibility. Further information on our progress can be found in our </w:t>
      </w:r>
      <w:hyperlink r:id="rId24">
        <w:r w:rsidRPr="00BA6FBE">
          <w:rPr>
            <w:rStyle w:val="Hyperlink"/>
            <w:color w:val="auto"/>
            <w:highlight w:val="red"/>
            <w:u w:val="none"/>
          </w:rPr>
          <w:t xml:space="preserve">Open and </w:t>
        </w:r>
        <w:r w:rsidR="2C6FC322" w:rsidRPr="00BA6FBE">
          <w:rPr>
            <w:rStyle w:val="Hyperlink"/>
            <w:color w:val="auto"/>
            <w:highlight w:val="red"/>
            <w:u w:val="none"/>
          </w:rPr>
          <w:t>T</w:t>
        </w:r>
        <w:r w:rsidRPr="00BA6FBE">
          <w:rPr>
            <w:rStyle w:val="Hyperlink"/>
            <w:color w:val="auto"/>
            <w:highlight w:val="red"/>
            <w:u w:val="none"/>
          </w:rPr>
          <w:t>rusting grant-making progress report.</w:t>
        </w:r>
      </w:hyperlink>
      <w:r w:rsidRPr="00BA6FBE">
        <w:rPr>
          <w:color w:val="auto"/>
        </w:rPr>
        <w:t xml:space="preserve"> </w:t>
      </w:r>
    </w:p>
    <w:p w14:paraId="740F6906" w14:textId="77777777" w:rsidR="00106105" w:rsidRPr="00BA6FBE" w:rsidRDefault="00106105" w:rsidP="00547EC6">
      <w:pPr>
        <w:pStyle w:val="CorraBodyText"/>
        <w:spacing w:before="0"/>
        <w:rPr>
          <w:color w:val="auto"/>
          <w:szCs w:val="28"/>
        </w:rPr>
      </w:pPr>
    </w:p>
    <w:p w14:paraId="1DB725AE" w14:textId="77777777" w:rsidR="00547EC6" w:rsidRPr="00BA6FBE" w:rsidRDefault="00547EC6" w:rsidP="00547EC6">
      <w:pPr>
        <w:pStyle w:val="CorraBodyText"/>
        <w:spacing w:before="0"/>
        <w:rPr>
          <w:color w:val="auto"/>
          <w:szCs w:val="28"/>
        </w:rPr>
      </w:pPr>
      <w:r w:rsidRPr="00BA6FBE">
        <w:rPr>
          <w:color w:val="auto"/>
          <w:szCs w:val="28"/>
        </w:rPr>
        <w:t xml:space="preserve">Listen and respond to people, communities and organisations and amplify voices that </w:t>
      </w:r>
      <w:proofErr w:type="gramStart"/>
      <w:r w:rsidRPr="00BA6FBE">
        <w:rPr>
          <w:color w:val="auto"/>
          <w:szCs w:val="28"/>
        </w:rPr>
        <w:t>are less well heard</w:t>
      </w:r>
      <w:proofErr w:type="gramEnd"/>
      <w:r w:rsidRPr="00BA6FBE">
        <w:rPr>
          <w:color w:val="auto"/>
          <w:szCs w:val="28"/>
        </w:rPr>
        <w:t xml:space="preserve"> – their wisdom is at the heart of Corra’s approach </w:t>
      </w:r>
    </w:p>
    <w:p w14:paraId="162D4A92" w14:textId="77777777" w:rsidR="00547EC6" w:rsidRPr="00BA6FBE" w:rsidRDefault="00547EC6" w:rsidP="00547EC6">
      <w:pPr>
        <w:pStyle w:val="CorraBodyText"/>
        <w:spacing w:before="0"/>
        <w:rPr>
          <w:color w:val="auto"/>
          <w:szCs w:val="28"/>
        </w:rPr>
      </w:pPr>
      <w:r w:rsidRPr="00BA6FBE">
        <w:rPr>
          <w:color w:val="auto"/>
          <w:szCs w:val="28"/>
        </w:rPr>
        <w:t xml:space="preserve">In our annual applicant and grant holder survey: </w:t>
      </w:r>
    </w:p>
    <w:p w14:paraId="5837F158" w14:textId="77777777" w:rsidR="00106105" w:rsidRPr="00BA6FBE" w:rsidRDefault="00106105" w:rsidP="00547EC6">
      <w:pPr>
        <w:pStyle w:val="CorraBodyText"/>
        <w:spacing w:before="0"/>
        <w:rPr>
          <w:color w:val="auto"/>
          <w:szCs w:val="28"/>
        </w:rPr>
      </w:pPr>
    </w:p>
    <w:p w14:paraId="6B8AA4C7" w14:textId="77777777" w:rsidR="00106105" w:rsidRPr="00BA6FBE" w:rsidRDefault="00547EC6" w:rsidP="00547EC6">
      <w:pPr>
        <w:pStyle w:val="CorraBodyText"/>
        <w:numPr>
          <w:ilvl w:val="0"/>
          <w:numId w:val="18"/>
        </w:numPr>
        <w:spacing w:before="0"/>
        <w:rPr>
          <w:color w:val="auto"/>
          <w:szCs w:val="28"/>
        </w:rPr>
      </w:pPr>
      <w:r w:rsidRPr="00BA6FBE">
        <w:rPr>
          <w:color w:val="auto"/>
          <w:szCs w:val="28"/>
        </w:rPr>
        <w:t xml:space="preserve">83% of respondents felt we listened and understood the needs of the third sector and that we are willing to offer advice and advocate alongside people. </w:t>
      </w:r>
    </w:p>
    <w:p w14:paraId="2B127283" w14:textId="75EBA0F4" w:rsidR="00547EC6" w:rsidRPr="00BA6FBE" w:rsidRDefault="00547EC6" w:rsidP="00547EC6">
      <w:pPr>
        <w:pStyle w:val="CorraBodyText"/>
        <w:numPr>
          <w:ilvl w:val="0"/>
          <w:numId w:val="18"/>
        </w:numPr>
        <w:spacing w:before="0"/>
        <w:rPr>
          <w:color w:val="auto"/>
          <w:szCs w:val="28"/>
        </w:rPr>
      </w:pPr>
      <w:r w:rsidRPr="00BA6FBE">
        <w:rPr>
          <w:color w:val="auto"/>
          <w:szCs w:val="28"/>
        </w:rPr>
        <w:t xml:space="preserve">91% of respondents felt Corra understood the context and priorities of their organisation. </w:t>
      </w:r>
    </w:p>
    <w:p w14:paraId="7DBFC522" w14:textId="77777777" w:rsidR="00547EC6" w:rsidRPr="00BA6FBE" w:rsidRDefault="00547EC6" w:rsidP="00547EC6">
      <w:pPr>
        <w:pStyle w:val="CorraBodyText"/>
        <w:spacing w:before="0"/>
        <w:rPr>
          <w:color w:val="auto"/>
          <w:szCs w:val="28"/>
        </w:rPr>
      </w:pPr>
    </w:p>
    <w:p w14:paraId="40FA965F" w14:textId="77777777" w:rsidR="00547EC6" w:rsidRPr="00BA6FBE" w:rsidRDefault="00547EC6" w:rsidP="00547EC6">
      <w:pPr>
        <w:pStyle w:val="CorraBodyText"/>
        <w:spacing w:before="0"/>
        <w:rPr>
          <w:color w:val="auto"/>
          <w:szCs w:val="28"/>
        </w:rPr>
      </w:pPr>
      <w:r w:rsidRPr="00BA6FBE">
        <w:rPr>
          <w:color w:val="auto"/>
          <w:szCs w:val="28"/>
        </w:rPr>
        <w:lastRenderedPageBreak/>
        <w:t xml:space="preserve">Listening and valuing lived experience is a golden thread running through Corra’s work. We have made progress this </w:t>
      </w:r>
      <w:proofErr w:type="gramStart"/>
      <w:r w:rsidRPr="00BA6FBE">
        <w:rPr>
          <w:color w:val="auto"/>
          <w:szCs w:val="28"/>
        </w:rPr>
        <w:t>year, and</w:t>
      </w:r>
      <w:proofErr w:type="gramEnd"/>
      <w:r w:rsidRPr="00BA6FBE">
        <w:rPr>
          <w:color w:val="auto"/>
          <w:szCs w:val="28"/>
        </w:rPr>
        <w:t xml:space="preserve"> will continue to look further at areas where we need to do better. </w:t>
      </w:r>
    </w:p>
    <w:p w14:paraId="792E05E2" w14:textId="77777777" w:rsidR="00106105" w:rsidRPr="00BA6FBE" w:rsidRDefault="00106105" w:rsidP="00547EC6">
      <w:pPr>
        <w:pStyle w:val="CorraBodyText"/>
        <w:spacing w:before="0"/>
        <w:rPr>
          <w:color w:val="auto"/>
          <w:szCs w:val="28"/>
        </w:rPr>
      </w:pPr>
    </w:p>
    <w:p w14:paraId="68679F70" w14:textId="77777777" w:rsidR="00547EC6" w:rsidRPr="00BA6FBE" w:rsidRDefault="00547EC6" w:rsidP="00547EC6">
      <w:pPr>
        <w:pStyle w:val="CorraBodyText"/>
        <w:spacing w:before="0"/>
        <w:rPr>
          <w:color w:val="auto"/>
          <w:szCs w:val="28"/>
        </w:rPr>
      </w:pPr>
      <w:r w:rsidRPr="00BA6FBE">
        <w:rPr>
          <w:color w:val="auto"/>
          <w:szCs w:val="28"/>
        </w:rPr>
        <w:t xml:space="preserve">Build relationships, always working with others </w:t>
      </w:r>
      <w:proofErr w:type="gramStart"/>
      <w:r w:rsidRPr="00BA6FBE">
        <w:rPr>
          <w:color w:val="auto"/>
          <w:szCs w:val="28"/>
        </w:rPr>
        <w:t>on the basis of</w:t>
      </w:r>
      <w:proofErr w:type="gramEnd"/>
      <w:r w:rsidRPr="00BA6FBE">
        <w:rPr>
          <w:color w:val="auto"/>
          <w:szCs w:val="28"/>
        </w:rPr>
        <w:t xml:space="preserve"> shared power, mutual trust and shared learning </w:t>
      </w:r>
    </w:p>
    <w:p w14:paraId="4A6D2F14" w14:textId="77777777" w:rsidR="00106105" w:rsidRPr="00BA6FBE" w:rsidRDefault="00106105" w:rsidP="00547EC6">
      <w:pPr>
        <w:pStyle w:val="CorraBodyText"/>
        <w:spacing w:before="0"/>
        <w:rPr>
          <w:color w:val="auto"/>
          <w:szCs w:val="28"/>
        </w:rPr>
      </w:pPr>
    </w:p>
    <w:p w14:paraId="6A5C7F3A" w14:textId="77777777" w:rsidR="00547EC6" w:rsidRPr="00BA6FBE" w:rsidRDefault="00547EC6" w:rsidP="00547EC6">
      <w:pPr>
        <w:pStyle w:val="CorraBodyText"/>
        <w:spacing w:before="0"/>
        <w:rPr>
          <w:color w:val="auto"/>
          <w:szCs w:val="28"/>
        </w:rPr>
      </w:pPr>
      <w:r w:rsidRPr="00BA6FBE">
        <w:rPr>
          <w:color w:val="auto"/>
          <w:szCs w:val="28"/>
        </w:rPr>
        <w:t xml:space="preserve">At Corra we know how much richer and more impactful our work is when we are alongside others. We are grateful to the diverse communities who allow us to be in partnership with them. We also greatly value our partnerships with local authorities, the Scottish Government and strategic bodies such as Audit Scotland. Corra is a member of Scotland’s Funders Forum, Scottish Grantmakers and Association of Charitable Foundations, which enables ongoing discussion and collaboration. Over the past year, we have worked closely with a range of other trusts and foundations, including: </w:t>
      </w:r>
    </w:p>
    <w:p w14:paraId="53C8A9EA" w14:textId="77777777" w:rsidR="00106105" w:rsidRPr="00BA6FBE" w:rsidRDefault="00106105" w:rsidP="00547EC6">
      <w:pPr>
        <w:pStyle w:val="CorraBodyText"/>
        <w:spacing w:before="0"/>
        <w:rPr>
          <w:color w:val="auto"/>
          <w:szCs w:val="28"/>
        </w:rPr>
      </w:pPr>
    </w:p>
    <w:p w14:paraId="7989B15A" w14:textId="599C40B3" w:rsidR="00547EC6" w:rsidRPr="00BA6FBE" w:rsidRDefault="00547EC6" w:rsidP="00547EC6">
      <w:pPr>
        <w:pStyle w:val="CorraBodyText"/>
        <w:spacing w:before="0"/>
        <w:rPr>
          <w:color w:val="auto"/>
          <w:szCs w:val="28"/>
        </w:rPr>
      </w:pPr>
      <w:r w:rsidRPr="00BA6FBE">
        <w:rPr>
          <w:color w:val="auto"/>
          <w:szCs w:val="28"/>
        </w:rPr>
        <w:t xml:space="preserve">AB Charitable Trust, Baring Foundation, Binks Trust, Cattanach, Comic Relief, Greggs Foundation, </w:t>
      </w:r>
      <w:proofErr w:type="spellStart"/>
      <w:r w:rsidRPr="00BA6FBE">
        <w:rPr>
          <w:color w:val="auto"/>
          <w:szCs w:val="28"/>
        </w:rPr>
        <w:t>Lankelly</w:t>
      </w:r>
      <w:proofErr w:type="spellEnd"/>
      <w:r w:rsidRPr="00BA6FBE">
        <w:rPr>
          <w:color w:val="auto"/>
          <w:szCs w:val="28"/>
        </w:rPr>
        <w:t xml:space="preserve"> Chase, STV Children’s Appeal, The Robertson Trust, Tudor Trust, William Grant Foundation</w:t>
      </w:r>
      <w:r w:rsidR="00106105" w:rsidRPr="00BA6FBE">
        <w:rPr>
          <w:color w:val="auto"/>
          <w:szCs w:val="28"/>
        </w:rPr>
        <w:t>.</w:t>
      </w:r>
    </w:p>
    <w:p w14:paraId="3265CF5E" w14:textId="77777777" w:rsidR="00547EC6" w:rsidRPr="00BA6FBE" w:rsidRDefault="00547EC6" w:rsidP="00547EC6">
      <w:pPr>
        <w:pStyle w:val="CorraBodyText"/>
        <w:spacing w:before="0"/>
        <w:rPr>
          <w:color w:val="auto"/>
          <w:szCs w:val="28"/>
        </w:rPr>
      </w:pPr>
    </w:p>
    <w:p w14:paraId="6836054E" w14:textId="77777777" w:rsidR="00106105" w:rsidRPr="00BA6FBE" w:rsidRDefault="00547EC6" w:rsidP="00547EC6">
      <w:pPr>
        <w:pStyle w:val="CorraBodyText"/>
        <w:spacing w:before="0"/>
        <w:rPr>
          <w:color w:val="auto"/>
          <w:szCs w:val="28"/>
        </w:rPr>
      </w:pPr>
      <w:r w:rsidRPr="00BA6FBE">
        <w:rPr>
          <w:color w:val="auto"/>
          <w:szCs w:val="28"/>
        </w:rPr>
        <w:t xml:space="preserve">Pursue diversity, equity and inclusion (DEI), trying to challenge structural </w:t>
      </w:r>
    </w:p>
    <w:p w14:paraId="793ABBE4" w14:textId="59B3F7CB" w:rsidR="00547EC6" w:rsidRPr="00BA6FBE" w:rsidRDefault="00547EC6" w:rsidP="00547EC6">
      <w:pPr>
        <w:pStyle w:val="CorraBodyText"/>
        <w:spacing w:before="0"/>
        <w:rPr>
          <w:color w:val="auto"/>
          <w:szCs w:val="28"/>
        </w:rPr>
      </w:pPr>
      <w:r w:rsidRPr="00BA6FBE">
        <w:rPr>
          <w:color w:val="auto"/>
          <w:szCs w:val="28"/>
        </w:rPr>
        <w:t>discrimination and contribute to radical shifts in the funding sector</w:t>
      </w:r>
    </w:p>
    <w:p w14:paraId="02744685" w14:textId="77777777" w:rsidR="00106105" w:rsidRPr="00BA6FBE" w:rsidRDefault="00106105" w:rsidP="00547EC6">
      <w:pPr>
        <w:pStyle w:val="CorraBodyText"/>
        <w:spacing w:before="0"/>
        <w:rPr>
          <w:color w:val="auto"/>
          <w:szCs w:val="28"/>
        </w:rPr>
      </w:pPr>
    </w:p>
    <w:p w14:paraId="5D471768" w14:textId="77777777" w:rsidR="00547EC6" w:rsidRPr="00BA6FBE" w:rsidRDefault="00547EC6" w:rsidP="00547EC6">
      <w:pPr>
        <w:pStyle w:val="CorraBodyText"/>
        <w:spacing w:before="0"/>
        <w:rPr>
          <w:color w:val="auto"/>
          <w:szCs w:val="28"/>
        </w:rPr>
      </w:pPr>
      <w:r w:rsidRPr="00BA6FBE">
        <w:rPr>
          <w:color w:val="auto"/>
          <w:szCs w:val="28"/>
        </w:rPr>
        <w:t xml:space="preserve">Corra’s </w:t>
      </w:r>
      <w:proofErr w:type="gramStart"/>
      <w:r w:rsidRPr="00BA6FBE">
        <w:rPr>
          <w:color w:val="auto"/>
          <w:szCs w:val="28"/>
        </w:rPr>
        <w:t>ten year</w:t>
      </w:r>
      <w:proofErr w:type="gramEnd"/>
      <w:r w:rsidRPr="00BA6FBE">
        <w:rPr>
          <w:color w:val="auto"/>
          <w:szCs w:val="28"/>
        </w:rPr>
        <w:t xml:space="preserve"> strategy committed us to embedding diversity, equity and inclusion throughout what we do. </w:t>
      </w:r>
    </w:p>
    <w:p w14:paraId="1CABA91E" w14:textId="77777777" w:rsidR="00106105" w:rsidRPr="00BA6FBE" w:rsidRDefault="00106105" w:rsidP="00547EC6">
      <w:pPr>
        <w:pStyle w:val="CorraBodyText"/>
        <w:spacing w:before="0"/>
        <w:rPr>
          <w:color w:val="auto"/>
          <w:szCs w:val="28"/>
        </w:rPr>
      </w:pPr>
    </w:p>
    <w:p w14:paraId="0B59DB1C" w14:textId="77777777" w:rsidR="00547EC6" w:rsidRPr="00BA6FBE" w:rsidRDefault="00547EC6" w:rsidP="00547EC6">
      <w:pPr>
        <w:pStyle w:val="CorraBodyText"/>
        <w:spacing w:before="0"/>
        <w:rPr>
          <w:color w:val="auto"/>
          <w:szCs w:val="28"/>
        </w:rPr>
      </w:pPr>
      <w:r w:rsidRPr="00BA6FBE">
        <w:rPr>
          <w:color w:val="auto"/>
          <w:szCs w:val="28"/>
        </w:rPr>
        <w:t>In 2023 we improved our approach to accessibility, including launching a new website and updating our accessibility standards for materials and events.</w:t>
      </w:r>
    </w:p>
    <w:p w14:paraId="11376AFC" w14:textId="77777777" w:rsidR="00547EC6" w:rsidRPr="00BA6FBE" w:rsidRDefault="00547EC6" w:rsidP="00547EC6">
      <w:pPr>
        <w:pStyle w:val="CorraBodyText"/>
        <w:spacing w:before="0"/>
        <w:rPr>
          <w:color w:val="auto"/>
          <w:szCs w:val="28"/>
        </w:rPr>
      </w:pPr>
      <w:r w:rsidRPr="00BA6FBE">
        <w:rPr>
          <w:color w:val="auto"/>
          <w:szCs w:val="28"/>
        </w:rPr>
        <w:t xml:space="preserve">For the second time, we put diversity, equity and inclusion at the heart of our approach to Trustee recruitment. This means that as new Trustees join during 2024 and 2025, the Board will become more diverse, include greater breadth of lived </w:t>
      </w:r>
      <w:proofErr w:type="gramStart"/>
      <w:r w:rsidRPr="00BA6FBE">
        <w:rPr>
          <w:color w:val="auto"/>
          <w:szCs w:val="28"/>
        </w:rPr>
        <w:t>expertise</w:t>
      </w:r>
      <w:proofErr w:type="gramEnd"/>
      <w:r w:rsidRPr="00BA6FBE">
        <w:rPr>
          <w:color w:val="auto"/>
          <w:szCs w:val="28"/>
        </w:rPr>
        <w:t>, and be 50:50 gender balanced.</w:t>
      </w:r>
    </w:p>
    <w:p w14:paraId="57274372" w14:textId="77777777" w:rsidR="00106105" w:rsidRPr="00BA6FBE" w:rsidRDefault="00106105" w:rsidP="00547EC6">
      <w:pPr>
        <w:pStyle w:val="CorraBodyText"/>
        <w:spacing w:before="0"/>
        <w:rPr>
          <w:color w:val="auto"/>
          <w:szCs w:val="28"/>
        </w:rPr>
      </w:pPr>
    </w:p>
    <w:p w14:paraId="161006AA" w14:textId="77777777" w:rsidR="00547EC6" w:rsidRPr="00BA6FBE" w:rsidRDefault="00547EC6" w:rsidP="00547EC6">
      <w:pPr>
        <w:pStyle w:val="CorraBodyText"/>
        <w:spacing w:before="0"/>
        <w:rPr>
          <w:color w:val="auto"/>
          <w:szCs w:val="28"/>
        </w:rPr>
      </w:pPr>
      <w:r w:rsidRPr="00BA6FBE">
        <w:rPr>
          <w:color w:val="auto"/>
        </w:rPr>
        <w:lastRenderedPageBreak/>
        <w:t>Since making our statement on anti-racism in the summer of 2020, Corra’s practice and action in this area has continued to evolve. Early in 2023, the Anti-racism Working Group and the Senior Management Team worked together to create an anti-racism action plan. This sets out a range of commitments, designed to further deepen and embed anti-racism throughout our organisation and practice.</w:t>
      </w:r>
    </w:p>
    <w:p w14:paraId="7CC21AE4" w14:textId="50E7598D" w:rsidR="6A850C6B" w:rsidRPr="00BA6FBE" w:rsidRDefault="6A850C6B" w:rsidP="6A850C6B">
      <w:pPr>
        <w:pStyle w:val="CorraBodyText"/>
        <w:spacing w:before="0"/>
        <w:rPr>
          <w:color w:val="auto"/>
        </w:rPr>
      </w:pPr>
    </w:p>
    <w:p w14:paraId="7FDC5550" w14:textId="77777777" w:rsidR="00547EC6" w:rsidRPr="00BA6FBE" w:rsidRDefault="00547EC6" w:rsidP="00547EC6">
      <w:pPr>
        <w:pStyle w:val="CorraBodyText"/>
        <w:spacing w:before="0"/>
        <w:rPr>
          <w:color w:val="auto"/>
        </w:rPr>
      </w:pPr>
      <w:r w:rsidRPr="00BA6FBE">
        <w:rPr>
          <w:color w:val="auto"/>
        </w:rPr>
        <w:t xml:space="preserve">More information can be found in our </w:t>
      </w:r>
      <w:hyperlink r:id="rId25">
        <w:r w:rsidRPr="00BA6FBE">
          <w:rPr>
            <w:rStyle w:val="Hyperlink"/>
            <w:color w:val="auto"/>
            <w:highlight w:val="red"/>
            <w:u w:val="none"/>
          </w:rPr>
          <w:t>DEI progress report</w:t>
        </w:r>
      </w:hyperlink>
      <w:r w:rsidRPr="00BA6FBE">
        <w:rPr>
          <w:color w:val="auto"/>
        </w:rPr>
        <w:t>.</w:t>
      </w:r>
    </w:p>
    <w:p w14:paraId="4FC91115" w14:textId="77777777" w:rsidR="00106105" w:rsidRPr="00BA6FBE" w:rsidRDefault="00106105" w:rsidP="00547EC6">
      <w:pPr>
        <w:pStyle w:val="CorraBodyText"/>
        <w:spacing w:before="0"/>
        <w:rPr>
          <w:color w:val="auto"/>
          <w:szCs w:val="28"/>
        </w:rPr>
      </w:pPr>
    </w:p>
    <w:p w14:paraId="42C1C8B0" w14:textId="77777777" w:rsidR="00547EC6" w:rsidRPr="00BA6FBE" w:rsidRDefault="00547EC6" w:rsidP="00547EC6">
      <w:pPr>
        <w:pStyle w:val="CorraBodyText"/>
        <w:spacing w:before="0"/>
        <w:rPr>
          <w:color w:val="auto"/>
          <w:szCs w:val="28"/>
        </w:rPr>
      </w:pPr>
      <w:r w:rsidRPr="00BA6FBE">
        <w:rPr>
          <w:color w:val="auto"/>
          <w:szCs w:val="28"/>
        </w:rPr>
        <w:t xml:space="preserve">Ensure we contribute to tackling climate change, through our investments, operations and grant making and encouraging others to </w:t>
      </w:r>
      <w:proofErr w:type="gramStart"/>
      <w:r w:rsidRPr="00BA6FBE">
        <w:rPr>
          <w:color w:val="auto"/>
          <w:szCs w:val="28"/>
        </w:rPr>
        <w:t>take action</w:t>
      </w:r>
      <w:proofErr w:type="gramEnd"/>
      <w:r w:rsidRPr="00BA6FBE">
        <w:rPr>
          <w:color w:val="auto"/>
          <w:szCs w:val="28"/>
        </w:rPr>
        <w:t xml:space="preserve"> alongside us</w:t>
      </w:r>
    </w:p>
    <w:p w14:paraId="15E60140" w14:textId="77777777" w:rsidR="00106105" w:rsidRPr="00BA6FBE" w:rsidRDefault="00106105" w:rsidP="00547EC6">
      <w:pPr>
        <w:pStyle w:val="CorraBodyText"/>
        <w:spacing w:before="0"/>
        <w:rPr>
          <w:color w:val="auto"/>
          <w:szCs w:val="28"/>
        </w:rPr>
      </w:pPr>
    </w:p>
    <w:p w14:paraId="1F3CCDB3" w14:textId="2F46CA07" w:rsidR="00547EC6" w:rsidRPr="00BA6FBE" w:rsidRDefault="00547EC6" w:rsidP="4BBFCC76">
      <w:pPr>
        <w:pStyle w:val="CorraBodyText"/>
        <w:spacing w:before="0"/>
        <w:rPr>
          <w:color w:val="auto"/>
        </w:rPr>
      </w:pPr>
      <w:r w:rsidRPr="00BA6FBE">
        <w:rPr>
          <w:color w:val="auto"/>
        </w:rPr>
        <w:t xml:space="preserve">Corra was among the first Scottish foundations to sign up to the Funder Commitment on Climate Change. Over the past year we have undertaken Carbon Literacy training, with 52% of the team now certified. We also contributed to the development and collective funding of Growing Climate Confidence resources for the third sector in Scotland. Corra’s investments are currently managed through Sarasin’s </w:t>
      </w:r>
      <w:hyperlink r:id="rId26" w:anchor="storetrustee">
        <w:r w:rsidRPr="00BA6FBE">
          <w:rPr>
            <w:rStyle w:val="Hyperlink"/>
            <w:color w:val="auto"/>
          </w:rPr>
          <w:t>‘</w:t>
        </w:r>
        <w:r w:rsidRPr="00BA6FBE">
          <w:rPr>
            <w:rStyle w:val="Hyperlink"/>
            <w:color w:val="auto"/>
            <w:highlight w:val="red"/>
            <w:u w:val="none"/>
          </w:rPr>
          <w:t>Climate Active Endowment Fund</w:t>
        </w:r>
      </w:hyperlink>
      <w:r w:rsidRPr="00BA6FBE">
        <w:rPr>
          <w:color w:val="auto"/>
        </w:rPr>
        <w:t>’ and Cazenove’s ‘</w:t>
      </w:r>
      <w:hyperlink r:id="rId27">
        <w:r w:rsidRPr="00BA6FBE">
          <w:rPr>
            <w:rStyle w:val="Hyperlink"/>
            <w:color w:val="auto"/>
            <w:highlight w:val="red"/>
            <w:u w:val="none"/>
          </w:rPr>
          <w:t>Responsible Multi-Asset Fund</w:t>
        </w:r>
      </w:hyperlink>
      <w:r w:rsidRPr="00BA6FBE">
        <w:rPr>
          <w:color w:val="auto"/>
        </w:rPr>
        <w:t xml:space="preserve">’. Both funds support the Paris Agreement on Climate Change by reducing total portfolio emissions and advancing the energy transition through influence and </w:t>
      </w:r>
      <w:proofErr w:type="gramStart"/>
      <w:r w:rsidRPr="00BA6FBE">
        <w:rPr>
          <w:color w:val="auto"/>
        </w:rPr>
        <w:t>investment, and</w:t>
      </w:r>
      <w:proofErr w:type="gramEnd"/>
      <w:r w:rsidRPr="00BA6FBE">
        <w:rPr>
          <w:color w:val="auto"/>
        </w:rPr>
        <w:t xml:space="preserve"> exclude investments in oil and gas producing companies.</w:t>
      </w:r>
      <w:r w:rsidR="00106105" w:rsidRPr="00BA6FBE">
        <w:rPr>
          <w:color w:val="auto"/>
        </w:rPr>
        <w:t xml:space="preserve"> </w:t>
      </w:r>
      <w:r w:rsidRPr="00BA6FBE">
        <w:rPr>
          <w:color w:val="auto"/>
        </w:rPr>
        <w:t>Staff travel increased by 19,000 km this year to 112,000 km as we embraced hybrid working and the ability to connect in-person with community groups, charities and other partners. Travel by rail increased this year and accounted for 60% of km travelled. The percentage of km travelled by car reduced to 37.5% from 49% in 2022/23.</w:t>
      </w:r>
    </w:p>
    <w:p w14:paraId="173C26B1" w14:textId="77777777" w:rsidR="0024536D" w:rsidRPr="00BA6FBE" w:rsidRDefault="0024536D" w:rsidP="00547EC6">
      <w:pPr>
        <w:pStyle w:val="CorraBodyText"/>
        <w:spacing w:before="0"/>
        <w:rPr>
          <w:color w:val="auto"/>
          <w:szCs w:val="28"/>
        </w:rPr>
      </w:pPr>
    </w:p>
    <w:p w14:paraId="7AAC039F" w14:textId="77777777" w:rsidR="00547EC6" w:rsidRPr="00BA6FBE" w:rsidRDefault="00885803" w:rsidP="00547EC6">
      <w:pPr>
        <w:pStyle w:val="CorraBodyText"/>
        <w:spacing w:before="0"/>
        <w:rPr>
          <w:color w:val="auto"/>
        </w:rPr>
      </w:pPr>
      <w:hyperlink r:id="rId28">
        <w:r w:rsidR="00547EC6" w:rsidRPr="00BA6FBE">
          <w:rPr>
            <w:rStyle w:val="Hyperlink"/>
            <w:color w:val="auto"/>
            <w:highlight w:val="red"/>
            <w:u w:val="none"/>
          </w:rPr>
          <w:t xml:space="preserve">More information on our climate commitments and progress can </w:t>
        </w:r>
        <w:proofErr w:type="gramStart"/>
        <w:r w:rsidR="00547EC6" w:rsidRPr="00BA6FBE">
          <w:rPr>
            <w:rStyle w:val="Hyperlink"/>
            <w:color w:val="auto"/>
            <w:highlight w:val="red"/>
            <w:u w:val="none"/>
          </w:rPr>
          <w:t>be found</w:t>
        </w:r>
        <w:proofErr w:type="gramEnd"/>
        <w:r w:rsidR="00547EC6" w:rsidRPr="00BA6FBE">
          <w:rPr>
            <w:rStyle w:val="Hyperlink"/>
            <w:color w:val="auto"/>
            <w:highlight w:val="red"/>
            <w:u w:val="none"/>
          </w:rPr>
          <w:t xml:space="preserve"> on the Corra website.</w:t>
        </w:r>
      </w:hyperlink>
      <w:r w:rsidR="00547EC6" w:rsidRPr="00BA6FBE">
        <w:rPr>
          <w:color w:val="auto"/>
        </w:rPr>
        <w:t xml:space="preserve"> </w:t>
      </w:r>
    </w:p>
    <w:p w14:paraId="4C8E744D" w14:textId="77777777" w:rsidR="00106105" w:rsidRPr="00BA6FBE" w:rsidRDefault="00106105" w:rsidP="00547EC6">
      <w:pPr>
        <w:pStyle w:val="CorraBodyText"/>
        <w:spacing w:before="0"/>
        <w:rPr>
          <w:color w:val="auto"/>
          <w:szCs w:val="28"/>
        </w:rPr>
      </w:pPr>
    </w:p>
    <w:p w14:paraId="3413E26C" w14:textId="77777777" w:rsidR="00547EC6" w:rsidRPr="00BA6FBE" w:rsidRDefault="00547EC6" w:rsidP="00547EC6">
      <w:pPr>
        <w:pStyle w:val="CorraBodyText"/>
        <w:spacing w:before="0"/>
        <w:rPr>
          <w:color w:val="auto"/>
          <w:szCs w:val="28"/>
        </w:rPr>
      </w:pPr>
      <w:r w:rsidRPr="00BA6FBE">
        <w:rPr>
          <w:color w:val="auto"/>
          <w:szCs w:val="28"/>
        </w:rPr>
        <w:t>Be bold, taking considered risks and supporting others to do the same</w:t>
      </w:r>
    </w:p>
    <w:p w14:paraId="4A3C7992" w14:textId="77777777" w:rsidR="0024536D" w:rsidRPr="00BA6FBE" w:rsidRDefault="0024536D" w:rsidP="00547EC6">
      <w:pPr>
        <w:pStyle w:val="CorraBodyText"/>
        <w:spacing w:before="0"/>
        <w:rPr>
          <w:color w:val="auto"/>
          <w:szCs w:val="28"/>
        </w:rPr>
      </w:pPr>
    </w:p>
    <w:p w14:paraId="79E22638" w14:textId="77777777" w:rsidR="00547EC6" w:rsidRPr="00BA6FBE" w:rsidRDefault="00547EC6" w:rsidP="00547EC6">
      <w:pPr>
        <w:pStyle w:val="CorraBodyText"/>
        <w:spacing w:before="0"/>
        <w:rPr>
          <w:color w:val="auto"/>
          <w:szCs w:val="28"/>
        </w:rPr>
      </w:pPr>
      <w:r w:rsidRPr="00BA6FBE">
        <w:rPr>
          <w:color w:val="auto"/>
          <w:szCs w:val="28"/>
        </w:rPr>
        <w:lastRenderedPageBreak/>
        <w:t xml:space="preserve">We set out our ten-year strategy with the intention of being bold. Over 2023-24 we have pursued this in relation to our funding priorities, for example on human rights and through our strategic grants. We have also reflected this in our appetite for accepting greater risk, where we need to do that to shift power. For example, we have expanded our funding to reach groups that are less formally organised, including those without a bank account. We have increased trust, reduced bureaucracy, and offered greater flexibility in how money can </w:t>
      </w:r>
      <w:proofErr w:type="gramStart"/>
      <w:r w:rsidRPr="00BA6FBE">
        <w:rPr>
          <w:color w:val="auto"/>
          <w:szCs w:val="28"/>
        </w:rPr>
        <w:t>be used</w:t>
      </w:r>
      <w:proofErr w:type="gramEnd"/>
      <w:r w:rsidRPr="00BA6FBE">
        <w:rPr>
          <w:color w:val="auto"/>
          <w:szCs w:val="28"/>
        </w:rPr>
        <w:t xml:space="preserve">. This </w:t>
      </w:r>
      <w:proofErr w:type="gramStart"/>
      <w:r w:rsidRPr="00BA6FBE">
        <w:rPr>
          <w:color w:val="auto"/>
          <w:szCs w:val="28"/>
        </w:rPr>
        <w:t>is driven</w:t>
      </w:r>
      <w:proofErr w:type="gramEnd"/>
      <w:r w:rsidRPr="00BA6FBE">
        <w:rPr>
          <w:color w:val="auto"/>
          <w:szCs w:val="28"/>
        </w:rPr>
        <w:t xml:space="preserve"> by our belief that communities know what they need, and that the power to direct resources should lie with them.</w:t>
      </w:r>
    </w:p>
    <w:p w14:paraId="1E017D34" w14:textId="77777777" w:rsidR="00547EC6" w:rsidRPr="00BA6FBE" w:rsidRDefault="00547EC6" w:rsidP="00106105">
      <w:pPr>
        <w:pStyle w:val="CorraHeading2alternative"/>
      </w:pPr>
      <w:r w:rsidRPr="00BA6FBE">
        <w:t xml:space="preserve">Looking ahead </w:t>
      </w:r>
    </w:p>
    <w:p w14:paraId="3A2CEB90" w14:textId="77777777" w:rsidR="00547EC6" w:rsidRPr="00BA6FBE" w:rsidRDefault="00547EC6" w:rsidP="00547EC6">
      <w:pPr>
        <w:pStyle w:val="CorraBodyText"/>
        <w:spacing w:before="0"/>
        <w:rPr>
          <w:color w:val="auto"/>
          <w:szCs w:val="28"/>
        </w:rPr>
      </w:pPr>
      <w:r w:rsidRPr="00BA6FBE">
        <w:rPr>
          <w:color w:val="auto"/>
          <w:szCs w:val="28"/>
        </w:rPr>
        <w:t xml:space="preserve">As we approach the mid-point of Corra’s ten-year strategy, Trustees will carefully reflect on progress </w:t>
      </w:r>
    </w:p>
    <w:p w14:paraId="19A95A4D" w14:textId="77777777" w:rsidR="00106105" w:rsidRPr="00BA6FBE" w:rsidRDefault="00106105" w:rsidP="00547EC6">
      <w:pPr>
        <w:pStyle w:val="CorraBodyText"/>
        <w:spacing w:before="0"/>
        <w:rPr>
          <w:color w:val="auto"/>
          <w:szCs w:val="28"/>
        </w:rPr>
      </w:pPr>
    </w:p>
    <w:p w14:paraId="6855CB93" w14:textId="77777777" w:rsidR="00547EC6" w:rsidRPr="00BA6FBE" w:rsidRDefault="00547EC6" w:rsidP="00547EC6">
      <w:pPr>
        <w:pStyle w:val="CorraBodyText"/>
        <w:spacing w:before="0"/>
        <w:rPr>
          <w:color w:val="auto"/>
          <w:szCs w:val="28"/>
        </w:rPr>
      </w:pPr>
      <w:r w:rsidRPr="00BA6FBE">
        <w:rPr>
          <w:color w:val="auto"/>
          <w:szCs w:val="28"/>
        </w:rPr>
        <w:t xml:space="preserve">They will use a set of indicators to help understand whether we are moving towards contributing to the three big changes we set out, and we will continue to share progress. </w:t>
      </w:r>
    </w:p>
    <w:p w14:paraId="640FAAA6" w14:textId="77777777" w:rsidR="00106105" w:rsidRPr="00BA6FBE" w:rsidRDefault="00106105" w:rsidP="00547EC6">
      <w:pPr>
        <w:pStyle w:val="CorraBodyText"/>
        <w:spacing w:before="0"/>
        <w:rPr>
          <w:color w:val="auto"/>
          <w:szCs w:val="28"/>
        </w:rPr>
      </w:pPr>
    </w:p>
    <w:p w14:paraId="3E6FC58E" w14:textId="77777777" w:rsidR="00547EC6" w:rsidRPr="00BA6FBE" w:rsidRDefault="00547EC6" w:rsidP="00547EC6">
      <w:pPr>
        <w:pStyle w:val="CorraBodyText"/>
        <w:spacing w:before="0"/>
        <w:rPr>
          <w:color w:val="auto"/>
          <w:szCs w:val="28"/>
        </w:rPr>
      </w:pPr>
      <w:r w:rsidRPr="00BA6FBE">
        <w:rPr>
          <w:color w:val="auto"/>
          <w:szCs w:val="28"/>
        </w:rPr>
        <w:t xml:space="preserve">In the next phase of delivering the strategy, Corra will continue to build and deepen work across: </w:t>
      </w:r>
    </w:p>
    <w:p w14:paraId="5C76E67F" w14:textId="77777777" w:rsidR="00106105" w:rsidRPr="00BA6FBE" w:rsidRDefault="00547EC6" w:rsidP="00547EC6">
      <w:pPr>
        <w:pStyle w:val="CorraBodyText"/>
        <w:numPr>
          <w:ilvl w:val="0"/>
          <w:numId w:val="19"/>
        </w:numPr>
        <w:spacing w:before="0"/>
        <w:rPr>
          <w:color w:val="auto"/>
          <w:szCs w:val="28"/>
        </w:rPr>
      </w:pPr>
      <w:r w:rsidRPr="00BA6FBE">
        <w:rPr>
          <w:color w:val="auto"/>
          <w:szCs w:val="28"/>
        </w:rPr>
        <w:t xml:space="preserve">Supporting grassroots action through small and micro grants. </w:t>
      </w:r>
    </w:p>
    <w:p w14:paraId="52E89D5D" w14:textId="77777777" w:rsidR="00106105" w:rsidRPr="00BA6FBE" w:rsidRDefault="00547EC6" w:rsidP="00547EC6">
      <w:pPr>
        <w:pStyle w:val="CorraBodyText"/>
        <w:numPr>
          <w:ilvl w:val="0"/>
          <w:numId w:val="19"/>
        </w:numPr>
        <w:spacing w:before="0"/>
        <w:rPr>
          <w:color w:val="auto"/>
          <w:szCs w:val="28"/>
        </w:rPr>
      </w:pPr>
      <w:r w:rsidRPr="00BA6FBE">
        <w:rPr>
          <w:color w:val="auto"/>
          <w:szCs w:val="28"/>
        </w:rPr>
        <w:t xml:space="preserve">Growing the Independent Human Rights Fund for Scotland. </w:t>
      </w:r>
    </w:p>
    <w:p w14:paraId="2EFFA8FA" w14:textId="77777777" w:rsidR="00106105" w:rsidRPr="00BA6FBE" w:rsidRDefault="00547EC6" w:rsidP="00547EC6">
      <w:pPr>
        <w:pStyle w:val="CorraBodyText"/>
        <w:numPr>
          <w:ilvl w:val="0"/>
          <w:numId w:val="19"/>
        </w:numPr>
        <w:spacing w:before="0"/>
        <w:rPr>
          <w:color w:val="auto"/>
          <w:szCs w:val="28"/>
        </w:rPr>
      </w:pPr>
      <w:r w:rsidRPr="00BA6FBE">
        <w:rPr>
          <w:color w:val="auto"/>
          <w:szCs w:val="28"/>
        </w:rPr>
        <w:t xml:space="preserve">Developing funder collaboration and action on racial equity. </w:t>
      </w:r>
    </w:p>
    <w:p w14:paraId="16ACDAF3" w14:textId="77777777" w:rsidR="00106105" w:rsidRPr="00BA6FBE" w:rsidRDefault="00547EC6" w:rsidP="00547EC6">
      <w:pPr>
        <w:pStyle w:val="CorraBodyText"/>
        <w:numPr>
          <w:ilvl w:val="0"/>
          <w:numId w:val="19"/>
        </w:numPr>
        <w:spacing w:before="0"/>
        <w:rPr>
          <w:color w:val="auto"/>
          <w:szCs w:val="28"/>
        </w:rPr>
      </w:pPr>
      <w:r w:rsidRPr="00BA6FBE">
        <w:rPr>
          <w:color w:val="auto"/>
          <w:szCs w:val="28"/>
        </w:rPr>
        <w:t xml:space="preserve">Contributing to climate justice. </w:t>
      </w:r>
    </w:p>
    <w:p w14:paraId="2372FDD0" w14:textId="006AA79D" w:rsidR="00547EC6" w:rsidRPr="00BA6FBE" w:rsidRDefault="00547EC6" w:rsidP="00547EC6">
      <w:pPr>
        <w:pStyle w:val="CorraBodyText"/>
        <w:numPr>
          <w:ilvl w:val="0"/>
          <w:numId w:val="19"/>
        </w:numPr>
        <w:spacing w:before="0"/>
        <w:rPr>
          <w:color w:val="auto"/>
          <w:szCs w:val="28"/>
        </w:rPr>
      </w:pPr>
      <w:r w:rsidRPr="00BA6FBE">
        <w:rPr>
          <w:color w:val="auto"/>
          <w:szCs w:val="28"/>
        </w:rPr>
        <w:t xml:space="preserve">Nurturing participation and community leadership, ensuring a legacy for Corra’s place-based work alongside communities, and developing Participatory Scotland. </w:t>
      </w:r>
    </w:p>
    <w:p w14:paraId="0D7FDB39" w14:textId="77777777" w:rsidR="00547EC6" w:rsidRPr="00BA6FBE" w:rsidRDefault="00547EC6" w:rsidP="00547EC6">
      <w:pPr>
        <w:pStyle w:val="CorraBodyText"/>
        <w:spacing w:before="0"/>
        <w:rPr>
          <w:color w:val="auto"/>
          <w:szCs w:val="28"/>
        </w:rPr>
      </w:pPr>
    </w:p>
    <w:p w14:paraId="7D09D832" w14:textId="77777777" w:rsidR="00547EC6" w:rsidRPr="00BA6FBE" w:rsidRDefault="00547EC6" w:rsidP="00547EC6">
      <w:pPr>
        <w:pStyle w:val="CorraBodyText"/>
        <w:spacing w:before="0"/>
        <w:rPr>
          <w:color w:val="auto"/>
          <w:szCs w:val="28"/>
        </w:rPr>
      </w:pPr>
      <w:r w:rsidRPr="00BA6FBE">
        <w:rPr>
          <w:color w:val="auto"/>
          <w:szCs w:val="28"/>
        </w:rPr>
        <w:t xml:space="preserve">We will do all of this whilst improving our own practice as a funder, guided by our Ways of Working. </w:t>
      </w:r>
    </w:p>
    <w:p w14:paraId="24075BE8" w14:textId="77777777" w:rsidR="00627557" w:rsidRDefault="00627557">
      <w:pPr>
        <w:spacing w:before="0"/>
        <w:jc w:val="both"/>
        <w:rPr>
          <w:b/>
          <w:bCs/>
          <w:color w:val="auto"/>
          <w:sz w:val="28"/>
          <w:szCs w:val="28"/>
        </w:rPr>
      </w:pPr>
      <w:r>
        <w:rPr>
          <w:b/>
          <w:bCs/>
          <w:color w:val="auto"/>
          <w:szCs w:val="28"/>
        </w:rPr>
        <w:br w:type="page"/>
      </w:r>
    </w:p>
    <w:p w14:paraId="7DB7E2BB" w14:textId="053381CD" w:rsidR="00547EC6" w:rsidRDefault="00547EC6" w:rsidP="00547EC6">
      <w:pPr>
        <w:pStyle w:val="CorraBodyText"/>
        <w:spacing w:before="0"/>
        <w:rPr>
          <w:b/>
          <w:bCs/>
          <w:color w:val="auto"/>
          <w:szCs w:val="28"/>
        </w:rPr>
      </w:pPr>
      <w:r w:rsidRPr="007D5871">
        <w:rPr>
          <w:b/>
          <w:bCs/>
          <w:color w:val="auto"/>
          <w:szCs w:val="28"/>
        </w:rPr>
        <w:lastRenderedPageBreak/>
        <w:t xml:space="preserve">Learning and improving </w:t>
      </w:r>
    </w:p>
    <w:p w14:paraId="059F8278" w14:textId="77777777" w:rsidR="007D5871" w:rsidRPr="007D5871" w:rsidRDefault="007D5871" w:rsidP="00547EC6">
      <w:pPr>
        <w:pStyle w:val="CorraBodyText"/>
        <w:spacing w:before="0"/>
        <w:rPr>
          <w:b/>
          <w:bCs/>
          <w:color w:val="auto"/>
          <w:szCs w:val="28"/>
        </w:rPr>
      </w:pPr>
    </w:p>
    <w:p w14:paraId="2C59A734" w14:textId="50728E0C" w:rsidR="007F0910" w:rsidRPr="00BA6FBE" w:rsidRDefault="00547EC6" w:rsidP="00547EC6">
      <w:pPr>
        <w:pStyle w:val="CorraBodyText"/>
        <w:spacing w:before="0"/>
        <w:rPr>
          <w:color w:val="auto"/>
          <w:szCs w:val="28"/>
        </w:rPr>
      </w:pPr>
      <w:r w:rsidRPr="00BA6FBE">
        <w:rPr>
          <w:color w:val="auto"/>
          <w:szCs w:val="28"/>
        </w:rPr>
        <w:t xml:space="preserve">Corra undertakes an annual applicant and grant holder experience survey which shapes areas for improvement and helps us understand the context for groups and communities in Scotland. We greatly appreciated the time that people took to complete this in 2023, when we received almost 200 responses. In the year ahead we will proactively engage with groups that we know we did not hear from through the survey. This will focus on groups that we have not yet reached and will inform our work to become a more accessible, inclusive and </w:t>
      </w:r>
      <w:proofErr w:type="gramStart"/>
      <w:r w:rsidRPr="00BA6FBE">
        <w:rPr>
          <w:color w:val="auto"/>
          <w:szCs w:val="28"/>
        </w:rPr>
        <w:t>equit</w:t>
      </w:r>
      <w:r w:rsidR="00106105" w:rsidRPr="00BA6FBE">
        <w:rPr>
          <w:color w:val="auto"/>
          <w:szCs w:val="28"/>
        </w:rPr>
        <w:t>able</w:t>
      </w:r>
      <w:proofErr w:type="gramEnd"/>
      <w:r w:rsidR="00106105" w:rsidRPr="00BA6FBE">
        <w:rPr>
          <w:color w:val="auto"/>
          <w:szCs w:val="28"/>
        </w:rPr>
        <w:t xml:space="preserve"> grant maker. </w:t>
      </w:r>
    </w:p>
    <w:p w14:paraId="569AE161" w14:textId="77777777" w:rsidR="00A54D4C" w:rsidRPr="00BA6FBE" w:rsidRDefault="00A54D4C" w:rsidP="00547EC6">
      <w:pPr>
        <w:pStyle w:val="CorraBodyText"/>
        <w:spacing w:before="0"/>
        <w:rPr>
          <w:color w:val="auto"/>
          <w:szCs w:val="28"/>
        </w:rPr>
      </w:pPr>
    </w:p>
    <w:p w14:paraId="4C5ADDE8" w14:textId="77777777" w:rsidR="0024536D" w:rsidRPr="00BA6FBE" w:rsidRDefault="0024536D" w:rsidP="00547EC6">
      <w:pPr>
        <w:pStyle w:val="CorraBodyText"/>
        <w:spacing w:before="0"/>
        <w:rPr>
          <w:color w:val="auto"/>
          <w:szCs w:val="28"/>
        </w:rPr>
      </w:pPr>
    </w:p>
    <w:p w14:paraId="795AD608" w14:textId="77777777" w:rsidR="0024536D" w:rsidRPr="00BA6FBE" w:rsidRDefault="0024536D" w:rsidP="00547EC6">
      <w:pPr>
        <w:pStyle w:val="CorraBodyText"/>
        <w:spacing w:before="0"/>
        <w:rPr>
          <w:color w:val="auto"/>
          <w:szCs w:val="28"/>
        </w:rPr>
      </w:pPr>
    </w:p>
    <w:p w14:paraId="0DB6C9F0" w14:textId="77777777" w:rsidR="0024536D" w:rsidRPr="00BA6FBE" w:rsidRDefault="0024536D" w:rsidP="00547EC6">
      <w:pPr>
        <w:pStyle w:val="CorraBodyText"/>
        <w:spacing w:before="0"/>
        <w:rPr>
          <w:color w:val="auto"/>
          <w:szCs w:val="28"/>
        </w:rPr>
      </w:pPr>
    </w:p>
    <w:p w14:paraId="651825FC" w14:textId="77777777" w:rsidR="0024536D" w:rsidRPr="00BA6FBE" w:rsidRDefault="0024536D" w:rsidP="00547EC6">
      <w:pPr>
        <w:pStyle w:val="CorraBodyText"/>
        <w:spacing w:before="0"/>
        <w:rPr>
          <w:color w:val="auto"/>
          <w:szCs w:val="28"/>
        </w:rPr>
      </w:pPr>
    </w:p>
    <w:p w14:paraId="5203B03E" w14:textId="77777777" w:rsidR="0024536D" w:rsidRPr="00BA6FBE" w:rsidRDefault="0024536D" w:rsidP="00547EC6">
      <w:pPr>
        <w:pStyle w:val="CorraBodyText"/>
        <w:spacing w:before="0"/>
        <w:rPr>
          <w:color w:val="auto"/>
          <w:szCs w:val="28"/>
        </w:rPr>
      </w:pPr>
    </w:p>
    <w:p w14:paraId="2AF3D2B5" w14:textId="77777777" w:rsidR="0024536D" w:rsidRPr="00BA6FBE" w:rsidRDefault="0024536D" w:rsidP="00547EC6">
      <w:pPr>
        <w:pStyle w:val="CorraBodyText"/>
        <w:spacing w:before="0"/>
        <w:rPr>
          <w:color w:val="auto"/>
          <w:szCs w:val="28"/>
        </w:rPr>
      </w:pPr>
    </w:p>
    <w:p w14:paraId="4DBA96B0" w14:textId="77777777" w:rsidR="0024536D" w:rsidRPr="00BA6FBE" w:rsidRDefault="0024536D" w:rsidP="00547EC6">
      <w:pPr>
        <w:pStyle w:val="CorraBodyText"/>
        <w:spacing w:before="0"/>
        <w:rPr>
          <w:color w:val="auto"/>
          <w:szCs w:val="28"/>
        </w:rPr>
      </w:pPr>
    </w:p>
    <w:p w14:paraId="2E942725" w14:textId="77777777" w:rsidR="007D5871" w:rsidRDefault="007D5871">
      <w:pPr>
        <w:spacing w:before="0"/>
        <w:jc w:val="both"/>
        <w:rPr>
          <w:b/>
          <w:bCs/>
          <w:color w:val="auto"/>
          <w:sz w:val="28"/>
          <w:szCs w:val="32"/>
        </w:rPr>
      </w:pPr>
      <w:r>
        <w:br w:type="page"/>
      </w:r>
    </w:p>
    <w:p w14:paraId="4A186A5C" w14:textId="535CEA44" w:rsidR="00A54D4C" w:rsidRPr="00BA6FBE" w:rsidRDefault="00087133" w:rsidP="00087133">
      <w:pPr>
        <w:pStyle w:val="CorraHeading2alternative"/>
      </w:pPr>
      <w:r w:rsidRPr="00BA6FBE">
        <w:lastRenderedPageBreak/>
        <w:t>Accounts</w:t>
      </w:r>
    </w:p>
    <w:p w14:paraId="131A9CEF" w14:textId="77777777" w:rsidR="00014011" w:rsidRPr="00BA6FBE" w:rsidRDefault="00014011" w:rsidP="00014011">
      <w:pPr>
        <w:pStyle w:val="CorraBodyText"/>
        <w:rPr>
          <w:color w:val="auto"/>
        </w:rPr>
      </w:pPr>
      <w:r w:rsidRPr="00BA6FBE">
        <w:rPr>
          <w:color w:val="auto"/>
        </w:rPr>
        <w:t>Financial Review and Carbon Reporting</w:t>
      </w:r>
    </w:p>
    <w:p w14:paraId="7F032C66" w14:textId="77777777" w:rsidR="00014011" w:rsidRPr="00BA6FBE" w:rsidRDefault="00014011" w:rsidP="00014011">
      <w:pPr>
        <w:pStyle w:val="CorraBodyText"/>
        <w:rPr>
          <w:color w:val="auto"/>
        </w:rPr>
      </w:pPr>
      <w:r w:rsidRPr="00BA6FBE">
        <w:rPr>
          <w:color w:val="auto"/>
        </w:rPr>
        <w:t xml:space="preserve">The reporting period is 12 months to 31 March 2024, </w:t>
      </w:r>
      <w:proofErr w:type="gramStart"/>
      <w:r w:rsidRPr="00BA6FBE">
        <w:rPr>
          <w:color w:val="auto"/>
        </w:rPr>
        <w:t>2022/3</w:t>
      </w:r>
      <w:proofErr w:type="gramEnd"/>
      <w:r w:rsidRPr="00BA6FBE">
        <w:rPr>
          <w:color w:val="auto"/>
        </w:rPr>
        <w:t xml:space="preserve"> was a 15 month period.</w:t>
      </w:r>
    </w:p>
    <w:p w14:paraId="37CB525F" w14:textId="77777777" w:rsidR="00014011" w:rsidRPr="00BA6FBE" w:rsidRDefault="00014011" w:rsidP="00014011">
      <w:pPr>
        <w:pStyle w:val="CorraBodyText"/>
        <w:rPr>
          <w:color w:val="auto"/>
        </w:rPr>
      </w:pPr>
      <w:r w:rsidRPr="00BA6FBE">
        <w:rPr>
          <w:color w:val="auto"/>
        </w:rPr>
        <w:t>Income</w:t>
      </w:r>
    </w:p>
    <w:p w14:paraId="0E23D02B" w14:textId="77777777" w:rsidR="00014011" w:rsidRPr="00BA6FBE" w:rsidRDefault="00014011" w:rsidP="00014011">
      <w:pPr>
        <w:pStyle w:val="CorraBodyText"/>
        <w:rPr>
          <w:color w:val="auto"/>
        </w:rPr>
      </w:pPr>
      <w:r w:rsidRPr="00BA6FBE">
        <w:rPr>
          <w:color w:val="auto"/>
        </w:rPr>
        <w:t>Total income for the period to 31 March 2024 was £38m (2022/3: £55.6m).</w:t>
      </w:r>
    </w:p>
    <w:p w14:paraId="0EF5CA4E" w14:textId="77777777" w:rsidR="00014011" w:rsidRPr="00BA6FBE" w:rsidRDefault="00014011" w:rsidP="00014011">
      <w:pPr>
        <w:pStyle w:val="CorraBodyText"/>
        <w:rPr>
          <w:color w:val="auto"/>
        </w:rPr>
      </w:pPr>
      <w:r w:rsidRPr="00BA6FBE">
        <w:rPr>
          <w:color w:val="auto"/>
        </w:rPr>
        <w:t>Corra received income to distribute from the Scottish Government during the year:</w:t>
      </w:r>
    </w:p>
    <w:p w14:paraId="7DF1418F" w14:textId="0E1A24A8" w:rsidR="00014011" w:rsidRPr="00BA6FBE" w:rsidRDefault="00014011" w:rsidP="00014011">
      <w:pPr>
        <w:pStyle w:val="CorraBodyText"/>
        <w:rPr>
          <w:color w:val="auto"/>
        </w:rPr>
      </w:pPr>
      <w:r w:rsidRPr="00BA6FBE">
        <w:rPr>
          <w:color w:val="auto"/>
        </w:rPr>
        <w:t>• National Drugs Mission £13m (2022/3: £22.1m)</w:t>
      </w:r>
    </w:p>
    <w:p w14:paraId="0E384C9D" w14:textId="1664A189" w:rsidR="00014011" w:rsidRPr="00BA6FBE" w:rsidRDefault="00014011" w:rsidP="00014011">
      <w:pPr>
        <w:pStyle w:val="CorraBodyText"/>
        <w:rPr>
          <w:color w:val="auto"/>
        </w:rPr>
      </w:pPr>
      <w:r w:rsidRPr="00BA6FBE">
        <w:rPr>
          <w:color w:val="auto"/>
        </w:rPr>
        <w:t>• The Promise Partnership £4.1m (2022/3: £7.3m)</w:t>
      </w:r>
    </w:p>
    <w:p w14:paraId="4529DD4A" w14:textId="66F5534C" w:rsidR="00014011" w:rsidRPr="00BA6FBE" w:rsidRDefault="00014011" w:rsidP="00014011">
      <w:pPr>
        <w:pStyle w:val="CorraBodyText"/>
        <w:rPr>
          <w:color w:val="auto"/>
        </w:rPr>
      </w:pPr>
      <w:r w:rsidRPr="00BA6FBE">
        <w:rPr>
          <w:color w:val="auto"/>
        </w:rPr>
        <w:t>• CYPFEIF &amp; ALEC/CYPFAL £16.1m (2022/3: £14.5m)</w:t>
      </w:r>
    </w:p>
    <w:p w14:paraId="721B38E5" w14:textId="77777777" w:rsidR="00014011" w:rsidRPr="00BA6FBE" w:rsidRDefault="00014011" w:rsidP="00014011">
      <w:pPr>
        <w:pStyle w:val="CorraBodyText"/>
        <w:rPr>
          <w:color w:val="auto"/>
        </w:rPr>
      </w:pPr>
      <w:r w:rsidRPr="00BA6FBE">
        <w:rPr>
          <w:color w:val="auto"/>
        </w:rPr>
        <w:t xml:space="preserve">A full breakdown of all programmes and funders </w:t>
      </w:r>
      <w:proofErr w:type="gramStart"/>
      <w:r w:rsidRPr="00BA6FBE">
        <w:rPr>
          <w:color w:val="auto"/>
        </w:rPr>
        <w:t>is shown</w:t>
      </w:r>
      <w:proofErr w:type="gramEnd"/>
      <w:r w:rsidRPr="00BA6FBE">
        <w:rPr>
          <w:color w:val="auto"/>
        </w:rPr>
        <w:t xml:space="preserve"> in Note 23.</w:t>
      </w:r>
    </w:p>
    <w:p w14:paraId="1962A14E" w14:textId="77777777" w:rsidR="00014011" w:rsidRPr="00BA6FBE" w:rsidRDefault="00014011" w:rsidP="00014011">
      <w:pPr>
        <w:pStyle w:val="CorraBodyText"/>
        <w:rPr>
          <w:color w:val="auto"/>
        </w:rPr>
      </w:pPr>
      <w:r w:rsidRPr="00BA6FBE">
        <w:rPr>
          <w:color w:val="auto"/>
        </w:rPr>
        <w:t>Expenditure</w:t>
      </w:r>
    </w:p>
    <w:p w14:paraId="77D2E767" w14:textId="77777777" w:rsidR="00014011" w:rsidRPr="00BA6FBE" w:rsidRDefault="00014011" w:rsidP="00014011">
      <w:pPr>
        <w:pStyle w:val="CorraBodyText"/>
        <w:rPr>
          <w:color w:val="auto"/>
        </w:rPr>
      </w:pPr>
      <w:r w:rsidRPr="00BA6FBE">
        <w:rPr>
          <w:color w:val="auto"/>
        </w:rPr>
        <w:t>In the period to 31 March 2024, total restricted charitable grant expenditure amounted to £38.2m (2022/</w:t>
      </w:r>
      <w:proofErr w:type="gramStart"/>
      <w:r w:rsidRPr="00BA6FBE">
        <w:rPr>
          <w:color w:val="auto"/>
        </w:rPr>
        <w:t>3:£</w:t>
      </w:r>
      <w:proofErr w:type="gramEnd"/>
      <w:r w:rsidRPr="00BA6FBE">
        <w:rPr>
          <w:color w:val="auto"/>
        </w:rPr>
        <w:t>41.1m), unrestricted charitable grant expenditure was £3.4m (2022/3: £3.4m).</w:t>
      </w:r>
    </w:p>
    <w:p w14:paraId="710451DA" w14:textId="77777777" w:rsidR="00014011" w:rsidRPr="00BA6FBE" w:rsidRDefault="00014011" w:rsidP="00014011">
      <w:pPr>
        <w:pStyle w:val="CorraBodyText"/>
        <w:rPr>
          <w:color w:val="auto"/>
        </w:rPr>
      </w:pPr>
      <w:r w:rsidRPr="00BA6FBE">
        <w:rPr>
          <w:color w:val="auto"/>
        </w:rPr>
        <w:t xml:space="preserve">A full breakdown of Corra’s charitable expenditure </w:t>
      </w:r>
      <w:proofErr w:type="gramStart"/>
      <w:r w:rsidRPr="00BA6FBE">
        <w:rPr>
          <w:color w:val="auto"/>
        </w:rPr>
        <w:t>is shown</w:t>
      </w:r>
      <w:proofErr w:type="gramEnd"/>
      <w:r w:rsidRPr="00BA6FBE">
        <w:rPr>
          <w:color w:val="auto"/>
        </w:rPr>
        <w:t xml:space="preserve"> in Note 8.</w:t>
      </w:r>
    </w:p>
    <w:p w14:paraId="4DC506B7" w14:textId="77777777" w:rsidR="00014011" w:rsidRPr="00BA6FBE" w:rsidRDefault="00014011" w:rsidP="00014011">
      <w:pPr>
        <w:pStyle w:val="CorraBodyText"/>
        <w:rPr>
          <w:color w:val="auto"/>
        </w:rPr>
      </w:pPr>
      <w:r w:rsidRPr="00BA6FBE">
        <w:rPr>
          <w:color w:val="auto"/>
        </w:rPr>
        <w:t>Total governance and office costs were £1m for the period (2022/3: £1.4m).</w:t>
      </w:r>
    </w:p>
    <w:p w14:paraId="1A9F7153" w14:textId="24FB5220" w:rsidR="00014011" w:rsidRPr="00BA6FBE" w:rsidRDefault="00014011" w:rsidP="00014011">
      <w:pPr>
        <w:pStyle w:val="CorraBodyText"/>
        <w:rPr>
          <w:color w:val="auto"/>
        </w:rPr>
      </w:pPr>
      <w:r w:rsidRPr="00BA6FBE">
        <w:rPr>
          <w:color w:val="auto"/>
        </w:rPr>
        <w:t>Statement of Financial Position</w:t>
      </w:r>
    </w:p>
    <w:p w14:paraId="361F90EC" w14:textId="71CB44A2" w:rsidR="00087133" w:rsidRPr="00BA6FBE" w:rsidRDefault="00014011" w:rsidP="00014011">
      <w:pPr>
        <w:pStyle w:val="CorraBodyText"/>
        <w:rPr>
          <w:color w:val="auto"/>
        </w:rPr>
      </w:pPr>
      <w:r w:rsidRPr="00BA6FBE">
        <w:rPr>
          <w:color w:val="auto"/>
        </w:rPr>
        <w:lastRenderedPageBreak/>
        <w:t xml:space="preserve">At the end of the period Corra had total net assets of £38.7m (2022/3: £40.8m), which includes the portfolio investment funds of £22.1m (2022/3: £22m). Of the net assets £22.7m </w:t>
      </w:r>
      <w:proofErr w:type="gramStart"/>
      <w:r w:rsidRPr="00BA6FBE">
        <w:rPr>
          <w:color w:val="auto"/>
        </w:rPr>
        <w:t>is classified</w:t>
      </w:r>
      <w:proofErr w:type="gramEnd"/>
      <w:r w:rsidRPr="00BA6FBE">
        <w:rPr>
          <w:color w:val="auto"/>
        </w:rPr>
        <w:t xml:space="preserve"> as unrestricted (2022/3: £22.7m). This can be further broken down into the General Fund of £20m (2022/3: £20.3m) and the Designated Fund of £2.7m (2022/3: £2.4m) with the balance </w:t>
      </w:r>
      <w:proofErr w:type="gramStart"/>
      <w:r w:rsidRPr="00BA6FBE">
        <w:rPr>
          <w:color w:val="auto"/>
        </w:rPr>
        <w:t>representing</w:t>
      </w:r>
      <w:proofErr w:type="gramEnd"/>
      <w:r w:rsidRPr="00BA6FBE">
        <w:rPr>
          <w:color w:val="auto"/>
        </w:rPr>
        <w:t xml:space="preserve"> the Restricted Fund of £16m (2022/3: £18m).</w:t>
      </w:r>
    </w:p>
    <w:p w14:paraId="789AB684" w14:textId="77777777" w:rsidR="00CE7474" w:rsidRPr="00BA6FBE" w:rsidRDefault="00CE7474" w:rsidP="00014011">
      <w:pPr>
        <w:pStyle w:val="CorraBodyText"/>
        <w:rPr>
          <w:color w:val="auto"/>
        </w:rPr>
      </w:pPr>
    </w:p>
    <w:p w14:paraId="41F76E03" w14:textId="77777777" w:rsidR="009140E8" w:rsidRPr="00BA6FBE" w:rsidRDefault="009140E8" w:rsidP="4BBFCC76">
      <w:pPr>
        <w:pStyle w:val="CorraBodyText"/>
        <w:rPr>
          <w:b/>
          <w:bCs/>
          <w:color w:val="auto"/>
        </w:rPr>
      </w:pPr>
      <w:r w:rsidRPr="00BA6FBE">
        <w:rPr>
          <w:b/>
          <w:bCs/>
          <w:color w:val="auto"/>
        </w:rPr>
        <w:t>Financial Review and Carbon Reporting</w:t>
      </w:r>
    </w:p>
    <w:p w14:paraId="4C443391" w14:textId="77777777" w:rsidR="009140E8" w:rsidRPr="00BA6FBE" w:rsidRDefault="009140E8" w:rsidP="009140E8">
      <w:pPr>
        <w:pStyle w:val="CorraBodyText"/>
        <w:rPr>
          <w:color w:val="auto"/>
        </w:rPr>
      </w:pPr>
      <w:r w:rsidRPr="00BA6FBE">
        <w:rPr>
          <w:color w:val="auto"/>
        </w:rPr>
        <w:t xml:space="preserve">The reporting period is 12 months to 31 March 2024, </w:t>
      </w:r>
      <w:proofErr w:type="gramStart"/>
      <w:r w:rsidRPr="00BA6FBE">
        <w:rPr>
          <w:color w:val="auto"/>
        </w:rPr>
        <w:t>2022/3</w:t>
      </w:r>
      <w:proofErr w:type="gramEnd"/>
      <w:r w:rsidRPr="00BA6FBE">
        <w:rPr>
          <w:color w:val="auto"/>
        </w:rPr>
        <w:t xml:space="preserve"> was a 15 month period.</w:t>
      </w:r>
    </w:p>
    <w:p w14:paraId="6F7B30A4" w14:textId="77777777" w:rsidR="009140E8" w:rsidRPr="00BA6FBE" w:rsidRDefault="009140E8" w:rsidP="4BBFCC76">
      <w:pPr>
        <w:pStyle w:val="CorraBodyText"/>
        <w:rPr>
          <w:b/>
          <w:bCs/>
          <w:color w:val="auto"/>
        </w:rPr>
      </w:pPr>
      <w:r w:rsidRPr="00BA6FBE">
        <w:rPr>
          <w:b/>
          <w:bCs/>
          <w:color w:val="auto"/>
        </w:rPr>
        <w:t>Going concern</w:t>
      </w:r>
    </w:p>
    <w:p w14:paraId="64060427" w14:textId="77777777" w:rsidR="009140E8" w:rsidRPr="00BA6FBE" w:rsidRDefault="009140E8" w:rsidP="009140E8">
      <w:pPr>
        <w:pStyle w:val="CorraBodyText"/>
        <w:rPr>
          <w:color w:val="auto"/>
        </w:rPr>
      </w:pPr>
      <w:r w:rsidRPr="00BA6FBE">
        <w:rPr>
          <w:color w:val="auto"/>
        </w:rPr>
        <w:t xml:space="preserve">The Trustees are satisfied Corra can </w:t>
      </w:r>
      <w:proofErr w:type="gramStart"/>
      <w:r w:rsidRPr="00BA6FBE">
        <w:rPr>
          <w:color w:val="auto"/>
        </w:rPr>
        <w:t>operate</w:t>
      </w:r>
      <w:proofErr w:type="gramEnd"/>
      <w:r w:rsidRPr="00BA6FBE">
        <w:rPr>
          <w:color w:val="auto"/>
        </w:rPr>
        <w:t xml:space="preserve"> for the foreseeable future based on the unrestricted funds held in the investment portfolio and cash, plus continuing success in attracting new funding and managing the current multi-year partner funded contracts. The Trustees review quarterly cash flow forecasts. The going concern basis of accounting is therefore </w:t>
      </w:r>
      <w:proofErr w:type="gramStart"/>
      <w:r w:rsidRPr="00BA6FBE">
        <w:rPr>
          <w:color w:val="auto"/>
        </w:rPr>
        <w:t>appropriate</w:t>
      </w:r>
      <w:proofErr w:type="gramEnd"/>
      <w:r w:rsidRPr="00BA6FBE">
        <w:rPr>
          <w:color w:val="auto"/>
        </w:rPr>
        <w:t xml:space="preserve">. Further details </w:t>
      </w:r>
      <w:proofErr w:type="gramStart"/>
      <w:r w:rsidRPr="00BA6FBE">
        <w:rPr>
          <w:color w:val="auto"/>
        </w:rPr>
        <w:t>are given</w:t>
      </w:r>
      <w:proofErr w:type="gramEnd"/>
      <w:r w:rsidRPr="00BA6FBE">
        <w:rPr>
          <w:color w:val="auto"/>
        </w:rPr>
        <w:t xml:space="preserve"> in the Going Concern accounting policy at 1(c).</w:t>
      </w:r>
    </w:p>
    <w:p w14:paraId="55DA40AE" w14:textId="77777777" w:rsidR="009140E8" w:rsidRPr="00BA6FBE" w:rsidRDefault="009140E8" w:rsidP="4BBFCC76">
      <w:pPr>
        <w:pStyle w:val="CorraBodyText"/>
        <w:rPr>
          <w:b/>
          <w:bCs/>
          <w:color w:val="auto"/>
        </w:rPr>
      </w:pPr>
      <w:r w:rsidRPr="00BA6FBE">
        <w:rPr>
          <w:b/>
          <w:bCs/>
          <w:color w:val="auto"/>
        </w:rPr>
        <w:t>Cash flow</w:t>
      </w:r>
    </w:p>
    <w:p w14:paraId="30F03E5C" w14:textId="77777777" w:rsidR="009140E8" w:rsidRPr="00BA6FBE" w:rsidRDefault="009140E8" w:rsidP="009140E8">
      <w:pPr>
        <w:pStyle w:val="CorraBodyText"/>
        <w:rPr>
          <w:color w:val="auto"/>
        </w:rPr>
      </w:pPr>
      <w:r w:rsidRPr="00BA6FBE">
        <w:rPr>
          <w:color w:val="auto"/>
        </w:rPr>
        <w:t xml:space="preserve">The cash flow held steady, increased only by £13k (2022/3: increased by £11m) mainly due to the timing of receipts and payment of grants on a large multi-year programme </w:t>
      </w:r>
      <w:proofErr w:type="gramStart"/>
      <w:r w:rsidRPr="00BA6FBE">
        <w:rPr>
          <w:color w:val="auto"/>
        </w:rPr>
        <w:t>commencing</w:t>
      </w:r>
      <w:proofErr w:type="gramEnd"/>
      <w:r w:rsidRPr="00BA6FBE">
        <w:rPr>
          <w:color w:val="auto"/>
        </w:rPr>
        <w:t xml:space="preserve"> 2022/3. Cash resources held at the end of the period are £20.8m (2022/3: £9.8m).</w:t>
      </w:r>
    </w:p>
    <w:p w14:paraId="0B951F86" w14:textId="77777777" w:rsidR="009140E8" w:rsidRPr="00BA6FBE" w:rsidRDefault="009140E8" w:rsidP="009140E8">
      <w:pPr>
        <w:pStyle w:val="CorraBodyText"/>
        <w:rPr>
          <w:color w:val="auto"/>
        </w:rPr>
      </w:pPr>
      <w:r w:rsidRPr="00BA6FBE">
        <w:rPr>
          <w:color w:val="auto"/>
        </w:rPr>
        <w:t xml:space="preserve">Corra recognises the importance of prompt payment for all our stakeholders. Corra targets grant payments </w:t>
      </w:r>
      <w:proofErr w:type="gramStart"/>
      <w:r w:rsidRPr="00BA6FBE">
        <w:rPr>
          <w:color w:val="auto"/>
        </w:rPr>
        <w:t>being made</w:t>
      </w:r>
      <w:proofErr w:type="gramEnd"/>
      <w:r w:rsidRPr="00BA6FBE">
        <w:rPr>
          <w:color w:val="auto"/>
        </w:rPr>
        <w:t xml:space="preserve"> within 10 days of the successful recipient receiving the grant offer letter. Suppliers </w:t>
      </w:r>
      <w:proofErr w:type="gramStart"/>
      <w:r w:rsidRPr="00BA6FBE">
        <w:rPr>
          <w:color w:val="auto"/>
        </w:rPr>
        <w:t>are paid</w:t>
      </w:r>
      <w:proofErr w:type="gramEnd"/>
      <w:r w:rsidRPr="00BA6FBE">
        <w:rPr>
          <w:color w:val="auto"/>
        </w:rPr>
        <w:t xml:space="preserve"> on average within 11 days from invoice date.</w:t>
      </w:r>
    </w:p>
    <w:p w14:paraId="5B790937" w14:textId="77777777" w:rsidR="00334ED8" w:rsidRDefault="00334ED8">
      <w:pPr>
        <w:spacing w:before="0"/>
        <w:jc w:val="both"/>
        <w:rPr>
          <w:b/>
          <w:bCs/>
          <w:color w:val="auto"/>
          <w:sz w:val="28"/>
        </w:rPr>
      </w:pPr>
      <w:r>
        <w:rPr>
          <w:b/>
          <w:bCs/>
          <w:color w:val="auto"/>
        </w:rPr>
        <w:br w:type="page"/>
      </w:r>
    </w:p>
    <w:p w14:paraId="72E711D2" w14:textId="0C19F92E" w:rsidR="009140E8" w:rsidRPr="00BA6FBE" w:rsidRDefault="009140E8" w:rsidP="4BBFCC76">
      <w:pPr>
        <w:pStyle w:val="CorraBodyText"/>
        <w:rPr>
          <w:b/>
          <w:bCs/>
          <w:color w:val="auto"/>
        </w:rPr>
      </w:pPr>
      <w:r w:rsidRPr="00BA6FBE">
        <w:rPr>
          <w:b/>
          <w:bCs/>
          <w:color w:val="auto"/>
        </w:rPr>
        <w:lastRenderedPageBreak/>
        <w:t>Investment policy and performance</w:t>
      </w:r>
    </w:p>
    <w:p w14:paraId="25A3A3B2" w14:textId="77777777" w:rsidR="009140E8" w:rsidRPr="00BA6FBE" w:rsidRDefault="009140E8" w:rsidP="009140E8">
      <w:pPr>
        <w:pStyle w:val="CorraBodyText"/>
        <w:rPr>
          <w:color w:val="auto"/>
        </w:rPr>
      </w:pPr>
      <w:r w:rsidRPr="00BA6FBE">
        <w:rPr>
          <w:color w:val="auto"/>
        </w:rPr>
        <w:t>Trustees have a duty to manage the investment portfolio in the best interests of Corra and in line with the legal duties conferred on charity trustees by the Charities and Trustee Investment (Scotland) Act 2005.</w:t>
      </w:r>
    </w:p>
    <w:p w14:paraId="11CBA7A1" w14:textId="77777777" w:rsidR="009140E8" w:rsidRPr="00BA6FBE" w:rsidRDefault="009140E8" w:rsidP="009140E8">
      <w:pPr>
        <w:pStyle w:val="CorraBodyText"/>
        <w:rPr>
          <w:color w:val="auto"/>
        </w:rPr>
      </w:pPr>
      <w:r w:rsidRPr="00BA6FBE">
        <w:rPr>
          <w:color w:val="auto"/>
        </w:rPr>
        <w:t>The Trustees refer to guidance published by OSCR and other relevant bodies such as the Association of Charitable Foundations (ACF) to ensure compliance with recommended good practice.</w:t>
      </w:r>
    </w:p>
    <w:p w14:paraId="4CEA754C" w14:textId="77777777" w:rsidR="009140E8" w:rsidRPr="00BA6FBE" w:rsidRDefault="009140E8" w:rsidP="009140E8">
      <w:pPr>
        <w:pStyle w:val="CorraBodyText"/>
        <w:rPr>
          <w:color w:val="auto"/>
        </w:rPr>
      </w:pPr>
      <w:r w:rsidRPr="00BA6FBE">
        <w:rPr>
          <w:color w:val="auto"/>
        </w:rPr>
        <w:t xml:space="preserve">Corra aims to deliver its mission in an ethically responsible way. Corra will not knowingly appoint, partner, invest or seek income from companies whose activities are likely to, or will, cause harm and/or discriminate against people, communities, partners and not-for-profit organisations Corra works with and the planet. This is the basis of Corra’s ethical policy which </w:t>
      </w:r>
      <w:proofErr w:type="gramStart"/>
      <w:r w:rsidRPr="00BA6FBE">
        <w:rPr>
          <w:color w:val="auto"/>
        </w:rPr>
        <w:t>is underpinned</w:t>
      </w:r>
      <w:proofErr w:type="gramEnd"/>
      <w:r w:rsidRPr="00BA6FBE">
        <w:rPr>
          <w:color w:val="auto"/>
        </w:rPr>
        <w:t xml:space="preserve"> by an ethical operational decision matrix which serves as a reference point for staff.</w:t>
      </w:r>
    </w:p>
    <w:p w14:paraId="59A2CC16" w14:textId="77777777" w:rsidR="009140E8" w:rsidRPr="00BA6FBE" w:rsidRDefault="009140E8" w:rsidP="009140E8">
      <w:pPr>
        <w:pStyle w:val="CorraBodyText"/>
        <w:rPr>
          <w:color w:val="auto"/>
        </w:rPr>
      </w:pPr>
      <w:r w:rsidRPr="00BA6FBE">
        <w:rPr>
          <w:color w:val="auto"/>
        </w:rPr>
        <w:t xml:space="preserve">In November 2022 the investment portfolio of £22m </w:t>
      </w:r>
      <w:proofErr w:type="gramStart"/>
      <w:r w:rsidRPr="00BA6FBE">
        <w:rPr>
          <w:color w:val="auto"/>
        </w:rPr>
        <w:t>was applied</w:t>
      </w:r>
      <w:proofErr w:type="gramEnd"/>
      <w:r w:rsidRPr="00BA6FBE">
        <w:rPr>
          <w:color w:val="auto"/>
        </w:rPr>
        <w:t xml:space="preserve"> as £11m equally to Cazenove Capital and Sarasin &amp; Partners, for a period of five years, to continue the long-term investment strategy.</w:t>
      </w:r>
    </w:p>
    <w:p w14:paraId="557C3BE9" w14:textId="77777777" w:rsidR="009140E8" w:rsidRPr="00BA6FBE" w:rsidRDefault="009140E8" w:rsidP="009140E8">
      <w:pPr>
        <w:pStyle w:val="CorraBodyText"/>
        <w:rPr>
          <w:color w:val="auto"/>
        </w:rPr>
      </w:pPr>
      <w:r w:rsidRPr="00BA6FBE">
        <w:rPr>
          <w:color w:val="auto"/>
        </w:rPr>
        <w:t xml:space="preserve">Trustees selected the Climate Change Endowment Fund from Sarasin &amp; Partners and Cazenove Capital’s Responsible Multi-Asset Fund as best meeting the ethical and investment strategy criteria. The focus is on longer term growth, assessed over five years or more to provide a total return, net of costs, </w:t>
      </w:r>
      <w:proofErr w:type="gramStart"/>
      <w:r w:rsidRPr="00BA6FBE">
        <w:rPr>
          <w:color w:val="auto"/>
        </w:rPr>
        <w:t>that</w:t>
      </w:r>
      <w:proofErr w:type="gramEnd"/>
      <w:r w:rsidRPr="00BA6FBE">
        <w:rPr>
          <w:color w:val="auto"/>
        </w:rPr>
        <w:t xml:space="preserve"> exceeds consumer price inflation by 4% per annum. Trustees </w:t>
      </w:r>
      <w:proofErr w:type="gramStart"/>
      <w:r w:rsidRPr="00BA6FBE">
        <w:rPr>
          <w:color w:val="auto"/>
        </w:rPr>
        <w:t>monitor</w:t>
      </w:r>
      <w:proofErr w:type="gramEnd"/>
      <w:r w:rsidRPr="00BA6FBE">
        <w:rPr>
          <w:color w:val="auto"/>
        </w:rPr>
        <w:t xml:space="preserve"> the performance on a quarterly basis.</w:t>
      </w:r>
    </w:p>
    <w:p w14:paraId="1A134445" w14:textId="77777777" w:rsidR="009140E8" w:rsidRPr="00BA6FBE" w:rsidRDefault="009140E8" w:rsidP="009140E8">
      <w:pPr>
        <w:pStyle w:val="CorraBodyText"/>
        <w:rPr>
          <w:color w:val="auto"/>
        </w:rPr>
      </w:pPr>
      <w:r w:rsidRPr="00BA6FBE">
        <w:rPr>
          <w:color w:val="auto"/>
        </w:rPr>
        <w:t xml:space="preserve">The Trustees </w:t>
      </w:r>
      <w:proofErr w:type="gramStart"/>
      <w:r w:rsidRPr="00BA6FBE">
        <w:rPr>
          <w:color w:val="auto"/>
        </w:rPr>
        <w:t>are encouraged</w:t>
      </w:r>
      <w:proofErr w:type="gramEnd"/>
      <w:r w:rsidRPr="00BA6FBE">
        <w:rPr>
          <w:color w:val="auto"/>
        </w:rPr>
        <w:t xml:space="preserve"> by both firms’ proactive approach to responsible stewardship and environmental, social and governance (ESG) related policies, and active ownership, with the aim of improving financial outcomes and helping to secure tomorrow. For example, lobbying the Bank of England to consider the potential for increased systemic risk to the banking sector from climate change.</w:t>
      </w:r>
    </w:p>
    <w:p w14:paraId="702ED0BF" w14:textId="77777777" w:rsidR="009140E8" w:rsidRPr="00BA6FBE" w:rsidRDefault="009140E8" w:rsidP="009140E8">
      <w:pPr>
        <w:pStyle w:val="CorraBodyText"/>
        <w:rPr>
          <w:color w:val="auto"/>
        </w:rPr>
      </w:pPr>
      <w:r w:rsidRPr="00BA6FBE">
        <w:rPr>
          <w:color w:val="auto"/>
        </w:rPr>
        <w:lastRenderedPageBreak/>
        <w:t xml:space="preserve">The two funds screen out investment in fossil fuel companies and avoid businesses with significant activity in tobacco, alcohol, armaments, adult entertainment, gambling and </w:t>
      </w:r>
      <w:proofErr w:type="gramStart"/>
      <w:r w:rsidRPr="00BA6FBE">
        <w:rPr>
          <w:color w:val="auto"/>
        </w:rPr>
        <w:t>high interest rate</w:t>
      </w:r>
      <w:proofErr w:type="gramEnd"/>
      <w:r w:rsidRPr="00BA6FBE">
        <w:rPr>
          <w:color w:val="auto"/>
        </w:rPr>
        <w:t xml:space="preserve"> lending (‘payday’ lenders). Among the funds’ holdings are investments in technology, pharmaceuticals and renewable energy firms.</w:t>
      </w:r>
    </w:p>
    <w:p w14:paraId="23C7381F" w14:textId="4F0B2CBE" w:rsidR="009140E8" w:rsidRPr="00BA6FBE" w:rsidRDefault="009140E8" w:rsidP="009140E8">
      <w:pPr>
        <w:pStyle w:val="CorraBodyText"/>
        <w:rPr>
          <w:color w:val="auto"/>
        </w:rPr>
      </w:pPr>
      <w:r w:rsidRPr="00BA6FBE">
        <w:rPr>
          <w:color w:val="auto"/>
        </w:rPr>
        <w:t xml:space="preserve">Corra’s investment portfolio </w:t>
      </w:r>
      <w:proofErr w:type="gramStart"/>
      <w:r w:rsidRPr="00BA6FBE">
        <w:rPr>
          <w:color w:val="auto"/>
        </w:rPr>
        <w:t>is valued</w:t>
      </w:r>
      <w:proofErr w:type="gramEnd"/>
      <w:r w:rsidRPr="00BA6FBE">
        <w:rPr>
          <w:color w:val="auto"/>
        </w:rPr>
        <w:t xml:space="preserve"> at £22.2m (2022/3: £22m), reflecting drawdown made during the period and any loss/gain in market value.</w:t>
      </w:r>
    </w:p>
    <w:p w14:paraId="3A0B0727" w14:textId="77777777" w:rsidR="009959B5" w:rsidRPr="00BA6FBE" w:rsidRDefault="009959B5" w:rsidP="009140E8">
      <w:pPr>
        <w:pStyle w:val="CorraBodyText"/>
        <w:rPr>
          <w:color w:val="auto"/>
        </w:rPr>
      </w:pPr>
    </w:p>
    <w:p w14:paraId="1621F809" w14:textId="63C823D0" w:rsidR="009140E8" w:rsidRPr="00BA6FBE" w:rsidRDefault="009140E8" w:rsidP="4BBFCC76">
      <w:pPr>
        <w:pStyle w:val="CorraBodyText"/>
        <w:rPr>
          <w:b/>
          <w:bCs/>
          <w:color w:val="auto"/>
        </w:rPr>
      </w:pPr>
      <w:r w:rsidRPr="00BA6FBE">
        <w:rPr>
          <w:b/>
          <w:bCs/>
          <w:color w:val="auto"/>
        </w:rPr>
        <w:t>Risk policy</w:t>
      </w:r>
    </w:p>
    <w:p w14:paraId="3035286B" w14:textId="77777777" w:rsidR="009140E8" w:rsidRPr="00BA6FBE" w:rsidRDefault="009140E8" w:rsidP="009140E8">
      <w:pPr>
        <w:pStyle w:val="CorraBodyText"/>
        <w:rPr>
          <w:color w:val="auto"/>
        </w:rPr>
      </w:pPr>
      <w:r w:rsidRPr="00BA6FBE">
        <w:rPr>
          <w:color w:val="auto"/>
        </w:rPr>
        <w:t xml:space="preserve">The Trustees have examined the major strategic and operational risks facing Corra and confirm that systems have been </w:t>
      </w:r>
      <w:proofErr w:type="gramStart"/>
      <w:r w:rsidRPr="00BA6FBE">
        <w:rPr>
          <w:color w:val="auto"/>
        </w:rPr>
        <w:t>established</w:t>
      </w:r>
      <w:proofErr w:type="gramEnd"/>
      <w:r w:rsidRPr="00BA6FBE">
        <w:rPr>
          <w:color w:val="auto"/>
        </w:rPr>
        <w:t xml:space="preserve"> to take the necessary steps to mitigate or find an appropriate response to these risks. The Trustees consider both the likelihood and potential impact arising from risks to Corra and throughout 2023/24 gave special attention to the key risks of, (1) the failure of the partnership model due to ending of existing partnerships and/or failure to secure new ones/inability to adapt to changing macro needs, (2) the People in Place work failing to make a difference in communities due to poor delivery or engagement, and (3) global economic conditions including the cost of living/energy crisis and ongoing conflicts results in a significant fall in value of investments. All these risks are </w:t>
      </w:r>
      <w:proofErr w:type="gramStart"/>
      <w:r w:rsidRPr="00BA6FBE">
        <w:rPr>
          <w:color w:val="auto"/>
        </w:rPr>
        <w:t>monitored</w:t>
      </w:r>
      <w:proofErr w:type="gramEnd"/>
      <w:r w:rsidRPr="00BA6FBE">
        <w:rPr>
          <w:color w:val="auto"/>
        </w:rPr>
        <w:t>, managed and regularly reviewed through the risk register.</w:t>
      </w:r>
    </w:p>
    <w:p w14:paraId="025C5EBA" w14:textId="77777777" w:rsidR="009140E8" w:rsidRPr="00BA6FBE" w:rsidRDefault="009140E8" w:rsidP="009140E8">
      <w:pPr>
        <w:pStyle w:val="CorraBodyText"/>
        <w:rPr>
          <w:color w:val="auto"/>
        </w:rPr>
      </w:pPr>
      <w:r w:rsidRPr="00BA6FBE">
        <w:rPr>
          <w:color w:val="auto"/>
        </w:rPr>
        <w:t xml:space="preserve">There are policies, procedures and contingencies in place to minimise and address all the risks </w:t>
      </w:r>
      <w:proofErr w:type="gramStart"/>
      <w:r w:rsidRPr="00BA6FBE">
        <w:rPr>
          <w:color w:val="auto"/>
        </w:rPr>
        <w:t>identified</w:t>
      </w:r>
      <w:proofErr w:type="gramEnd"/>
      <w:r w:rsidRPr="00BA6FBE">
        <w:rPr>
          <w:color w:val="auto"/>
        </w:rPr>
        <w:t xml:space="preserve">. Actions to mitigate key risks include, (1) awareness of changes in sector needs, regular engagement with current/potential partners, Scottish Government, policy makers and stakeholders, (2) People in Place formal learning processes in place, supporting staff and communities to transition to community leadership, (3) robust cashflow management, biding for work on a ‘cost </w:t>
      </w:r>
      <w:proofErr w:type="spellStart"/>
      <w:r w:rsidRPr="00BA6FBE">
        <w:rPr>
          <w:color w:val="auto"/>
        </w:rPr>
        <w:t>plus’</w:t>
      </w:r>
      <w:proofErr w:type="spellEnd"/>
      <w:r w:rsidRPr="00BA6FBE">
        <w:rPr>
          <w:color w:val="auto"/>
        </w:rPr>
        <w:t xml:space="preserve"> basis and scrutiny of investment performance.</w:t>
      </w:r>
    </w:p>
    <w:p w14:paraId="2CAAAE7C" w14:textId="77777777" w:rsidR="009140E8" w:rsidRPr="00BA6FBE" w:rsidRDefault="009140E8" w:rsidP="009140E8">
      <w:pPr>
        <w:pStyle w:val="CorraBodyText"/>
        <w:rPr>
          <w:color w:val="auto"/>
        </w:rPr>
      </w:pPr>
      <w:r w:rsidRPr="00BA6FBE">
        <w:rPr>
          <w:color w:val="auto"/>
        </w:rPr>
        <w:t>In relation to the key financial risks, Trustees continue to examine and appraise a range of options to ensure long-term financial sustainability as part of Corra’s ten-year strategy launched in March 2020.</w:t>
      </w:r>
    </w:p>
    <w:p w14:paraId="2AF48545" w14:textId="77777777" w:rsidR="009140E8" w:rsidRPr="00BA6FBE" w:rsidRDefault="009140E8" w:rsidP="3172F9BC">
      <w:pPr>
        <w:pStyle w:val="CorraBodyText"/>
        <w:rPr>
          <w:b/>
          <w:bCs/>
          <w:color w:val="auto"/>
        </w:rPr>
      </w:pPr>
      <w:proofErr w:type="spellStart"/>
      <w:r w:rsidRPr="00BA6FBE">
        <w:rPr>
          <w:b/>
          <w:bCs/>
          <w:color w:val="auto"/>
        </w:rPr>
        <w:lastRenderedPageBreak/>
        <w:t>Grantmaking</w:t>
      </w:r>
      <w:proofErr w:type="spellEnd"/>
      <w:r w:rsidRPr="00BA6FBE">
        <w:rPr>
          <w:b/>
          <w:bCs/>
          <w:color w:val="auto"/>
        </w:rPr>
        <w:t xml:space="preserve"> policy</w:t>
      </w:r>
    </w:p>
    <w:p w14:paraId="01A977B8" w14:textId="77777777" w:rsidR="009140E8" w:rsidRPr="00BA6FBE" w:rsidRDefault="009140E8" w:rsidP="009140E8">
      <w:pPr>
        <w:pStyle w:val="CorraBodyText"/>
        <w:rPr>
          <w:color w:val="auto"/>
        </w:rPr>
      </w:pPr>
      <w:proofErr w:type="spellStart"/>
      <w:r w:rsidRPr="00BA6FBE">
        <w:rPr>
          <w:color w:val="auto"/>
        </w:rPr>
        <w:t>Grantmaking</w:t>
      </w:r>
      <w:proofErr w:type="spellEnd"/>
      <w:r w:rsidRPr="00BA6FBE">
        <w:rPr>
          <w:color w:val="auto"/>
        </w:rPr>
        <w:t xml:space="preserve"> is the core activity of Corra in pursuit of delivering its strategy. We undertake a wide range of </w:t>
      </w:r>
      <w:proofErr w:type="spellStart"/>
      <w:r w:rsidRPr="00BA6FBE">
        <w:rPr>
          <w:color w:val="auto"/>
        </w:rPr>
        <w:t>grantmaking</w:t>
      </w:r>
      <w:proofErr w:type="spellEnd"/>
      <w:r w:rsidRPr="00BA6FBE">
        <w:rPr>
          <w:color w:val="auto"/>
        </w:rPr>
        <w:t xml:space="preserve"> through programmes which may have differing target beneficiaries, priorities, criteria and processes as </w:t>
      </w:r>
      <w:proofErr w:type="gramStart"/>
      <w:r w:rsidRPr="00BA6FBE">
        <w:rPr>
          <w:color w:val="auto"/>
        </w:rPr>
        <w:t>appropriate</w:t>
      </w:r>
      <w:proofErr w:type="gramEnd"/>
      <w:r w:rsidRPr="00BA6FBE">
        <w:rPr>
          <w:color w:val="auto"/>
        </w:rPr>
        <w:t xml:space="preserve">. All </w:t>
      </w:r>
      <w:proofErr w:type="spellStart"/>
      <w:r w:rsidRPr="00BA6FBE">
        <w:rPr>
          <w:color w:val="auto"/>
        </w:rPr>
        <w:t>grantmaking</w:t>
      </w:r>
      <w:proofErr w:type="spellEnd"/>
      <w:r w:rsidRPr="00BA6FBE">
        <w:rPr>
          <w:color w:val="auto"/>
        </w:rPr>
        <w:t xml:space="preserve"> involves:</w:t>
      </w:r>
    </w:p>
    <w:p w14:paraId="278392E7" w14:textId="767154B8" w:rsidR="009140E8" w:rsidRPr="00BA6FBE" w:rsidRDefault="009140E8" w:rsidP="00CE7474">
      <w:pPr>
        <w:pStyle w:val="CorraBodyText"/>
        <w:numPr>
          <w:ilvl w:val="0"/>
          <w:numId w:val="35"/>
        </w:numPr>
        <w:rPr>
          <w:color w:val="auto"/>
        </w:rPr>
      </w:pPr>
      <w:r w:rsidRPr="00BA6FBE">
        <w:rPr>
          <w:color w:val="auto"/>
        </w:rPr>
        <w:t>assessment with reference to published criteria,</w:t>
      </w:r>
    </w:p>
    <w:p w14:paraId="1C411723" w14:textId="31C23180" w:rsidR="009140E8" w:rsidRPr="00BA6FBE" w:rsidRDefault="009140E8" w:rsidP="00CE7474">
      <w:pPr>
        <w:pStyle w:val="CorraBodyText"/>
        <w:numPr>
          <w:ilvl w:val="0"/>
          <w:numId w:val="34"/>
        </w:numPr>
        <w:rPr>
          <w:color w:val="auto"/>
        </w:rPr>
      </w:pPr>
      <w:r w:rsidRPr="00BA6FBE">
        <w:rPr>
          <w:color w:val="auto"/>
        </w:rPr>
        <w:t>decision making and reporting back,</w:t>
      </w:r>
    </w:p>
    <w:p w14:paraId="020B11EC" w14:textId="2ECCBCA3" w:rsidR="009140E8" w:rsidRPr="00BA6FBE" w:rsidRDefault="009140E8" w:rsidP="00CE7474">
      <w:pPr>
        <w:pStyle w:val="CorraBodyText"/>
        <w:numPr>
          <w:ilvl w:val="0"/>
          <w:numId w:val="33"/>
        </w:numPr>
        <w:rPr>
          <w:color w:val="auto"/>
        </w:rPr>
      </w:pPr>
      <w:r w:rsidRPr="00BA6FBE">
        <w:rPr>
          <w:color w:val="auto"/>
        </w:rPr>
        <w:t>prompt payment, and</w:t>
      </w:r>
    </w:p>
    <w:p w14:paraId="14AD1F84" w14:textId="02FB4FF4" w:rsidR="009140E8" w:rsidRPr="00BA6FBE" w:rsidRDefault="009140E8" w:rsidP="00CE7474">
      <w:pPr>
        <w:pStyle w:val="CorraBodyText"/>
        <w:numPr>
          <w:ilvl w:val="0"/>
          <w:numId w:val="32"/>
        </w:numPr>
        <w:rPr>
          <w:color w:val="auto"/>
        </w:rPr>
      </w:pPr>
      <w:r w:rsidRPr="00BA6FBE">
        <w:rPr>
          <w:color w:val="auto"/>
        </w:rPr>
        <w:t>collection of monitoring and impact information.</w:t>
      </w:r>
    </w:p>
    <w:p w14:paraId="3F062809" w14:textId="77777777" w:rsidR="00CE7474" w:rsidRPr="00BA6FBE" w:rsidRDefault="009140E8" w:rsidP="009140E8">
      <w:pPr>
        <w:pStyle w:val="CorraBodyText"/>
        <w:numPr>
          <w:ilvl w:val="0"/>
          <w:numId w:val="31"/>
        </w:numPr>
        <w:rPr>
          <w:color w:val="auto"/>
        </w:rPr>
      </w:pPr>
      <w:r w:rsidRPr="00BA6FBE">
        <w:rPr>
          <w:color w:val="auto"/>
        </w:rPr>
        <w:t xml:space="preserve">Grant making practices have continued to be more </w:t>
      </w:r>
      <w:proofErr w:type="gramStart"/>
      <w:r w:rsidRPr="00BA6FBE">
        <w:rPr>
          <w:color w:val="auto"/>
        </w:rPr>
        <w:t>equitable</w:t>
      </w:r>
      <w:proofErr w:type="gramEnd"/>
      <w:r w:rsidRPr="00BA6FBE">
        <w:rPr>
          <w:color w:val="auto"/>
        </w:rPr>
        <w:t>, with examples including:</w:t>
      </w:r>
      <w:r w:rsidR="00CE7474" w:rsidRPr="00BA6FBE">
        <w:rPr>
          <w:color w:val="auto"/>
        </w:rPr>
        <w:t xml:space="preserve"> </w:t>
      </w:r>
      <w:r w:rsidRPr="00BA6FBE">
        <w:rPr>
          <w:color w:val="auto"/>
        </w:rPr>
        <w:t>ringfencing funds and promoting the grants available and opportunities in particular to those from Black, Asian and Minority Ethnic communities,</w:t>
      </w:r>
    </w:p>
    <w:p w14:paraId="111F8BE3" w14:textId="0C193B57" w:rsidR="009140E8" w:rsidRPr="00BA6FBE" w:rsidRDefault="009140E8" w:rsidP="009140E8">
      <w:pPr>
        <w:pStyle w:val="CorraBodyText"/>
        <w:numPr>
          <w:ilvl w:val="0"/>
          <w:numId w:val="31"/>
        </w:numPr>
        <w:rPr>
          <w:color w:val="auto"/>
        </w:rPr>
      </w:pPr>
      <w:r w:rsidRPr="00BA6FBE">
        <w:rPr>
          <w:color w:val="auto"/>
        </w:rPr>
        <w:t xml:space="preserve">designing criteria and making decisions using lived </w:t>
      </w:r>
      <w:proofErr w:type="gramStart"/>
      <w:r w:rsidRPr="00BA6FBE">
        <w:rPr>
          <w:color w:val="auto"/>
        </w:rPr>
        <w:t>expertise</w:t>
      </w:r>
      <w:proofErr w:type="gramEnd"/>
      <w:r w:rsidRPr="00BA6FBE">
        <w:rPr>
          <w:color w:val="auto"/>
        </w:rPr>
        <w:t xml:space="preserve"> panels.</w:t>
      </w:r>
    </w:p>
    <w:p w14:paraId="5CE0AA78" w14:textId="02464388" w:rsidR="009140E8" w:rsidRPr="00BA6FBE" w:rsidRDefault="009140E8" w:rsidP="009140E8">
      <w:pPr>
        <w:pStyle w:val="CorraBodyText"/>
        <w:rPr>
          <w:color w:val="auto"/>
        </w:rPr>
      </w:pPr>
      <w:r w:rsidRPr="00BA6FBE">
        <w:rPr>
          <w:color w:val="auto"/>
        </w:rPr>
        <w:t>Trustees make decisions on grants from Corra’s investments and may delegate these decisions to Corra employees, other organisations or groups. Grantees receive a statement of the terms and conditions of grants. Corra disseminates and adopts good grant-making practice through membership of bodies such as the Scottish Grantmakers, Scotland Funders’ Forum and Association of Charitable Foundations.</w:t>
      </w:r>
    </w:p>
    <w:p w14:paraId="6129CC67" w14:textId="77777777" w:rsidR="00334ED8" w:rsidRDefault="00334ED8">
      <w:pPr>
        <w:spacing w:before="0"/>
        <w:jc w:val="both"/>
        <w:rPr>
          <w:b/>
          <w:bCs/>
          <w:color w:val="auto"/>
          <w:sz w:val="28"/>
        </w:rPr>
      </w:pPr>
      <w:r>
        <w:rPr>
          <w:b/>
          <w:bCs/>
          <w:color w:val="auto"/>
        </w:rPr>
        <w:br w:type="page"/>
      </w:r>
    </w:p>
    <w:p w14:paraId="2A31D3B8" w14:textId="219B62CB" w:rsidR="00EE22AD" w:rsidRPr="00BA6FBE" w:rsidRDefault="00EE22AD" w:rsidP="00EE22AD">
      <w:pPr>
        <w:pStyle w:val="CorraBodyText"/>
        <w:rPr>
          <w:color w:val="auto"/>
        </w:rPr>
      </w:pPr>
      <w:r w:rsidRPr="00BA6FBE">
        <w:rPr>
          <w:b/>
          <w:bCs/>
          <w:color w:val="auto"/>
        </w:rPr>
        <w:lastRenderedPageBreak/>
        <w:t>Reserves policy</w:t>
      </w:r>
    </w:p>
    <w:p w14:paraId="54940E70" w14:textId="77777777" w:rsidR="00EE22AD" w:rsidRPr="00BA6FBE" w:rsidRDefault="00EE22AD" w:rsidP="00EE22AD">
      <w:pPr>
        <w:pStyle w:val="CorraBodyText"/>
        <w:rPr>
          <w:color w:val="auto"/>
        </w:rPr>
      </w:pPr>
      <w:r w:rsidRPr="00BA6FBE">
        <w:rPr>
          <w:color w:val="auto"/>
        </w:rPr>
        <w:t xml:space="preserve">The Reserves Policy is reviewed each </w:t>
      </w:r>
      <w:proofErr w:type="gramStart"/>
      <w:r w:rsidRPr="00BA6FBE">
        <w:rPr>
          <w:color w:val="auto"/>
        </w:rPr>
        <w:t>year</w:t>
      </w:r>
      <w:proofErr w:type="gramEnd"/>
      <w:r w:rsidRPr="00BA6FBE">
        <w:rPr>
          <w:color w:val="auto"/>
        </w:rPr>
        <w:t xml:space="preserve"> and the Trustees are satisfied that adequate reserves are in place.</w:t>
      </w:r>
    </w:p>
    <w:p w14:paraId="4EFABB4C" w14:textId="77777777" w:rsidR="00EE22AD" w:rsidRPr="00BA6FBE" w:rsidRDefault="00EE22AD" w:rsidP="00EE22AD">
      <w:pPr>
        <w:pStyle w:val="CorraBodyText"/>
        <w:rPr>
          <w:color w:val="auto"/>
        </w:rPr>
      </w:pPr>
      <w:r w:rsidRPr="00BA6FBE">
        <w:rPr>
          <w:color w:val="auto"/>
        </w:rPr>
        <w:t xml:space="preserve">Total funds held at the period end </w:t>
      </w:r>
      <w:proofErr w:type="gramStart"/>
      <w:r w:rsidRPr="00BA6FBE">
        <w:rPr>
          <w:color w:val="auto"/>
        </w:rPr>
        <w:t>were</w:t>
      </w:r>
      <w:proofErr w:type="gramEnd"/>
      <w:r w:rsidRPr="00BA6FBE">
        <w:rPr>
          <w:color w:val="auto"/>
        </w:rPr>
        <w:t xml:space="preserve"> £38.7m (2022/3: £40.8m). After taking into consideration the restricted funds of £16m (2022/3: £18m) and designated funds of £2.6m (2022/3: £2.4m); and funds tied up in tangible and intangible assets, Corra held total unrestricted free reserves of £20m (2022/3: £20.3m).</w:t>
      </w:r>
    </w:p>
    <w:p w14:paraId="03F03FEF" w14:textId="77777777" w:rsidR="00EE22AD" w:rsidRPr="00BA6FBE" w:rsidRDefault="00EE22AD" w:rsidP="00EE22AD">
      <w:pPr>
        <w:pStyle w:val="CorraBodyText"/>
        <w:rPr>
          <w:color w:val="auto"/>
        </w:rPr>
      </w:pPr>
      <w:r w:rsidRPr="00BA6FBE">
        <w:rPr>
          <w:color w:val="auto"/>
        </w:rPr>
        <w:t xml:space="preserve">Designated funds had total in year designations of £2.3m (2022/3: £1.4m) an increase due to a top up </w:t>
      </w:r>
      <w:proofErr w:type="gramStart"/>
      <w:r w:rsidRPr="00BA6FBE">
        <w:rPr>
          <w:color w:val="auto"/>
        </w:rPr>
        <w:t>required</w:t>
      </w:r>
      <w:proofErr w:type="gramEnd"/>
      <w:r w:rsidRPr="00BA6FBE">
        <w:rPr>
          <w:color w:val="auto"/>
        </w:rPr>
        <w:t xml:space="preserve"> for the Henry Duncan Grants programme. The £2.3m </w:t>
      </w:r>
      <w:proofErr w:type="gramStart"/>
      <w:r w:rsidRPr="00BA6FBE">
        <w:rPr>
          <w:color w:val="auto"/>
        </w:rPr>
        <w:t>was made</w:t>
      </w:r>
      <w:proofErr w:type="gramEnd"/>
      <w:r w:rsidRPr="00BA6FBE">
        <w:rPr>
          <w:color w:val="auto"/>
        </w:rPr>
        <w:t xml:space="preserve"> up of the Partnership Drugs Initiative £475k (2022/3: £500k), People in Place £480k (2022/3: £250k), Henry Duncan Grants £1m (2022/3: £429k) and other smaller funds of £375k (2022/3: £197k). Total designated expenditure was £2m (2022/3: £1.7m) and a total carried forward to cover future commitments of £2.6m (2022/3: £2.4m).</w:t>
      </w:r>
    </w:p>
    <w:p w14:paraId="32D167D3" w14:textId="77777777" w:rsidR="00EE22AD" w:rsidRPr="00BA6FBE" w:rsidRDefault="00EE22AD" w:rsidP="00EE22AD">
      <w:pPr>
        <w:pStyle w:val="CorraBodyText"/>
        <w:rPr>
          <w:color w:val="auto"/>
        </w:rPr>
      </w:pPr>
      <w:r w:rsidRPr="00BA6FBE">
        <w:rPr>
          <w:color w:val="auto"/>
        </w:rPr>
        <w:t>A full breakdown of funds is set out in Note 23 to the accounts.</w:t>
      </w:r>
    </w:p>
    <w:p w14:paraId="2688E5BE" w14:textId="77777777" w:rsidR="00EE22AD" w:rsidRPr="00BA6FBE" w:rsidRDefault="00EE22AD" w:rsidP="00EE22AD">
      <w:pPr>
        <w:pStyle w:val="CorraBodyText"/>
        <w:rPr>
          <w:color w:val="auto"/>
        </w:rPr>
      </w:pPr>
      <w:r w:rsidRPr="00BA6FBE">
        <w:rPr>
          <w:b/>
          <w:bCs/>
          <w:color w:val="auto"/>
        </w:rPr>
        <w:t>Pay policy for staff</w:t>
      </w:r>
    </w:p>
    <w:p w14:paraId="6CE26690" w14:textId="77777777" w:rsidR="00EE22AD" w:rsidRPr="00BA6FBE" w:rsidRDefault="00EE22AD" w:rsidP="00EE22AD">
      <w:pPr>
        <w:pStyle w:val="CorraBodyText"/>
        <w:rPr>
          <w:color w:val="auto"/>
        </w:rPr>
      </w:pPr>
      <w:r w:rsidRPr="00BA6FBE">
        <w:rPr>
          <w:color w:val="auto"/>
        </w:rPr>
        <w:t xml:space="preserve">The Senior Management Team are the key management personnel responsible for day-to-day operational management of Corra. Trustees delegate this responsibility whilst having a Nominations &amp; Remunerations Sub-committee to agree annual salary scales and benchmarked </w:t>
      </w:r>
      <w:proofErr w:type="gramStart"/>
      <w:r w:rsidRPr="00BA6FBE">
        <w:rPr>
          <w:color w:val="auto"/>
        </w:rPr>
        <w:t>remuneration</w:t>
      </w:r>
      <w:proofErr w:type="gramEnd"/>
      <w:r w:rsidRPr="00BA6FBE">
        <w:rPr>
          <w:color w:val="auto"/>
        </w:rPr>
        <w:t xml:space="preserve"> levels. Trustees give of their time freely and no Trustee received any </w:t>
      </w:r>
      <w:proofErr w:type="gramStart"/>
      <w:r w:rsidRPr="00BA6FBE">
        <w:rPr>
          <w:color w:val="auto"/>
        </w:rPr>
        <w:t>remuneration</w:t>
      </w:r>
      <w:proofErr w:type="gramEnd"/>
      <w:r w:rsidRPr="00BA6FBE">
        <w:rPr>
          <w:color w:val="auto"/>
        </w:rPr>
        <w:t xml:space="preserve"> in the year. Details of Trustees’ expenses are </w:t>
      </w:r>
      <w:proofErr w:type="gramStart"/>
      <w:r w:rsidRPr="00BA6FBE">
        <w:rPr>
          <w:color w:val="auto"/>
        </w:rPr>
        <w:t>disclosed</w:t>
      </w:r>
      <w:proofErr w:type="gramEnd"/>
      <w:r w:rsidRPr="00BA6FBE">
        <w:rPr>
          <w:color w:val="auto"/>
        </w:rPr>
        <w:t xml:space="preserve"> in Note 10 to the Accounts.</w:t>
      </w:r>
    </w:p>
    <w:p w14:paraId="44859986" w14:textId="77777777" w:rsidR="00EE22AD" w:rsidRPr="00BA6FBE" w:rsidRDefault="00EE22AD" w:rsidP="00EE22AD">
      <w:pPr>
        <w:pStyle w:val="CorraBodyText"/>
        <w:rPr>
          <w:color w:val="auto"/>
        </w:rPr>
      </w:pPr>
      <w:r w:rsidRPr="00BA6FBE">
        <w:rPr>
          <w:color w:val="auto"/>
        </w:rPr>
        <w:t xml:space="preserve">Corra is a Living Wage Foundation accredited employer with every member of staff, as well as all contractors, earning at least the Living Wage. The Trustees believe that everyone deserves to </w:t>
      </w:r>
      <w:proofErr w:type="gramStart"/>
      <w:r w:rsidRPr="00BA6FBE">
        <w:rPr>
          <w:color w:val="auto"/>
        </w:rPr>
        <w:t>be paid</w:t>
      </w:r>
      <w:proofErr w:type="gramEnd"/>
      <w:r w:rsidRPr="00BA6FBE">
        <w:rPr>
          <w:color w:val="auto"/>
        </w:rPr>
        <w:t xml:space="preserve"> at least the Living Wage. Corra values the wellbeing of its staff and has a staff led wellbeing group in place to promote different initiatives around physical and mental health wellbeing.</w:t>
      </w:r>
    </w:p>
    <w:p w14:paraId="545F8338" w14:textId="77777777" w:rsidR="00EE22AD" w:rsidRPr="00BA6FBE" w:rsidRDefault="00EE22AD" w:rsidP="00EE22AD">
      <w:pPr>
        <w:pStyle w:val="CorraBodyText"/>
        <w:rPr>
          <w:b/>
          <w:bCs/>
          <w:color w:val="auto"/>
        </w:rPr>
      </w:pPr>
      <w:r w:rsidRPr="00BA6FBE">
        <w:rPr>
          <w:b/>
          <w:bCs/>
          <w:color w:val="auto"/>
        </w:rPr>
        <w:lastRenderedPageBreak/>
        <w:t>Carbon Reporting</w:t>
      </w:r>
    </w:p>
    <w:p w14:paraId="745F2010" w14:textId="531529A5" w:rsidR="00B32E7D" w:rsidRPr="00BA6FBE" w:rsidRDefault="00B32E7D" w:rsidP="00EE22AD">
      <w:pPr>
        <w:pStyle w:val="CorraBodyText"/>
        <w:rPr>
          <w:color w:val="auto"/>
        </w:rPr>
      </w:pPr>
      <w:r w:rsidRPr="00BA6FBE">
        <w:rPr>
          <w:color w:val="auto"/>
        </w:rPr>
        <w:t xml:space="preserve">Our greenhouse gas emissions have been calculated in line with the </w:t>
      </w:r>
      <w:proofErr w:type="gramStart"/>
      <w:r w:rsidRPr="00BA6FBE">
        <w:rPr>
          <w:color w:val="auto"/>
        </w:rPr>
        <w:t>methodology</w:t>
      </w:r>
      <w:proofErr w:type="gramEnd"/>
      <w:r w:rsidRPr="00BA6FBE">
        <w:rPr>
          <w:color w:val="auto"/>
        </w:rPr>
        <w:t xml:space="preserve"> set out in the UK Government’s Environmental Reporting Guidelines, 2019. Emissions have </w:t>
      </w:r>
      <w:proofErr w:type="gramStart"/>
      <w:r w:rsidRPr="00BA6FBE">
        <w:rPr>
          <w:color w:val="auto"/>
        </w:rPr>
        <w:t>been calculated</w:t>
      </w:r>
      <w:proofErr w:type="gramEnd"/>
      <w:r w:rsidRPr="00BA6FBE">
        <w:rPr>
          <w:color w:val="auto"/>
        </w:rPr>
        <w:t xml:space="preserve"> using the latest conversion factors provided by the UK Government. There are no material omissions from the mandatory reporting scope.</w:t>
      </w:r>
    </w:p>
    <w:p w14:paraId="2DE02C54" w14:textId="77777777" w:rsidR="003077CF" w:rsidRPr="00BA6FBE" w:rsidRDefault="003077CF" w:rsidP="00EE22AD">
      <w:pPr>
        <w:pStyle w:val="CorraBodyText"/>
        <w:rPr>
          <w:b/>
          <w:bCs/>
          <w:color w:val="auto"/>
        </w:rPr>
      </w:pPr>
    </w:p>
    <w:tbl>
      <w:tblPr>
        <w:tblW w:w="1503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50"/>
        <w:gridCol w:w="5419"/>
        <w:gridCol w:w="3561"/>
      </w:tblGrid>
      <w:tr w:rsidR="00BA6FBE" w:rsidRPr="00BA6FBE" w14:paraId="3AFE25EC" w14:textId="77777777" w:rsidTr="005023DE">
        <w:trPr>
          <w:trHeight w:val="307"/>
        </w:trPr>
        <w:tc>
          <w:tcPr>
            <w:tcW w:w="6050" w:type="dxa"/>
            <w:vAlign w:val="center"/>
          </w:tcPr>
          <w:p w14:paraId="5F927B01" w14:textId="77777777" w:rsidR="003077CF" w:rsidRPr="00BA6FBE" w:rsidRDefault="003077CF" w:rsidP="00A954B1">
            <w:pPr>
              <w:pStyle w:val="CorraBodyText"/>
              <w:rPr>
                <w:color w:val="auto"/>
              </w:rPr>
            </w:pPr>
          </w:p>
        </w:tc>
        <w:tc>
          <w:tcPr>
            <w:tcW w:w="5419" w:type="dxa"/>
            <w:vAlign w:val="center"/>
          </w:tcPr>
          <w:p w14:paraId="1185B3DA" w14:textId="77777777" w:rsidR="003077CF" w:rsidRPr="00BA6FBE" w:rsidRDefault="003077CF" w:rsidP="00A954B1">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GHG emissions (tCO2e)</w:t>
            </w:r>
          </w:p>
        </w:tc>
        <w:tc>
          <w:tcPr>
            <w:tcW w:w="3561" w:type="dxa"/>
            <w:vAlign w:val="center"/>
          </w:tcPr>
          <w:p w14:paraId="5151678B" w14:textId="77777777" w:rsidR="003077CF" w:rsidRPr="00BA6FBE" w:rsidRDefault="003077CF" w:rsidP="00A954B1">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GHG emissions (tCO2e)</w:t>
            </w:r>
          </w:p>
        </w:tc>
      </w:tr>
      <w:tr w:rsidR="00BA6FBE" w:rsidRPr="00BA6FBE" w14:paraId="4545EDE6" w14:textId="77777777" w:rsidTr="005023DE">
        <w:trPr>
          <w:trHeight w:val="307"/>
        </w:trPr>
        <w:tc>
          <w:tcPr>
            <w:tcW w:w="6050" w:type="dxa"/>
            <w:vAlign w:val="center"/>
          </w:tcPr>
          <w:p w14:paraId="4301B430" w14:textId="77777777" w:rsidR="003077CF" w:rsidRPr="00BA6FBE" w:rsidRDefault="003077CF" w:rsidP="00A954B1">
            <w:pPr>
              <w:pStyle w:val="CorraBodyText"/>
              <w:rPr>
                <w:color w:val="auto"/>
              </w:rPr>
            </w:pPr>
            <w:r w:rsidRPr="00BA6FBE">
              <w:rPr>
                <w:color w:val="auto"/>
              </w:rPr>
              <w:t>Energy consumption and GHG emissions</w:t>
            </w:r>
          </w:p>
        </w:tc>
        <w:tc>
          <w:tcPr>
            <w:tcW w:w="5419" w:type="dxa"/>
            <w:vAlign w:val="center"/>
          </w:tcPr>
          <w:p w14:paraId="336A6D08" w14:textId="77777777" w:rsidR="003077CF" w:rsidRPr="00BA6FBE" w:rsidRDefault="003077CF" w:rsidP="00A954B1">
            <w:pPr>
              <w:pStyle w:val="CorraBodyText"/>
              <w:rPr>
                <w:color w:val="auto"/>
              </w:rPr>
            </w:pPr>
            <w:r w:rsidRPr="00BA6FBE">
              <w:rPr>
                <w:color w:val="auto"/>
              </w:rPr>
              <w:t>5,561</w:t>
            </w:r>
          </w:p>
        </w:tc>
        <w:tc>
          <w:tcPr>
            <w:tcW w:w="3561" w:type="dxa"/>
            <w:vAlign w:val="center"/>
          </w:tcPr>
          <w:p w14:paraId="14E58C59" w14:textId="77777777" w:rsidR="003077CF" w:rsidRPr="00BA6FBE" w:rsidRDefault="003077CF" w:rsidP="00A954B1">
            <w:pPr>
              <w:pStyle w:val="CorraBodyText"/>
              <w:rPr>
                <w:color w:val="auto"/>
              </w:rPr>
            </w:pPr>
            <w:r w:rsidRPr="00BA6FBE">
              <w:rPr>
                <w:color w:val="auto"/>
              </w:rPr>
              <w:t>4,312</w:t>
            </w:r>
          </w:p>
        </w:tc>
      </w:tr>
      <w:tr w:rsidR="00BA6FBE" w:rsidRPr="00BA6FBE" w14:paraId="2316118C" w14:textId="77777777" w:rsidTr="005023DE">
        <w:trPr>
          <w:trHeight w:val="362"/>
        </w:trPr>
        <w:tc>
          <w:tcPr>
            <w:tcW w:w="6050" w:type="dxa"/>
            <w:vAlign w:val="center"/>
          </w:tcPr>
          <w:p w14:paraId="26C479E8" w14:textId="77777777" w:rsidR="003077CF" w:rsidRPr="00BA6FBE" w:rsidRDefault="003077CF" w:rsidP="00A954B1">
            <w:pPr>
              <w:pStyle w:val="CorraBodyText"/>
              <w:rPr>
                <w:color w:val="auto"/>
              </w:rPr>
            </w:pPr>
            <w:r w:rsidRPr="00BA6FBE">
              <w:rPr>
                <w:color w:val="auto"/>
              </w:rPr>
              <w:t>Other material sources of GHG emissions (scope 3)</w:t>
            </w:r>
          </w:p>
        </w:tc>
        <w:tc>
          <w:tcPr>
            <w:tcW w:w="5419" w:type="dxa"/>
            <w:vAlign w:val="center"/>
          </w:tcPr>
          <w:p w14:paraId="5A857B97" w14:textId="77777777" w:rsidR="003077CF" w:rsidRPr="00BA6FBE" w:rsidRDefault="003077CF" w:rsidP="00A954B1">
            <w:pPr>
              <w:pStyle w:val="CorraBodyText"/>
              <w:rPr>
                <w:color w:val="auto"/>
              </w:rPr>
            </w:pPr>
            <w:r w:rsidRPr="00BA6FBE">
              <w:rPr>
                <w:color w:val="auto"/>
              </w:rPr>
              <w:t>16</w:t>
            </w:r>
          </w:p>
        </w:tc>
        <w:tc>
          <w:tcPr>
            <w:tcW w:w="3561" w:type="dxa"/>
            <w:vAlign w:val="center"/>
          </w:tcPr>
          <w:p w14:paraId="4DE3468B" w14:textId="77777777" w:rsidR="003077CF" w:rsidRPr="00BA6FBE" w:rsidRDefault="003077CF" w:rsidP="00A954B1">
            <w:pPr>
              <w:pStyle w:val="CorraBodyText"/>
              <w:rPr>
                <w:color w:val="auto"/>
              </w:rPr>
            </w:pPr>
            <w:r w:rsidRPr="00BA6FBE">
              <w:rPr>
                <w:color w:val="auto"/>
              </w:rPr>
              <w:t>76</w:t>
            </w:r>
          </w:p>
        </w:tc>
      </w:tr>
      <w:tr w:rsidR="00BA6FBE" w:rsidRPr="00BA6FBE" w14:paraId="360EE5C6" w14:textId="77777777" w:rsidTr="005023DE">
        <w:trPr>
          <w:trHeight w:val="190"/>
        </w:trPr>
        <w:tc>
          <w:tcPr>
            <w:tcW w:w="6050" w:type="dxa"/>
            <w:vAlign w:val="bottom"/>
          </w:tcPr>
          <w:p w14:paraId="20ABF38A" w14:textId="77777777" w:rsidR="003077CF" w:rsidRPr="00BA6FBE" w:rsidRDefault="003077CF" w:rsidP="00A954B1">
            <w:pPr>
              <w:pStyle w:val="CorraBodyText"/>
              <w:rPr>
                <w:color w:val="auto"/>
              </w:rPr>
            </w:pPr>
            <w:r w:rsidRPr="00BA6FBE">
              <w:rPr>
                <w:b/>
                <w:bCs/>
                <w:color w:val="auto"/>
              </w:rPr>
              <w:t>Total emissions (tCO2e)</w:t>
            </w:r>
          </w:p>
        </w:tc>
        <w:tc>
          <w:tcPr>
            <w:tcW w:w="5419" w:type="dxa"/>
            <w:vAlign w:val="center"/>
          </w:tcPr>
          <w:p w14:paraId="7FAABA23" w14:textId="77777777" w:rsidR="003077CF" w:rsidRPr="00BA6FBE" w:rsidRDefault="003077CF" w:rsidP="00A954B1">
            <w:pPr>
              <w:pStyle w:val="CorraBodyText"/>
              <w:rPr>
                <w:color w:val="auto"/>
              </w:rPr>
            </w:pPr>
            <w:r w:rsidRPr="00BA6FBE">
              <w:rPr>
                <w:b/>
                <w:bCs/>
                <w:color w:val="auto"/>
              </w:rPr>
              <w:t>5,577</w:t>
            </w:r>
          </w:p>
        </w:tc>
        <w:tc>
          <w:tcPr>
            <w:tcW w:w="3561" w:type="dxa"/>
            <w:vAlign w:val="center"/>
          </w:tcPr>
          <w:p w14:paraId="53B3DC15" w14:textId="77777777" w:rsidR="003077CF" w:rsidRPr="00BA6FBE" w:rsidRDefault="003077CF" w:rsidP="00A954B1">
            <w:pPr>
              <w:pStyle w:val="CorraBodyText"/>
              <w:rPr>
                <w:color w:val="auto"/>
              </w:rPr>
            </w:pPr>
            <w:r w:rsidRPr="00BA6FBE">
              <w:rPr>
                <w:b/>
                <w:bCs/>
                <w:color w:val="auto"/>
              </w:rPr>
              <w:t xml:space="preserve">4,388 </w:t>
            </w:r>
          </w:p>
        </w:tc>
      </w:tr>
    </w:tbl>
    <w:p w14:paraId="01485702" w14:textId="5716163A" w:rsidR="00D0561D" w:rsidRPr="00BA6FBE" w:rsidRDefault="00E56F8E" w:rsidP="00E56F8E">
      <w:pPr>
        <w:pStyle w:val="CorraBodyText"/>
        <w:rPr>
          <w:color w:val="auto"/>
        </w:rPr>
      </w:pPr>
      <w:r w:rsidRPr="00BA6FBE">
        <w:rPr>
          <w:color w:val="auto"/>
        </w:rPr>
        <w:t xml:space="preserve">Further analysis of GHGs arising from energy consumption and from other sources </w:t>
      </w:r>
      <w:proofErr w:type="gramStart"/>
      <w:r w:rsidRPr="00BA6FBE">
        <w:rPr>
          <w:color w:val="auto"/>
        </w:rPr>
        <w:t>is provided</w:t>
      </w:r>
      <w:proofErr w:type="gramEnd"/>
      <w:r w:rsidRPr="00BA6FBE">
        <w:rPr>
          <w:color w:val="auto"/>
        </w:rPr>
        <w:t xml:space="preserve"> below.</w:t>
      </w:r>
    </w:p>
    <w:p w14:paraId="0DC8872B" w14:textId="77777777" w:rsidR="003077CF" w:rsidRPr="00BA6FBE" w:rsidRDefault="003077CF" w:rsidP="00EE22AD">
      <w:pPr>
        <w:pStyle w:val="CorraBodyText"/>
        <w:rPr>
          <w:color w:val="auto"/>
        </w:rPr>
      </w:pPr>
    </w:p>
    <w:p w14:paraId="383C179B" w14:textId="2BD7A473" w:rsidR="4BBFCC76" w:rsidRPr="00BA6FBE" w:rsidRDefault="4BBFCC76" w:rsidP="4BBFCC76">
      <w:pPr>
        <w:pStyle w:val="CorraBodyText"/>
        <w:rPr>
          <w:b/>
          <w:bCs/>
          <w:color w:val="auto"/>
        </w:rPr>
      </w:pPr>
    </w:p>
    <w:p w14:paraId="25CA7DEB" w14:textId="6B5BF83B" w:rsidR="4BBFCC76" w:rsidRPr="00BA6FBE" w:rsidRDefault="4BBFCC76" w:rsidP="4BBFCC76">
      <w:pPr>
        <w:pStyle w:val="CorraBodyText"/>
        <w:rPr>
          <w:b/>
          <w:bCs/>
          <w:color w:val="auto"/>
        </w:rPr>
      </w:pPr>
    </w:p>
    <w:p w14:paraId="0246F3A4" w14:textId="77777777" w:rsidR="00334ED8" w:rsidRDefault="00334ED8">
      <w:pPr>
        <w:spacing w:before="0"/>
        <w:jc w:val="both"/>
        <w:rPr>
          <w:b/>
          <w:bCs/>
          <w:color w:val="auto"/>
          <w:sz w:val="28"/>
        </w:rPr>
      </w:pPr>
      <w:r>
        <w:rPr>
          <w:b/>
          <w:bCs/>
          <w:color w:val="auto"/>
        </w:rPr>
        <w:br w:type="page"/>
      </w:r>
    </w:p>
    <w:p w14:paraId="68D88BA5" w14:textId="1B937046" w:rsidR="003077CF" w:rsidRPr="00BA6FBE" w:rsidRDefault="00E56F8E" w:rsidP="4BBFCC76">
      <w:pPr>
        <w:pStyle w:val="CorraBodyText"/>
        <w:rPr>
          <w:b/>
          <w:bCs/>
          <w:color w:val="auto"/>
        </w:rPr>
      </w:pPr>
      <w:r w:rsidRPr="00BA6FBE">
        <w:rPr>
          <w:b/>
          <w:bCs/>
          <w:color w:val="auto"/>
        </w:rPr>
        <w:lastRenderedPageBreak/>
        <w:t>Energy Consumption and Greenhouse Gas Emission</w:t>
      </w:r>
    </w:p>
    <w:p w14:paraId="740A7483" w14:textId="77777777" w:rsidR="003077CF" w:rsidRPr="00BA6FBE" w:rsidRDefault="003077CF" w:rsidP="00EE22AD">
      <w:pPr>
        <w:pStyle w:val="CorraBodyText"/>
        <w:rPr>
          <w:color w:val="auto"/>
        </w:rPr>
      </w:pPr>
    </w:p>
    <w:tbl>
      <w:tblPr>
        <w:tblW w:w="1513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5"/>
        <w:gridCol w:w="3960"/>
        <w:gridCol w:w="2205"/>
        <w:gridCol w:w="3012"/>
        <w:gridCol w:w="1915"/>
      </w:tblGrid>
      <w:tr w:rsidR="00BA6FBE" w:rsidRPr="00BA6FBE" w14:paraId="515713B8" w14:textId="77777777" w:rsidTr="005023DE">
        <w:trPr>
          <w:trHeight w:val="240"/>
        </w:trPr>
        <w:tc>
          <w:tcPr>
            <w:tcW w:w="4045" w:type="dxa"/>
            <w:vAlign w:val="center"/>
          </w:tcPr>
          <w:p w14:paraId="1E6C69EA" w14:textId="77777777" w:rsidR="00FE65BD" w:rsidRPr="00BA6FBE" w:rsidRDefault="00FE65BD" w:rsidP="009167EC">
            <w:pPr>
              <w:pStyle w:val="CorraBodyText"/>
              <w:rPr>
                <w:color w:val="auto"/>
              </w:rPr>
            </w:pPr>
          </w:p>
        </w:tc>
        <w:tc>
          <w:tcPr>
            <w:tcW w:w="3960" w:type="dxa"/>
          </w:tcPr>
          <w:p w14:paraId="40280B5A" w14:textId="4A9EA8DA" w:rsidR="00FE65BD" w:rsidRPr="00BA6FBE" w:rsidRDefault="00FE65BD" w:rsidP="009167EC">
            <w:pPr>
              <w:pStyle w:val="CorraBodyText"/>
              <w:rPr>
                <w:color w:val="auto"/>
              </w:rPr>
            </w:pPr>
            <w:r w:rsidRPr="00BA6FBE">
              <w:rPr>
                <w:color w:val="auto"/>
              </w:rPr>
              <w:t>2023-24</w:t>
            </w:r>
          </w:p>
        </w:tc>
        <w:tc>
          <w:tcPr>
            <w:tcW w:w="2205" w:type="dxa"/>
          </w:tcPr>
          <w:p w14:paraId="5B485143" w14:textId="64D1A1AD" w:rsidR="00FE65BD" w:rsidRPr="00BA6FBE" w:rsidRDefault="00FE65BD" w:rsidP="009167EC">
            <w:pPr>
              <w:pStyle w:val="CorraBodyText"/>
              <w:rPr>
                <w:color w:val="auto"/>
              </w:rPr>
            </w:pPr>
            <w:r w:rsidRPr="00BA6FBE">
              <w:rPr>
                <w:color w:val="auto"/>
              </w:rPr>
              <w:t>2023-24</w:t>
            </w:r>
          </w:p>
        </w:tc>
        <w:tc>
          <w:tcPr>
            <w:tcW w:w="3012" w:type="dxa"/>
          </w:tcPr>
          <w:p w14:paraId="006261D1" w14:textId="189BE42F" w:rsidR="00FE65BD" w:rsidRPr="00BA6FBE" w:rsidRDefault="00FE65BD" w:rsidP="009167EC">
            <w:pPr>
              <w:pStyle w:val="CorraBodyText"/>
              <w:rPr>
                <w:color w:val="auto"/>
              </w:rPr>
            </w:pPr>
            <w:r w:rsidRPr="00BA6FBE">
              <w:rPr>
                <w:color w:val="auto"/>
              </w:rPr>
              <w:t>2022-23</w:t>
            </w:r>
          </w:p>
        </w:tc>
        <w:tc>
          <w:tcPr>
            <w:tcW w:w="1915" w:type="dxa"/>
          </w:tcPr>
          <w:p w14:paraId="594F46AC" w14:textId="0CFA224E" w:rsidR="00FE65BD" w:rsidRPr="00BA6FBE" w:rsidRDefault="00FE65BD" w:rsidP="009167EC">
            <w:pPr>
              <w:pStyle w:val="CorraBodyText"/>
              <w:rPr>
                <w:color w:val="auto"/>
              </w:rPr>
            </w:pPr>
            <w:r w:rsidRPr="00BA6FBE">
              <w:rPr>
                <w:color w:val="auto"/>
              </w:rPr>
              <w:t>2022-23</w:t>
            </w:r>
          </w:p>
        </w:tc>
      </w:tr>
      <w:tr w:rsidR="00BA6FBE" w:rsidRPr="00BA6FBE" w14:paraId="436F5215" w14:textId="77777777" w:rsidTr="005023DE">
        <w:trPr>
          <w:trHeight w:val="240"/>
        </w:trPr>
        <w:tc>
          <w:tcPr>
            <w:tcW w:w="4045" w:type="dxa"/>
            <w:vAlign w:val="center"/>
          </w:tcPr>
          <w:p w14:paraId="4CB344EA" w14:textId="77777777" w:rsidR="009167EC" w:rsidRPr="00BA6FBE" w:rsidRDefault="009167EC" w:rsidP="009167EC">
            <w:pPr>
              <w:pStyle w:val="CorraBodyText"/>
              <w:rPr>
                <w:color w:val="auto"/>
              </w:rPr>
            </w:pPr>
          </w:p>
        </w:tc>
        <w:tc>
          <w:tcPr>
            <w:tcW w:w="3960" w:type="dxa"/>
          </w:tcPr>
          <w:p w14:paraId="1467B507" w14:textId="58228FFB" w:rsidR="009167EC" w:rsidRPr="00BA6FBE" w:rsidRDefault="009167EC" w:rsidP="009167EC">
            <w:pPr>
              <w:pStyle w:val="CorraBodyText"/>
              <w:rPr>
                <w:color w:val="auto"/>
              </w:rPr>
            </w:pPr>
            <w:r w:rsidRPr="00BA6FBE">
              <w:rPr>
                <w:color w:val="auto"/>
              </w:rPr>
              <w:t>Energy consumption (</w:t>
            </w:r>
            <w:proofErr w:type="spellStart"/>
            <w:r w:rsidRPr="00BA6FBE">
              <w:rPr>
                <w:color w:val="auto"/>
              </w:rPr>
              <w:t>KWh</w:t>
            </w:r>
            <w:proofErr w:type="spellEnd"/>
            <w:r w:rsidRPr="00BA6FBE">
              <w:rPr>
                <w:color w:val="auto"/>
              </w:rPr>
              <w:t>, net calorific value for fuels)</w:t>
            </w:r>
          </w:p>
        </w:tc>
        <w:tc>
          <w:tcPr>
            <w:tcW w:w="2205" w:type="dxa"/>
          </w:tcPr>
          <w:p w14:paraId="69989639" w14:textId="5A022907" w:rsidR="009167EC" w:rsidRPr="00BA6FBE" w:rsidRDefault="009167EC" w:rsidP="009167EC">
            <w:pPr>
              <w:pStyle w:val="CorraBodyText"/>
              <w:rPr>
                <w:color w:val="auto"/>
              </w:rPr>
            </w:pPr>
            <w:r w:rsidRPr="00BA6FBE">
              <w:rPr>
                <w:color w:val="auto"/>
              </w:rPr>
              <w:t>Resultant GHG emission s (tCO2e)</w:t>
            </w:r>
          </w:p>
        </w:tc>
        <w:tc>
          <w:tcPr>
            <w:tcW w:w="3012" w:type="dxa"/>
          </w:tcPr>
          <w:p w14:paraId="1DC7E9E4" w14:textId="3009EDB0" w:rsidR="009167EC" w:rsidRPr="00BA6FBE" w:rsidRDefault="009167EC" w:rsidP="009167EC">
            <w:pPr>
              <w:pStyle w:val="CorraBodyText"/>
              <w:rPr>
                <w:color w:val="auto"/>
              </w:rPr>
            </w:pPr>
            <w:r w:rsidRPr="00BA6FBE">
              <w:rPr>
                <w:color w:val="auto"/>
              </w:rPr>
              <w:t>Energy consumption (</w:t>
            </w:r>
            <w:proofErr w:type="spellStart"/>
            <w:r w:rsidRPr="00BA6FBE">
              <w:rPr>
                <w:color w:val="auto"/>
              </w:rPr>
              <w:t>KWh</w:t>
            </w:r>
            <w:proofErr w:type="spellEnd"/>
            <w:r w:rsidRPr="00BA6FBE">
              <w:rPr>
                <w:color w:val="auto"/>
              </w:rPr>
              <w:t>, net calorific value for fuels)</w:t>
            </w:r>
          </w:p>
        </w:tc>
        <w:tc>
          <w:tcPr>
            <w:tcW w:w="1915" w:type="dxa"/>
          </w:tcPr>
          <w:p w14:paraId="196499DC" w14:textId="1D12D166" w:rsidR="009167EC" w:rsidRPr="00BA6FBE" w:rsidRDefault="00FE65BD" w:rsidP="009167EC">
            <w:pPr>
              <w:pStyle w:val="CorraBodyText"/>
              <w:rPr>
                <w:color w:val="auto"/>
              </w:rPr>
            </w:pPr>
            <w:r w:rsidRPr="00BA6FBE">
              <w:rPr>
                <w:color w:val="auto"/>
              </w:rPr>
              <w:t>Resultant GHG emissions (tCO2e)</w:t>
            </w:r>
          </w:p>
        </w:tc>
      </w:tr>
      <w:tr w:rsidR="00BA6FBE" w:rsidRPr="00BA6FBE" w14:paraId="04F76BCB" w14:textId="77777777" w:rsidTr="005023DE">
        <w:trPr>
          <w:trHeight w:val="240"/>
        </w:trPr>
        <w:tc>
          <w:tcPr>
            <w:tcW w:w="4045" w:type="dxa"/>
            <w:vAlign w:val="center"/>
          </w:tcPr>
          <w:p w14:paraId="2936B283" w14:textId="77777777" w:rsidR="00963F6C" w:rsidRPr="00BA6FBE" w:rsidRDefault="00963F6C" w:rsidP="00963F6C">
            <w:pPr>
              <w:pStyle w:val="CorraBodyText"/>
              <w:rPr>
                <w:color w:val="auto"/>
              </w:rPr>
            </w:pPr>
            <w:r w:rsidRPr="00BA6FBE">
              <w:rPr>
                <w:color w:val="auto"/>
              </w:rPr>
              <w:t>Natural gas</w:t>
            </w:r>
          </w:p>
        </w:tc>
        <w:tc>
          <w:tcPr>
            <w:tcW w:w="3960" w:type="dxa"/>
            <w:vAlign w:val="center"/>
          </w:tcPr>
          <w:p w14:paraId="326B13D2" w14:textId="77777777" w:rsidR="00963F6C" w:rsidRPr="00BA6FBE" w:rsidRDefault="00963F6C" w:rsidP="00963F6C">
            <w:pPr>
              <w:pStyle w:val="CorraBodyText"/>
              <w:rPr>
                <w:color w:val="auto"/>
              </w:rPr>
            </w:pPr>
            <w:r w:rsidRPr="00BA6FBE">
              <w:rPr>
                <w:color w:val="auto"/>
              </w:rPr>
              <w:t>1,680</w:t>
            </w:r>
          </w:p>
        </w:tc>
        <w:tc>
          <w:tcPr>
            <w:tcW w:w="2205" w:type="dxa"/>
            <w:vAlign w:val="center"/>
          </w:tcPr>
          <w:p w14:paraId="50E43D06" w14:textId="77777777" w:rsidR="00963F6C" w:rsidRPr="00BA6FBE" w:rsidRDefault="00963F6C" w:rsidP="00963F6C">
            <w:pPr>
              <w:pStyle w:val="CorraBodyText"/>
              <w:rPr>
                <w:color w:val="auto"/>
              </w:rPr>
            </w:pPr>
            <w:r w:rsidRPr="00BA6FBE">
              <w:rPr>
                <w:color w:val="auto"/>
              </w:rPr>
              <w:t>336</w:t>
            </w:r>
          </w:p>
        </w:tc>
        <w:tc>
          <w:tcPr>
            <w:tcW w:w="3012" w:type="dxa"/>
            <w:vAlign w:val="center"/>
          </w:tcPr>
          <w:p w14:paraId="5F05F1EF" w14:textId="77777777" w:rsidR="00963F6C" w:rsidRPr="00BA6FBE" w:rsidRDefault="00963F6C" w:rsidP="00963F6C">
            <w:pPr>
              <w:pStyle w:val="CorraBodyText"/>
              <w:rPr>
                <w:color w:val="auto"/>
              </w:rPr>
            </w:pPr>
            <w:r w:rsidRPr="00BA6FBE">
              <w:rPr>
                <w:color w:val="auto"/>
              </w:rPr>
              <w:t>3,902</w:t>
            </w:r>
          </w:p>
        </w:tc>
        <w:tc>
          <w:tcPr>
            <w:tcW w:w="1915" w:type="dxa"/>
            <w:vAlign w:val="center"/>
          </w:tcPr>
          <w:p w14:paraId="021F471A" w14:textId="77777777" w:rsidR="00963F6C" w:rsidRPr="00BA6FBE" w:rsidRDefault="00963F6C" w:rsidP="00963F6C">
            <w:pPr>
              <w:pStyle w:val="CorraBodyText"/>
              <w:rPr>
                <w:color w:val="auto"/>
              </w:rPr>
            </w:pPr>
            <w:r w:rsidRPr="00BA6FBE">
              <w:rPr>
                <w:color w:val="auto"/>
              </w:rPr>
              <w:t>780</w:t>
            </w:r>
          </w:p>
        </w:tc>
      </w:tr>
      <w:tr w:rsidR="00BA6FBE" w:rsidRPr="00BA6FBE" w14:paraId="37EB0495" w14:textId="77777777" w:rsidTr="005023DE">
        <w:trPr>
          <w:trHeight w:val="258"/>
        </w:trPr>
        <w:tc>
          <w:tcPr>
            <w:tcW w:w="4045" w:type="dxa"/>
            <w:vAlign w:val="center"/>
          </w:tcPr>
          <w:p w14:paraId="22EEF8D5" w14:textId="77777777" w:rsidR="00963F6C" w:rsidRPr="00BA6FBE" w:rsidRDefault="00963F6C" w:rsidP="00963F6C">
            <w:pPr>
              <w:pStyle w:val="CorraBodyText"/>
              <w:rPr>
                <w:color w:val="auto"/>
              </w:rPr>
            </w:pPr>
            <w:r w:rsidRPr="00BA6FBE">
              <w:rPr>
                <w:color w:val="auto"/>
              </w:rPr>
              <w:t>Electricity</w:t>
            </w:r>
          </w:p>
        </w:tc>
        <w:tc>
          <w:tcPr>
            <w:tcW w:w="3960" w:type="dxa"/>
            <w:vAlign w:val="center"/>
          </w:tcPr>
          <w:p w14:paraId="44CCC2AF" w14:textId="77777777" w:rsidR="00963F6C" w:rsidRPr="00BA6FBE" w:rsidRDefault="00963F6C" w:rsidP="00963F6C">
            <w:pPr>
              <w:pStyle w:val="CorraBodyText"/>
              <w:rPr>
                <w:color w:val="auto"/>
              </w:rPr>
            </w:pPr>
            <w:r w:rsidRPr="00BA6FBE">
              <w:rPr>
                <w:color w:val="auto"/>
              </w:rPr>
              <w:t>25,233</w:t>
            </w:r>
          </w:p>
        </w:tc>
        <w:tc>
          <w:tcPr>
            <w:tcW w:w="2205" w:type="dxa"/>
            <w:vAlign w:val="center"/>
          </w:tcPr>
          <w:p w14:paraId="7E5590D2" w14:textId="77777777" w:rsidR="00963F6C" w:rsidRPr="00BA6FBE" w:rsidRDefault="00963F6C" w:rsidP="00963F6C">
            <w:pPr>
              <w:pStyle w:val="CorraBodyText"/>
              <w:rPr>
                <w:color w:val="auto"/>
              </w:rPr>
            </w:pPr>
            <w:r w:rsidRPr="00BA6FBE">
              <w:rPr>
                <w:color w:val="auto"/>
              </w:rPr>
              <w:t>5,225</w:t>
            </w:r>
          </w:p>
        </w:tc>
        <w:tc>
          <w:tcPr>
            <w:tcW w:w="3012" w:type="dxa"/>
            <w:vAlign w:val="center"/>
          </w:tcPr>
          <w:p w14:paraId="33A1B755" w14:textId="77777777" w:rsidR="00963F6C" w:rsidRPr="00BA6FBE" w:rsidRDefault="00963F6C" w:rsidP="00963F6C">
            <w:pPr>
              <w:pStyle w:val="CorraBodyText"/>
              <w:rPr>
                <w:color w:val="auto"/>
              </w:rPr>
            </w:pPr>
            <w:r w:rsidRPr="00BA6FBE">
              <w:rPr>
                <w:color w:val="auto"/>
              </w:rPr>
              <w:t>18,264</w:t>
            </w:r>
          </w:p>
        </w:tc>
        <w:tc>
          <w:tcPr>
            <w:tcW w:w="1915" w:type="dxa"/>
            <w:vAlign w:val="center"/>
          </w:tcPr>
          <w:p w14:paraId="5E031936" w14:textId="77777777" w:rsidR="00963F6C" w:rsidRPr="00BA6FBE" w:rsidRDefault="00963F6C" w:rsidP="00963F6C">
            <w:pPr>
              <w:pStyle w:val="CorraBodyText"/>
              <w:rPr>
                <w:color w:val="auto"/>
              </w:rPr>
            </w:pPr>
            <w:r w:rsidRPr="00BA6FBE">
              <w:rPr>
                <w:color w:val="auto"/>
              </w:rPr>
              <w:t>3,532</w:t>
            </w:r>
          </w:p>
        </w:tc>
      </w:tr>
      <w:tr w:rsidR="00BA6FBE" w:rsidRPr="00BA6FBE" w14:paraId="28C7F5D0" w14:textId="77777777" w:rsidTr="005023DE">
        <w:trPr>
          <w:trHeight w:val="258"/>
        </w:trPr>
        <w:tc>
          <w:tcPr>
            <w:tcW w:w="4045" w:type="dxa"/>
            <w:vAlign w:val="center"/>
          </w:tcPr>
          <w:p w14:paraId="4E1BAB69" w14:textId="77777777" w:rsidR="00963F6C" w:rsidRPr="00BA6FBE" w:rsidRDefault="00963F6C" w:rsidP="00963F6C">
            <w:pPr>
              <w:pStyle w:val="CorraBodyText"/>
              <w:rPr>
                <w:color w:val="auto"/>
              </w:rPr>
            </w:pPr>
            <w:r w:rsidRPr="00BA6FBE">
              <w:rPr>
                <w:color w:val="auto"/>
              </w:rPr>
              <w:t>Transport and machinery fuels</w:t>
            </w:r>
          </w:p>
        </w:tc>
        <w:tc>
          <w:tcPr>
            <w:tcW w:w="3960" w:type="dxa"/>
            <w:vAlign w:val="center"/>
          </w:tcPr>
          <w:p w14:paraId="168BA879" w14:textId="77777777" w:rsidR="00963F6C" w:rsidRPr="00BA6FBE" w:rsidRDefault="00963F6C" w:rsidP="00963F6C">
            <w:pPr>
              <w:pStyle w:val="CorraBodyText"/>
              <w:rPr>
                <w:color w:val="auto"/>
              </w:rPr>
            </w:pPr>
            <w:r w:rsidRPr="00BA6FBE">
              <w:rPr>
                <w:color w:val="auto"/>
              </w:rPr>
              <w:t>-</w:t>
            </w:r>
          </w:p>
        </w:tc>
        <w:tc>
          <w:tcPr>
            <w:tcW w:w="2205" w:type="dxa"/>
            <w:vAlign w:val="center"/>
          </w:tcPr>
          <w:p w14:paraId="06CAEED2" w14:textId="77777777" w:rsidR="00963F6C" w:rsidRPr="00BA6FBE" w:rsidRDefault="00963F6C" w:rsidP="00963F6C">
            <w:pPr>
              <w:pStyle w:val="CorraBodyText"/>
              <w:rPr>
                <w:color w:val="auto"/>
              </w:rPr>
            </w:pPr>
            <w:r w:rsidRPr="00BA6FBE">
              <w:rPr>
                <w:color w:val="auto"/>
              </w:rPr>
              <w:t>-</w:t>
            </w:r>
          </w:p>
        </w:tc>
        <w:tc>
          <w:tcPr>
            <w:tcW w:w="3012" w:type="dxa"/>
            <w:vAlign w:val="center"/>
          </w:tcPr>
          <w:p w14:paraId="32389EFE" w14:textId="77777777" w:rsidR="00963F6C" w:rsidRPr="00BA6FBE" w:rsidRDefault="00963F6C" w:rsidP="00963F6C">
            <w:pPr>
              <w:pStyle w:val="CorraBodyText"/>
              <w:rPr>
                <w:color w:val="auto"/>
              </w:rPr>
            </w:pPr>
            <w:r w:rsidRPr="00BA6FBE">
              <w:rPr>
                <w:color w:val="auto"/>
              </w:rPr>
              <w:t>-</w:t>
            </w:r>
          </w:p>
        </w:tc>
        <w:tc>
          <w:tcPr>
            <w:tcW w:w="1915" w:type="dxa"/>
            <w:vAlign w:val="center"/>
          </w:tcPr>
          <w:p w14:paraId="413852A9" w14:textId="77777777" w:rsidR="00963F6C" w:rsidRPr="00BA6FBE" w:rsidRDefault="00963F6C" w:rsidP="00963F6C">
            <w:pPr>
              <w:pStyle w:val="CorraBodyText"/>
              <w:rPr>
                <w:color w:val="auto"/>
              </w:rPr>
            </w:pPr>
            <w:r w:rsidRPr="00BA6FBE">
              <w:rPr>
                <w:color w:val="auto"/>
              </w:rPr>
              <w:t>-</w:t>
            </w:r>
          </w:p>
        </w:tc>
      </w:tr>
      <w:tr w:rsidR="00BA6FBE" w:rsidRPr="00BA6FBE" w14:paraId="2E231410" w14:textId="77777777" w:rsidTr="005023DE">
        <w:trPr>
          <w:trHeight w:val="186"/>
        </w:trPr>
        <w:tc>
          <w:tcPr>
            <w:tcW w:w="4045" w:type="dxa"/>
            <w:vAlign w:val="bottom"/>
          </w:tcPr>
          <w:p w14:paraId="1A2DECEE" w14:textId="77777777" w:rsidR="00963F6C" w:rsidRPr="00BA6FBE" w:rsidRDefault="00963F6C" w:rsidP="00963F6C">
            <w:pPr>
              <w:pStyle w:val="CorraBodyText"/>
              <w:rPr>
                <w:color w:val="auto"/>
              </w:rPr>
            </w:pPr>
            <w:r w:rsidRPr="00BA6FBE">
              <w:rPr>
                <w:b/>
                <w:bCs/>
                <w:color w:val="auto"/>
              </w:rPr>
              <w:t>Energy total</w:t>
            </w:r>
          </w:p>
        </w:tc>
        <w:tc>
          <w:tcPr>
            <w:tcW w:w="3960" w:type="dxa"/>
            <w:vAlign w:val="bottom"/>
          </w:tcPr>
          <w:p w14:paraId="6EE71B0F" w14:textId="77777777" w:rsidR="00963F6C" w:rsidRPr="00BA6FBE" w:rsidRDefault="00963F6C" w:rsidP="00963F6C">
            <w:pPr>
              <w:pStyle w:val="CorraBodyText"/>
              <w:rPr>
                <w:color w:val="auto"/>
              </w:rPr>
            </w:pPr>
            <w:r w:rsidRPr="00BA6FBE">
              <w:rPr>
                <w:b/>
                <w:bCs/>
                <w:color w:val="auto"/>
              </w:rPr>
              <w:t>26,913</w:t>
            </w:r>
          </w:p>
        </w:tc>
        <w:tc>
          <w:tcPr>
            <w:tcW w:w="2205" w:type="dxa"/>
            <w:vAlign w:val="bottom"/>
          </w:tcPr>
          <w:p w14:paraId="3305FBEC" w14:textId="77777777" w:rsidR="00963F6C" w:rsidRPr="00BA6FBE" w:rsidRDefault="00963F6C" w:rsidP="00963F6C">
            <w:pPr>
              <w:pStyle w:val="CorraBodyText"/>
              <w:rPr>
                <w:color w:val="auto"/>
              </w:rPr>
            </w:pPr>
            <w:r w:rsidRPr="00BA6FBE">
              <w:rPr>
                <w:b/>
                <w:bCs/>
                <w:color w:val="auto"/>
              </w:rPr>
              <w:t>5,561</w:t>
            </w:r>
          </w:p>
        </w:tc>
        <w:tc>
          <w:tcPr>
            <w:tcW w:w="3012" w:type="dxa"/>
            <w:vAlign w:val="bottom"/>
          </w:tcPr>
          <w:p w14:paraId="079E4EC0" w14:textId="77777777" w:rsidR="00963F6C" w:rsidRPr="00BA6FBE" w:rsidRDefault="00963F6C" w:rsidP="00963F6C">
            <w:pPr>
              <w:pStyle w:val="CorraBodyText"/>
              <w:rPr>
                <w:color w:val="auto"/>
              </w:rPr>
            </w:pPr>
            <w:r w:rsidRPr="00BA6FBE">
              <w:rPr>
                <w:b/>
                <w:bCs/>
                <w:color w:val="auto"/>
              </w:rPr>
              <w:t>22,166</w:t>
            </w:r>
          </w:p>
        </w:tc>
        <w:tc>
          <w:tcPr>
            <w:tcW w:w="1915" w:type="dxa"/>
            <w:vAlign w:val="bottom"/>
          </w:tcPr>
          <w:p w14:paraId="5F3FD033" w14:textId="77777777" w:rsidR="00963F6C" w:rsidRPr="00BA6FBE" w:rsidRDefault="00963F6C" w:rsidP="00963F6C">
            <w:pPr>
              <w:pStyle w:val="CorraBodyText"/>
              <w:rPr>
                <w:color w:val="auto"/>
              </w:rPr>
            </w:pPr>
            <w:r w:rsidRPr="00BA6FBE">
              <w:rPr>
                <w:b/>
                <w:bCs/>
                <w:color w:val="auto"/>
              </w:rPr>
              <w:t xml:space="preserve">4,312 </w:t>
            </w:r>
          </w:p>
        </w:tc>
      </w:tr>
    </w:tbl>
    <w:p w14:paraId="0B1EDDE7" w14:textId="77777777" w:rsidR="00963F6C" w:rsidRPr="00BA6FBE" w:rsidRDefault="00963F6C" w:rsidP="00EE22AD">
      <w:pPr>
        <w:pStyle w:val="CorraBodyText"/>
        <w:rPr>
          <w:color w:val="auto"/>
        </w:rPr>
      </w:pPr>
    </w:p>
    <w:p w14:paraId="7961D3B2" w14:textId="77777777" w:rsidR="00334ED8" w:rsidRDefault="00334ED8">
      <w:pPr>
        <w:spacing w:before="0"/>
        <w:jc w:val="both"/>
        <w:rPr>
          <w:b/>
          <w:bCs/>
          <w:color w:val="auto"/>
          <w:sz w:val="28"/>
        </w:rPr>
      </w:pPr>
      <w:r>
        <w:rPr>
          <w:b/>
          <w:bCs/>
          <w:color w:val="auto"/>
        </w:rPr>
        <w:br w:type="page"/>
      </w:r>
    </w:p>
    <w:p w14:paraId="2AB0C153" w14:textId="76FD959E" w:rsidR="00E56F8E" w:rsidRPr="00BA6FBE" w:rsidRDefault="00A3353D" w:rsidP="4BBFCC76">
      <w:pPr>
        <w:pStyle w:val="CorraBodyText"/>
        <w:rPr>
          <w:b/>
          <w:bCs/>
          <w:color w:val="auto"/>
        </w:rPr>
      </w:pPr>
      <w:r w:rsidRPr="00BA6FBE">
        <w:rPr>
          <w:b/>
          <w:bCs/>
          <w:color w:val="auto"/>
        </w:rPr>
        <w:lastRenderedPageBreak/>
        <w:t xml:space="preserve">Other Material Sources of Greenhouse Gas Emissions (scope 3) </w:t>
      </w:r>
    </w:p>
    <w:tbl>
      <w:tblPr>
        <w:tblW w:w="1513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4"/>
        <w:gridCol w:w="2551"/>
        <w:gridCol w:w="2693"/>
        <w:gridCol w:w="2556"/>
      </w:tblGrid>
      <w:tr w:rsidR="00BA6FBE" w:rsidRPr="00BA6FBE" w14:paraId="4A688A3E" w14:textId="77777777" w:rsidTr="005023DE">
        <w:trPr>
          <w:trHeight w:val="185"/>
        </w:trPr>
        <w:tc>
          <w:tcPr>
            <w:tcW w:w="4644" w:type="dxa"/>
          </w:tcPr>
          <w:p w14:paraId="7153F07F" w14:textId="77777777" w:rsidR="00710AAE" w:rsidRPr="00BA6FBE" w:rsidRDefault="00710AAE" w:rsidP="00A3353D">
            <w:pPr>
              <w:pStyle w:val="CorraBodyText"/>
              <w:rPr>
                <w:color w:val="auto"/>
              </w:rPr>
            </w:pPr>
          </w:p>
        </w:tc>
        <w:tc>
          <w:tcPr>
            <w:tcW w:w="2694" w:type="dxa"/>
            <w:shd w:val="clear" w:color="auto" w:fill="auto"/>
          </w:tcPr>
          <w:p w14:paraId="3C3E314C" w14:textId="5377FA1B" w:rsidR="00710AAE" w:rsidRPr="00BA6FBE" w:rsidRDefault="00710AAE" w:rsidP="00A3353D">
            <w:pPr>
              <w:pStyle w:val="CorraBodyText"/>
              <w:rPr>
                <w:color w:val="auto"/>
              </w:rPr>
            </w:pPr>
            <w:r w:rsidRPr="00BA6FBE">
              <w:rPr>
                <w:color w:val="auto"/>
              </w:rPr>
              <w:t>2023-24</w:t>
            </w:r>
          </w:p>
        </w:tc>
        <w:tc>
          <w:tcPr>
            <w:tcW w:w="2551" w:type="dxa"/>
          </w:tcPr>
          <w:p w14:paraId="38F5FF82" w14:textId="187EA547" w:rsidR="00710AAE" w:rsidRPr="00BA6FBE" w:rsidRDefault="00710AAE" w:rsidP="00A3353D">
            <w:pPr>
              <w:pStyle w:val="CorraBodyText"/>
              <w:rPr>
                <w:color w:val="auto"/>
              </w:rPr>
            </w:pPr>
            <w:r w:rsidRPr="00BA6FBE">
              <w:rPr>
                <w:color w:val="auto"/>
              </w:rPr>
              <w:t>2023-24</w:t>
            </w:r>
          </w:p>
        </w:tc>
        <w:tc>
          <w:tcPr>
            <w:tcW w:w="2693" w:type="dxa"/>
          </w:tcPr>
          <w:p w14:paraId="50580255" w14:textId="7AEF6A74" w:rsidR="00710AAE" w:rsidRPr="00BA6FBE" w:rsidRDefault="00710AAE" w:rsidP="00A3353D">
            <w:pPr>
              <w:pStyle w:val="CorraBodyText"/>
              <w:rPr>
                <w:color w:val="auto"/>
              </w:rPr>
            </w:pPr>
            <w:r w:rsidRPr="00BA6FBE">
              <w:rPr>
                <w:color w:val="auto"/>
              </w:rPr>
              <w:t>2022-23</w:t>
            </w:r>
          </w:p>
        </w:tc>
        <w:tc>
          <w:tcPr>
            <w:tcW w:w="2556" w:type="dxa"/>
          </w:tcPr>
          <w:p w14:paraId="5B5E4421" w14:textId="54CA2872" w:rsidR="00710AAE" w:rsidRPr="00BA6FBE" w:rsidRDefault="00710AAE" w:rsidP="00A3353D">
            <w:pPr>
              <w:pStyle w:val="CorraBodyText"/>
              <w:rPr>
                <w:color w:val="auto"/>
              </w:rPr>
            </w:pPr>
            <w:r w:rsidRPr="00BA6FBE">
              <w:rPr>
                <w:color w:val="auto"/>
              </w:rPr>
              <w:t>2022-23</w:t>
            </w:r>
          </w:p>
        </w:tc>
      </w:tr>
      <w:tr w:rsidR="00BA6FBE" w:rsidRPr="00BA6FBE" w14:paraId="1017367C" w14:textId="77777777" w:rsidTr="005023DE">
        <w:trPr>
          <w:trHeight w:val="185"/>
        </w:trPr>
        <w:tc>
          <w:tcPr>
            <w:tcW w:w="4644" w:type="dxa"/>
          </w:tcPr>
          <w:p w14:paraId="01BF8F38" w14:textId="77777777" w:rsidR="00A3353D" w:rsidRPr="00BA6FBE" w:rsidRDefault="00A3353D" w:rsidP="00A3353D">
            <w:pPr>
              <w:pStyle w:val="CorraBodyText"/>
              <w:rPr>
                <w:color w:val="auto"/>
              </w:rPr>
            </w:pPr>
          </w:p>
        </w:tc>
        <w:tc>
          <w:tcPr>
            <w:tcW w:w="2694" w:type="dxa"/>
            <w:shd w:val="clear" w:color="auto" w:fill="auto"/>
          </w:tcPr>
          <w:p w14:paraId="2CE605E0" w14:textId="0FA41869" w:rsidR="00A3353D" w:rsidRPr="00BA6FBE" w:rsidRDefault="00710AAE" w:rsidP="00A3353D">
            <w:pPr>
              <w:pStyle w:val="CorraBodyText"/>
              <w:rPr>
                <w:color w:val="auto"/>
              </w:rPr>
            </w:pPr>
            <w:r w:rsidRPr="00BA6FBE">
              <w:rPr>
                <w:color w:val="auto"/>
              </w:rPr>
              <w:t>Footprint (units are source specific)</w:t>
            </w:r>
          </w:p>
        </w:tc>
        <w:tc>
          <w:tcPr>
            <w:tcW w:w="2551" w:type="dxa"/>
          </w:tcPr>
          <w:p w14:paraId="0F7C4000" w14:textId="5556C56D" w:rsidR="00A3353D" w:rsidRPr="00BA6FBE" w:rsidRDefault="00710AAE" w:rsidP="00A3353D">
            <w:pPr>
              <w:pStyle w:val="CorraBodyText"/>
              <w:rPr>
                <w:color w:val="auto"/>
              </w:rPr>
            </w:pPr>
            <w:r w:rsidRPr="00BA6FBE">
              <w:rPr>
                <w:color w:val="auto"/>
              </w:rPr>
              <w:t>Resultant GHG emissions (</w:t>
            </w:r>
            <w:proofErr w:type="spellStart"/>
            <w:r w:rsidRPr="00BA6FBE">
              <w:rPr>
                <w:color w:val="auto"/>
              </w:rPr>
              <w:t>tCOe</w:t>
            </w:r>
            <w:proofErr w:type="spellEnd"/>
            <w:r w:rsidRPr="00BA6FBE">
              <w:rPr>
                <w:color w:val="auto"/>
              </w:rPr>
              <w:t>)</w:t>
            </w:r>
          </w:p>
        </w:tc>
        <w:tc>
          <w:tcPr>
            <w:tcW w:w="2693" w:type="dxa"/>
          </w:tcPr>
          <w:p w14:paraId="2CAFEE1F" w14:textId="2BD3A0B3" w:rsidR="00A3353D" w:rsidRPr="00BA6FBE" w:rsidRDefault="00710AAE" w:rsidP="00A3353D">
            <w:pPr>
              <w:pStyle w:val="CorraBodyText"/>
              <w:rPr>
                <w:color w:val="auto"/>
              </w:rPr>
            </w:pPr>
            <w:r w:rsidRPr="00BA6FBE">
              <w:rPr>
                <w:color w:val="auto"/>
              </w:rPr>
              <w:t>Footprint (units are source specific)</w:t>
            </w:r>
          </w:p>
        </w:tc>
        <w:tc>
          <w:tcPr>
            <w:tcW w:w="2556" w:type="dxa"/>
          </w:tcPr>
          <w:p w14:paraId="744EDA3C" w14:textId="71F08EF0" w:rsidR="00A3353D" w:rsidRPr="00BA6FBE" w:rsidRDefault="00710AAE" w:rsidP="00A3353D">
            <w:pPr>
              <w:pStyle w:val="CorraBodyText"/>
              <w:rPr>
                <w:color w:val="auto"/>
              </w:rPr>
            </w:pPr>
            <w:r w:rsidRPr="00BA6FBE">
              <w:rPr>
                <w:color w:val="auto"/>
              </w:rPr>
              <w:t>Resultant GHG emissions (</w:t>
            </w:r>
            <w:proofErr w:type="spellStart"/>
            <w:r w:rsidRPr="00BA6FBE">
              <w:rPr>
                <w:color w:val="auto"/>
              </w:rPr>
              <w:t>tCOe</w:t>
            </w:r>
            <w:proofErr w:type="spellEnd"/>
            <w:r w:rsidRPr="00BA6FBE">
              <w:rPr>
                <w:color w:val="auto"/>
              </w:rPr>
              <w:t>)</w:t>
            </w:r>
          </w:p>
        </w:tc>
      </w:tr>
      <w:tr w:rsidR="00BA6FBE" w:rsidRPr="00BA6FBE" w14:paraId="4ABF376E" w14:textId="77777777" w:rsidTr="005023DE">
        <w:trPr>
          <w:trHeight w:val="185"/>
        </w:trPr>
        <w:tc>
          <w:tcPr>
            <w:tcW w:w="15138" w:type="dxa"/>
            <w:gridSpan w:val="5"/>
            <w:shd w:val="clear" w:color="auto" w:fill="auto"/>
          </w:tcPr>
          <w:p w14:paraId="1AD3CF2A" w14:textId="20A534B8" w:rsidR="00710AAE" w:rsidRPr="00BA6FBE" w:rsidRDefault="00710AAE" w:rsidP="00A3353D">
            <w:pPr>
              <w:pStyle w:val="CorraBodyText"/>
              <w:rPr>
                <w:color w:val="auto"/>
              </w:rPr>
            </w:pPr>
            <w:r w:rsidRPr="00BA6FBE">
              <w:rPr>
                <w:color w:val="auto"/>
              </w:rPr>
              <w:t>Travel</w:t>
            </w:r>
          </w:p>
        </w:tc>
      </w:tr>
      <w:tr w:rsidR="00BA6FBE" w:rsidRPr="00BA6FBE" w14:paraId="2827C4E9" w14:textId="77777777" w:rsidTr="005023DE">
        <w:trPr>
          <w:trHeight w:val="185"/>
        </w:trPr>
        <w:tc>
          <w:tcPr>
            <w:tcW w:w="4644" w:type="dxa"/>
          </w:tcPr>
          <w:p w14:paraId="5A675092" w14:textId="77777777" w:rsidR="00A3353D" w:rsidRPr="00BA6FBE" w:rsidRDefault="00A3353D" w:rsidP="00A3353D">
            <w:pPr>
              <w:pStyle w:val="CorraBodyText"/>
              <w:rPr>
                <w:color w:val="auto"/>
              </w:rPr>
            </w:pPr>
            <w:r w:rsidRPr="00BA6FBE">
              <w:rPr>
                <w:color w:val="auto"/>
              </w:rPr>
              <w:t xml:space="preserve">Domestic fights ('000 passenger-km) </w:t>
            </w:r>
          </w:p>
        </w:tc>
        <w:tc>
          <w:tcPr>
            <w:tcW w:w="2694" w:type="dxa"/>
            <w:shd w:val="clear" w:color="auto" w:fill="auto"/>
          </w:tcPr>
          <w:p w14:paraId="488AD0DF" w14:textId="77777777" w:rsidR="00A3353D" w:rsidRPr="00BA6FBE" w:rsidRDefault="00A3353D" w:rsidP="00A3353D">
            <w:pPr>
              <w:pStyle w:val="CorraBodyText"/>
              <w:rPr>
                <w:color w:val="auto"/>
              </w:rPr>
            </w:pPr>
            <w:r w:rsidRPr="00BA6FBE">
              <w:rPr>
                <w:color w:val="auto"/>
              </w:rPr>
              <w:t xml:space="preserve">3 </w:t>
            </w:r>
          </w:p>
        </w:tc>
        <w:tc>
          <w:tcPr>
            <w:tcW w:w="2551" w:type="dxa"/>
          </w:tcPr>
          <w:p w14:paraId="107BE111" w14:textId="77777777" w:rsidR="00A3353D" w:rsidRPr="00BA6FBE" w:rsidRDefault="00A3353D" w:rsidP="00A3353D">
            <w:pPr>
              <w:pStyle w:val="CorraBodyText"/>
              <w:rPr>
                <w:color w:val="auto"/>
              </w:rPr>
            </w:pPr>
            <w:r w:rsidRPr="00BA6FBE">
              <w:rPr>
                <w:color w:val="auto"/>
              </w:rPr>
              <w:t xml:space="preserve">1 </w:t>
            </w:r>
          </w:p>
        </w:tc>
        <w:tc>
          <w:tcPr>
            <w:tcW w:w="2693" w:type="dxa"/>
          </w:tcPr>
          <w:p w14:paraId="7B760BC9" w14:textId="77777777" w:rsidR="00A3353D" w:rsidRPr="00BA6FBE" w:rsidRDefault="00A3353D" w:rsidP="00A3353D">
            <w:pPr>
              <w:pStyle w:val="CorraBodyText"/>
              <w:rPr>
                <w:color w:val="auto"/>
              </w:rPr>
            </w:pPr>
            <w:r w:rsidRPr="00BA6FBE">
              <w:rPr>
                <w:color w:val="auto"/>
              </w:rPr>
              <w:t>-</w:t>
            </w:r>
          </w:p>
        </w:tc>
        <w:tc>
          <w:tcPr>
            <w:tcW w:w="2556" w:type="dxa"/>
          </w:tcPr>
          <w:p w14:paraId="7AAF0A36" w14:textId="77777777" w:rsidR="00A3353D" w:rsidRPr="00BA6FBE" w:rsidRDefault="00A3353D" w:rsidP="00A3353D">
            <w:pPr>
              <w:pStyle w:val="CorraBodyText"/>
              <w:rPr>
                <w:color w:val="auto"/>
              </w:rPr>
            </w:pPr>
            <w:r w:rsidRPr="00BA6FBE">
              <w:rPr>
                <w:color w:val="auto"/>
              </w:rPr>
              <w:t>-</w:t>
            </w:r>
          </w:p>
        </w:tc>
      </w:tr>
      <w:tr w:rsidR="00BA6FBE" w:rsidRPr="00BA6FBE" w14:paraId="312E2785" w14:textId="77777777" w:rsidTr="005023DE">
        <w:trPr>
          <w:trHeight w:val="260"/>
        </w:trPr>
        <w:tc>
          <w:tcPr>
            <w:tcW w:w="4644" w:type="dxa"/>
            <w:vAlign w:val="center"/>
          </w:tcPr>
          <w:p w14:paraId="18B9EBE6" w14:textId="77777777" w:rsidR="00A3353D" w:rsidRPr="00BA6FBE" w:rsidRDefault="00A3353D" w:rsidP="00A3353D">
            <w:pPr>
              <w:pStyle w:val="CorraBodyText"/>
              <w:rPr>
                <w:color w:val="auto"/>
              </w:rPr>
            </w:pPr>
            <w:r w:rsidRPr="00BA6FBE">
              <w:rPr>
                <w:color w:val="auto"/>
              </w:rPr>
              <w:t xml:space="preserve">Short-haul fights ('000 passenger-km) </w:t>
            </w:r>
          </w:p>
        </w:tc>
        <w:tc>
          <w:tcPr>
            <w:tcW w:w="2694" w:type="dxa"/>
            <w:shd w:val="clear" w:color="auto" w:fill="auto"/>
            <w:vAlign w:val="center"/>
          </w:tcPr>
          <w:p w14:paraId="2F9B9472" w14:textId="77777777" w:rsidR="00A3353D" w:rsidRPr="00BA6FBE" w:rsidRDefault="00A3353D" w:rsidP="00A3353D">
            <w:pPr>
              <w:pStyle w:val="CorraBodyText"/>
              <w:rPr>
                <w:color w:val="auto"/>
              </w:rPr>
            </w:pPr>
            <w:r w:rsidRPr="00BA6FBE">
              <w:rPr>
                <w:color w:val="auto"/>
              </w:rPr>
              <w:t>-</w:t>
            </w:r>
          </w:p>
        </w:tc>
        <w:tc>
          <w:tcPr>
            <w:tcW w:w="2551" w:type="dxa"/>
            <w:vAlign w:val="center"/>
          </w:tcPr>
          <w:p w14:paraId="7E9AB499" w14:textId="77777777" w:rsidR="00A3353D" w:rsidRPr="00BA6FBE" w:rsidRDefault="00A3353D" w:rsidP="00A3353D">
            <w:pPr>
              <w:pStyle w:val="CorraBodyText"/>
              <w:rPr>
                <w:color w:val="auto"/>
              </w:rPr>
            </w:pPr>
            <w:r w:rsidRPr="00BA6FBE">
              <w:rPr>
                <w:color w:val="auto"/>
              </w:rPr>
              <w:t>-</w:t>
            </w:r>
          </w:p>
        </w:tc>
        <w:tc>
          <w:tcPr>
            <w:tcW w:w="2693" w:type="dxa"/>
            <w:vAlign w:val="center"/>
          </w:tcPr>
          <w:p w14:paraId="100F53F6" w14:textId="77777777" w:rsidR="00A3353D" w:rsidRPr="00BA6FBE" w:rsidRDefault="00A3353D" w:rsidP="00A3353D">
            <w:pPr>
              <w:pStyle w:val="CorraBodyText"/>
              <w:rPr>
                <w:color w:val="auto"/>
              </w:rPr>
            </w:pPr>
            <w:r w:rsidRPr="00BA6FBE">
              <w:rPr>
                <w:color w:val="auto"/>
              </w:rPr>
              <w:t>-</w:t>
            </w:r>
          </w:p>
        </w:tc>
        <w:tc>
          <w:tcPr>
            <w:tcW w:w="2556" w:type="dxa"/>
            <w:vAlign w:val="center"/>
          </w:tcPr>
          <w:p w14:paraId="3714B9F1" w14:textId="77777777" w:rsidR="00A3353D" w:rsidRPr="00BA6FBE" w:rsidRDefault="00A3353D" w:rsidP="00A3353D">
            <w:pPr>
              <w:pStyle w:val="CorraBodyText"/>
              <w:rPr>
                <w:color w:val="auto"/>
              </w:rPr>
            </w:pPr>
            <w:r w:rsidRPr="00BA6FBE">
              <w:rPr>
                <w:color w:val="auto"/>
              </w:rPr>
              <w:t>-</w:t>
            </w:r>
          </w:p>
        </w:tc>
      </w:tr>
      <w:tr w:rsidR="00BA6FBE" w:rsidRPr="00BA6FBE" w14:paraId="7D15D3F8" w14:textId="77777777" w:rsidTr="005023DE">
        <w:trPr>
          <w:trHeight w:val="260"/>
        </w:trPr>
        <w:tc>
          <w:tcPr>
            <w:tcW w:w="4644" w:type="dxa"/>
            <w:vAlign w:val="center"/>
          </w:tcPr>
          <w:p w14:paraId="52AEF268" w14:textId="77777777" w:rsidR="00A3353D" w:rsidRPr="00BA6FBE" w:rsidRDefault="00A3353D" w:rsidP="00A3353D">
            <w:pPr>
              <w:pStyle w:val="CorraBodyText"/>
              <w:rPr>
                <w:color w:val="auto"/>
              </w:rPr>
            </w:pPr>
            <w:r w:rsidRPr="00BA6FBE">
              <w:rPr>
                <w:color w:val="auto"/>
              </w:rPr>
              <w:t xml:space="preserve">Long-haul </w:t>
            </w:r>
            <w:proofErr w:type="spellStart"/>
            <w:r w:rsidRPr="00BA6FBE">
              <w:rPr>
                <w:color w:val="auto"/>
              </w:rPr>
              <w:t>fights</w:t>
            </w:r>
            <w:proofErr w:type="spellEnd"/>
            <w:r w:rsidRPr="00BA6FBE">
              <w:rPr>
                <w:color w:val="auto"/>
              </w:rPr>
              <w:t xml:space="preserve"> ('000 passenger-km) </w:t>
            </w:r>
          </w:p>
        </w:tc>
        <w:tc>
          <w:tcPr>
            <w:tcW w:w="2694" w:type="dxa"/>
            <w:shd w:val="clear" w:color="auto" w:fill="auto"/>
            <w:vAlign w:val="center"/>
          </w:tcPr>
          <w:p w14:paraId="1C965880" w14:textId="77777777" w:rsidR="00A3353D" w:rsidRPr="00BA6FBE" w:rsidRDefault="00A3353D" w:rsidP="00A3353D">
            <w:pPr>
              <w:pStyle w:val="CorraBodyText"/>
              <w:rPr>
                <w:color w:val="auto"/>
              </w:rPr>
            </w:pPr>
            <w:r w:rsidRPr="00BA6FBE">
              <w:rPr>
                <w:color w:val="auto"/>
              </w:rPr>
              <w:t>-</w:t>
            </w:r>
          </w:p>
        </w:tc>
        <w:tc>
          <w:tcPr>
            <w:tcW w:w="2551" w:type="dxa"/>
            <w:vAlign w:val="center"/>
          </w:tcPr>
          <w:p w14:paraId="4ECDDC5F" w14:textId="77777777" w:rsidR="00A3353D" w:rsidRPr="00BA6FBE" w:rsidRDefault="00A3353D" w:rsidP="00A3353D">
            <w:pPr>
              <w:pStyle w:val="CorraBodyText"/>
              <w:rPr>
                <w:color w:val="auto"/>
              </w:rPr>
            </w:pPr>
            <w:r w:rsidRPr="00BA6FBE">
              <w:rPr>
                <w:color w:val="auto"/>
              </w:rPr>
              <w:t>-</w:t>
            </w:r>
          </w:p>
        </w:tc>
        <w:tc>
          <w:tcPr>
            <w:tcW w:w="2693" w:type="dxa"/>
            <w:vAlign w:val="center"/>
          </w:tcPr>
          <w:p w14:paraId="4A8C195A" w14:textId="77777777" w:rsidR="00A3353D" w:rsidRPr="00BA6FBE" w:rsidRDefault="00A3353D" w:rsidP="00A3353D">
            <w:pPr>
              <w:pStyle w:val="CorraBodyText"/>
              <w:rPr>
                <w:color w:val="auto"/>
              </w:rPr>
            </w:pPr>
            <w:r w:rsidRPr="00BA6FBE">
              <w:rPr>
                <w:color w:val="auto"/>
              </w:rPr>
              <w:t>-</w:t>
            </w:r>
          </w:p>
        </w:tc>
        <w:tc>
          <w:tcPr>
            <w:tcW w:w="2556" w:type="dxa"/>
            <w:vAlign w:val="center"/>
          </w:tcPr>
          <w:p w14:paraId="7BB580A9" w14:textId="77777777" w:rsidR="00A3353D" w:rsidRPr="00BA6FBE" w:rsidRDefault="00A3353D" w:rsidP="00A3353D">
            <w:pPr>
              <w:pStyle w:val="CorraBodyText"/>
              <w:rPr>
                <w:color w:val="auto"/>
              </w:rPr>
            </w:pPr>
            <w:r w:rsidRPr="00BA6FBE">
              <w:rPr>
                <w:color w:val="auto"/>
              </w:rPr>
              <w:t>-</w:t>
            </w:r>
          </w:p>
        </w:tc>
      </w:tr>
      <w:tr w:rsidR="00BA6FBE" w:rsidRPr="00BA6FBE" w14:paraId="67697A32" w14:textId="77777777" w:rsidTr="005023DE">
        <w:trPr>
          <w:trHeight w:val="258"/>
        </w:trPr>
        <w:tc>
          <w:tcPr>
            <w:tcW w:w="4644" w:type="dxa"/>
            <w:vAlign w:val="center"/>
          </w:tcPr>
          <w:p w14:paraId="4971C59B" w14:textId="77777777" w:rsidR="00A3353D" w:rsidRPr="00BA6FBE" w:rsidRDefault="00A3353D" w:rsidP="00A3353D">
            <w:pPr>
              <w:pStyle w:val="CorraBodyText"/>
              <w:rPr>
                <w:color w:val="auto"/>
              </w:rPr>
            </w:pPr>
            <w:r w:rsidRPr="00BA6FBE">
              <w:rPr>
                <w:color w:val="auto"/>
              </w:rPr>
              <w:t xml:space="preserve">Rail ('000 passenger-km) </w:t>
            </w:r>
          </w:p>
        </w:tc>
        <w:tc>
          <w:tcPr>
            <w:tcW w:w="2694" w:type="dxa"/>
            <w:shd w:val="clear" w:color="auto" w:fill="auto"/>
            <w:vAlign w:val="center"/>
          </w:tcPr>
          <w:p w14:paraId="2CB6B688" w14:textId="77777777" w:rsidR="00A3353D" w:rsidRPr="00BA6FBE" w:rsidRDefault="00A3353D" w:rsidP="00A3353D">
            <w:pPr>
              <w:pStyle w:val="CorraBodyText"/>
              <w:rPr>
                <w:color w:val="auto"/>
              </w:rPr>
            </w:pPr>
            <w:r w:rsidRPr="00BA6FBE">
              <w:rPr>
                <w:color w:val="auto"/>
              </w:rPr>
              <w:t xml:space="preserve">67 </w:t>
            </w:r>
          </w:p>
        </w:tc>
        <w:tc>
          <w:tcPr>
            <w:tcW w:w="2551" w:type="dxa"/>
            <w:vAlign w:val="center"/>
          </w:tcPr>
          <w:p w14:paraId="78855678" w14:textId="77777777" w:rsidR="00A3353D" w:rsidRPr="00BA6FBE" w:rsidRDefault="00A3353D" w:rsidP="00A3353D">
            <w:pPr>
              <w:pStyle w:val="CorraBodyText"/>
              <w:rPr>
                <w:color w:val="auto"/>
              </w:rPr>
            </w:pPr>
            <w:r w:rsidRPr="00BA6FBE">
              <w:rPr>
                <w:color w:val="auto"/>
              </w:rPr>
              <w:t xml:space="preserve">2 </w:t>
            </w:r>
          </w:p>
        </w:tc>
        <w:tc>
          <w:tcPr>
            <w:tcW w:w="2693" w:type="dxa"/>
            <w:vAlign w:val="center"/>
          </w:tcPr>
          <w:p w14:paraId="2E533C58" w14:textId="77777777" w:rsidR="00A3353D" w:rsidRPr="00BA6FBE" w:rsidRDefault="00A3353D" w:rsidP="00A3353D">
            <w:pPr>
              <w:pStyle w:val="CorraBodyText"/>
              <w:rPr>
                <w:color w:val="auto"/>
              </w:rPr>
            </w:pPr>
            <w:r w:rsidRPr="00BA6FBE">
              <w:rPr>
                <w:color w:val="auto"/>
              </w:rPr>
              <w:t xml:space="preserve">44 </w:t>
            </w:r>
          </w:p>
        </w:tc>
        <w:tc>
          <w:tcPr>
            <w:tcW w:w="2556" w:type="dxa"/>
            <w:vAlign w:val="center"/>
          </w:tcPr>
          <w:p w14:paraId="4A3ED475" w14:textId="77777777" w:rsidR="00A3353D" w:rsidRPr="00BA6FBE" w:rsidRDefault="00A3353D" w:rsidP="00A3353D">
            <w:pPr>
              <w:pStyle w:val="CorraBodyText"/>
              <w:rPr>
                <w:color w:val="auto"/>
              </w:rPr>
            </w:pPr>
            <w:r w:rsidRPr="00BA6FBE">
              <w:rPr>
                <w:color w:val="auto"/>
              </w:rPr>
              <w:t xml:space="preserve">2 </w:t>
            </w:r>
          </w:p>
        </w:tc>
      </w:tr>
      <w:tr w:rsidR="00BA6FBE" w:rsidRPr="00BA6FBE" w14:paraId="1C786FC6" w14:textId="77777777" w:rsidTr="005023DE">
        <w:trPr>
          <w:trHeight w:val="326"/>
        </w:trPr>
        <w:tc>
          <w:tcPr>
            <w:tcW w:w="4644" w:type="dxa"/>
            <w:vAlign w:val="center"/>
          </w:tcPr>
          <w:p w14:paraId="5481CD5E" w14:textId="77777777" w:rsidR="00A3353D" w:rsidRPr="00BA6FBE" w:rsidRDefault="00A3353D" w:rsidP="00A3353D">
            <w:pPr>
              <w:pStyle w:val="CorraBodyText"/>
              <w:rPr>
                <w:color w:val="auto"/>
              </w:rPr>
            </w:pPr>
            <w:r w:rsidRPr="00BA6FBE">
              <w:rPr>
                <w:color w:val="auto"/>
              </w:rPr>
              <w:t xml:space="preserve">Employee car mileage claimed as expenses ('000 km) </w:t>
            </w:r>
          </w:p>
        </w:tc>
        <w:tc>
          <w:tcPr>
            <w:tcW w:w="2694" w:type="dxa"/>
            <w:shd w:val="clear" w:color="auto" w:fill="auto"/>
            <w:vAlign w:val="center"/>
          </w:tcPr>
          <w:p w14:paraId="12B07CFF" w14:textId="77777777" w:rsidR="00A3353D" w:rsidRPr="00BA6FBE" w:rsidRDefault="00A3353D" w:rsidP="00A3353D">
            <w:pPr>
              <w:pStyle w:val="CorraBodyText"/>
              <w:rPr>
                <w:color w:val="auto"/>
              </w:rPr>
            </w:pPr>
            <w:r w:rsidRPr="00BA6FBE">
              <w:rPr>
                <w:color w:val="auto"/>
              </w:rPr>
              <w:t xml:space="preserve">42 </w:t>
            </w:r>
          </w:p>
        </w:tc>
        <w:tc>
          <w:tcPr>
            <w:tcW w:w="2551" w:type="dxa"/>
            <w:vAlign w:val="center"/>
          </w:tcPr>
          <w:p w14:paraId="17B8010E" w14:textId="77777777" w:rsidR="00A3353D" w:rsidRPr="00BA6FBE" w:rsidRDefault="00A3353D" w:rsidP="00A3353D">
            <w:pPr>
              <w:pStyle w:val="CorraBodyText"/>
              <w:rPr>
                <w:color w:val="auto"/>
              </w:rPr>
            </w:pPr>
            <w:r w:rsidRPr="00BA6FBE">
              <w:rPr>
                <w:color w:val="auto"/>
              </w:rPr>
              <w:t xml:space="preserve">7 </w:t>
            </w:r>
          </w:p>
        </w:tc>
        <w:tc>
          <w:tcPr>
            <w:tcW w:w="2693" w:type="dxa"/>
            <w:vAlign w:val="center"/>
          </w:tcPr>
          <w:p w14:paraId="090D3554" w14:textId="77777777" w:rsidR="00A3353D" w:rsidRPr="00BA6FBE" w:rsidRDefault="00A3353D" w:rsidP="00A3353D">
            <w:pPr>
              <w:pStyle w:val="CorraBodyText"/>
              <w:rPr>
                <w:color w:val="auto"/>
              </w:rPr>
            </w:pPr>
            <w:r w:rsidRPr="00BA6FBE">
              <w:rPr>
                <w:color w:val="auto"/>
              </w:rPr>
              <w:t xml:space="preserve">42 </w:t>
            </w:r>
          </w:p>
        </w:tc>
        <w:tc>
          <w:tcPr>
            <w:tcW w:w="2556" w:type="dxa"/>
            <w:vAlign w:val="center"/>
          </w:tcPr>
          <w:p w14:paraId="5AC396AE" w14:textId="77777777" w:rsidR="00A3353D" w:rsidRPr="00BA6FBE" w:rsidRDefault="00A3353D" w:rsidP="00A3353D">
            <w:pPr>
              <w:pStyle w:val="CorraBodyText"/>
              <w:rPr>
                <w:color w:val="auto"/>
              </w:rPr>
            </w:pPr>
            <w:r w:rsidRPr="00BA6FBE">
              <w:rPr>
                <w:color w:val="auto"/>
              </w:rPr>
              <w:t xml:space="preserve">8 </w:t>
            </w:r>
          </w:p>
        </w:tc>
      </w:tr>
      <w:tr w:rsidR="00BA6FBE" w:rsidRPr="00BA6FBE" w14:paraId="0E6C5640" w14:textId="77777777" w:rsidTr="005023DE">
        <w:trPr>
          <w:trHeight w:val="257"/>
        </w:trPr>
        <w:tc>
          <w:tcPr>
            <w:tcW w:w="4644" w:type="dxa"/>
            <w:vAlign w:val="center"/>
          </w:tcPr>
          <w:p w14:paraId="5364BB3F" w14:textId="77777777" w:rsidR="00A3353D" w:rsidRPr="00BA6FBE" w:rsidRDefault="00A3353D" w:rsidP="00A3353D">
            <w:pPr>
              <w:pStyle w:val="CorraBodyText"/>
              <w:rPr>
                <w:color w:val="auto"/>
              </w:rPr>
            </w:pPr>
            <w:r w:rsidRPr="00BA6FBE">
              <w:rPr>
                <w:color w:val="auto"/>
              </w:rPr>
              <w:t xml:space="preserve">Travel total ('000 passenger-km) </w:t>
            </w:r>
          </w:p>
        </w:tc>
        <w:tc>
          <w:tcPr>
            <w:tcW w:w="2694" w:type="dxa"/>
            <w:shd w:val="clear" w:color="auto" w:fill="auto"/>
            <w:vAlign w:val="center"/>
          </w:tcPr>
          <w:p w14:paraId="5A704231" w14:textId="77777777" w:rsidR="00A3353D" w:rsidRPr="00BA6FBE" w:rsidRDefault="00A3353D" w:rsidP="00A3353D">
            <w:pPr>
              <w:pStyle w:val="CorraBodyText"/>
              <w:rPr>
                <w:color w:val="auto"/>
              </w:rPr>
            </w:pPr>
            <w:r w:rsidRPr="00BA6FBE">
              <w:rPr>
                <w:color w:val="auto"/>
              </w:rPr>
              <w:t xml:space="preserve">112 </w:t>
            </w:r>
          </w:p>
        </w:tc>
        <w:tc>
          <w:tcPr>
            <w:tcW w:w="2551" w:type="dxa"/>
            <w:vAlign w:val="center"/>
          </w:tcPr>
          <w:p w14:paraId="1FA837A1" w14:textId="77777777" w:rsidR="00A3353D" w:rsidRPr="00BA6FBE" w:rsidRDefault="00A3353D" w:rsidP="00A3353D">
            <w:pPr>
              <w:pStyle w:val="CorraBodyText"/>
              <w:rPr>
                <w:color w:val="auto"/>
              </w:rPr>
            </w:pPr>
            <w:r w:rsidRPr="00BA6FBE">
              <w:rPr>
                <w:color w:val="auto"/>
              </w:rPr>
              <w:t xml:space="preserve">10 </w:t>
            </w:r>
          </w:p>
        </w:tc>
        <w:tc>
          <w:tcPr>
            <w:tcW w:w="2693" w:type="dxa"/>
            <w:vAlign w:val="center"/>
          </w:tcPr>
          <w:p w14:paraId="136AEF90" w14:textId="77777777" w:rsidR="00A3353D" w:rsidRPr="00BA6FBE" w:rsidRDefault="00A3353D" w:rsidP="00A3353D">
            <w:pPr>
              <w:pStyle w:val="CorraBodyText"/>
              <w:rPr>
                <w:color w:val="auto"/>
              </w:rPr>
            </w:pPr>
            <w:r w:rsidRPr="00BA6FBE">
              <w:rPr>
                <w:color w:val="auto"/>
              </w:rPr>
              <w:t xml:space="preserve">86 </w:t>
            </w:r>
          </w:p>
        </w:tc>
        <w:tc>
          <w:tcPr>
            <w:tcW w:w="2556" w:type="dxa"/>
            <w:vAlign w:val="center"/>
          </w:tcPr>
          <w:p w14:paraId="08751326" w14:textId="77777777" w:rsidR="00A3353D" w:rsidRPr="00BA6FBE" w:rsidRDefault="00A3353D" w:rsidP="00A3353D">
            <w:pPr>
              <w:pStyle w:val="CorraBodyText"/>
              <w:rPr>
                <w:color w:val="auto"/>
              </w:rPr>
            </w:pPr>
            <w:r w:rsidRPr="00BA6FBE">
              <w:rPr>
                <w:color w:val="auto"/>
              </w:rPr>
              <w:t xml:space="preserve">10 </w:t>
            </w:r>
          </w:p>
        </w:tc>
      </w:tr>
      <w:tr w:rsidR="00BA6FBE" w:rsidRPr="00BA6FBE" w14:paraId="0C29703B" w14:textId="77777777" w:rsidTr="005023DE">
        <w:trPr>
          <w:trHeight w:val="260"/>
        </w:trPr>
        <w:tc>
          <w:tcPr>
            <w:tcW w:w="4644" w:type="dxa"/>
            <w:vAlign w:val="center"/>
          </w:tcPr>
          <w:p w14:paraId="6D3586A0" w14:textId="77777777" w:rsidR="00A3353D" w:rsidRPr="00BA6FBE" w:rsidRDefault="00A3353D" w:rsidP="00A3353D">
            <w:pPr>
              <w:pStyle w:val="CorraBodyText"/>
              <w:rPr>
                <w:color w:val="auto"/>
              </w:rPr>
            </w:pPr>
            <w:r w:rsidRPr="00BA6FBE">
              <w:rPr>
                <w:color w:val="auto"/>
              </w:rPr>
              <w:t xml:space="preserve">Waste ('000 tons) </w:t>
            </w:r>
          </w:p>
        </w:tc>
        <w:tc>
          <w:tcPr>
            <w:tcW w:w="2694" w:type="dxa"/>
            <w:shd w:val="clear" w:color="auto" w:fill="auto"/>
            <w:vAlign w:val="center"/>
          </w:tcPr>
          <w:p w14:paraId="397A9CDD" w14:textId="77777777" w:rsidR="00A3353D" w:rsidRPr="00BA6FBE" w:rsidRDefault="00A3353D" w:rsidP="00A3353D">
            <w:pPr>
              <w:pStyle w:val="CorraBodyText"/>
              <w:rPr>
                <w:color w:val="auto"/>
              </w:rPr>
            </w:pPr>
            <w:r w:rsidRPr="00BA6FBE">
              <w:rPr>
                <w:color w:val="auto"/>
              </w:rPr>
              <w:t>-</w:t>
            </w:r>
          </w:p>
        </w:tc>
        <w:tc>
          <w:tcPr>
            <w:tcW w:w="2551" w:type="dxa"/>
            <w:vAlign w:val="center"/>
          </w:tcPr>
          <w:p w14:paraId="2FE0A420" w14:textId="77777777" w:rsidR="00A3353D" w:rsidRPr="00BA6FBE" w:rsidRDefault="00A3353D" w:rsidP="00A3353D">
            <w:pPr>
              <w:pStyle w:val="CorraBodyText"/>
              <w:rPr>
                <w:color w:val="auto"/>
              </w:rPr>
            </w:pPr>
            <w:r w:rsidRPr="00BA6FBE">
              <w:rPr>
                <w:color w:val="auto"/>
              </w:rPr>
              <w:t xml:space="preserve">4 </w:t>
            </w:r>
          </w:p>
        </w:tc>
        <w:tc>
          <w:tcPr>
            <w:tcW w:w="2693" w:type="dxa"/>
            <w:vAlign w:val="center"/>
          </w:tcPr>
          <w:p w14:paraId="5805314C" w14:textId="77777777" w:rsidR="00A3353D" w:rsidRPr="00BA6FBE" w:rsidRDefault="00A3353D" w:rsidP="00A3353D">
            <w:pPr>
              <w:pStyle w:val="CorraBodyText"/>
              <w:rPr>
                <w:color w:val="auto"/>
              </w:rPr>
            </w:pPr>
            <w:r w:rsidRPr="00BA6FBE">
              <w:rPr>
                <w:color w:val="auto"/>
              </w:rPr>
              <w:t xml:space="preserve">3 </w:t>
            </w:r>
          </w:p>
        </w:tc>
        <w:tc>
          <w:tcPr>
            <w:tcW w:w="2556" w:type="dxa"/>
            <w:vAlign w:val="center"/>
          </w:tcPr>
          <w:p w14:paraId="5A4109FF" w14:textId="77777777" w:rsidR="00A3353D" w:rsidRPr="00BA6FBE" w:rsidRDefault="00A3353D" w:rsidP="00A3353D">
            <w:pPr>
              <w:pStyle w:val="CorraBodyText"/>
              <w:rPr>
                <w:color w:val="auto"/>
              </w:rPr>
            </w:pPr>
            <w:r w:rsidRPr="00BA6FBE">
              <w:rPr>
                <w:color w:val="auto"/>
              </w:rPr>
              <w:t xml:space="preserve">64 </w:t>
            </w:r>
          </w:p>
        </w:tc>
      </w:tr>
      <w:tr w:rsidR="00BA6FBE" w:rsidRPr="00BA6FBE" w14:paraId="35A1784D" w14:textId="77777777" w:rsidTr="005023DE">
        <w:trPr>
          <w:trHeight w:val="261"/>
        </w:trPr>
        <w:tc>
          <w:tcPr>
            <w:tcW w:w="4644" w:type="dxa"/>
            <w:vAlign w:val="center"/>
          </w:tcPr>
          <w:p w14:paraId="2CC32CD3" w14:textId="77777777" w:rsidR="00A3353D" w:rsidRPr="00BA6FBE" w:rsidRDefault="00A3353D" w:rsidP="00A3353D">
            <w:pPr>
              <w:pStyle w:val="CorraBodyText"/>
              <w:rPr>
                <w:color w:val="auto"/>
              </w:rPr>
            </w:pPr>
            <w:r w:rsidRPr="00BA6FBE">
              <w:rPr>
                <w:color w:val="auto"/>
              </w:rPr>
              <w:t xml:space="preserve">Water ('000 m3 supplied) </w:t>
            </w:r>
          </w:p>
        </w:tc>
        <w:tc>
          <w:tcPr>
            <w:tcW w:w="2694" w:type="dxa"/>
            <w:shd w:val="clear" w:color="auto" w:fill="auto"/>
            <w:vAlign w:val="center"/>
          </w:tcPr>
          <w:p w14:paraId="569B66A1" w14:textId="77777777" w:rsidR="00A3353D" w:rsidRPr="00BA6FBE" w:rsidRDefault="00A3353D" w:rsidP="00A3353D">
            <w:pPr>
              <w:pStyle w:val="CorraBodyText"/>
              <w:rPr>
                <w:color w:val="auto"/>
              </w:rPr>
            </w:pPr>
            <w:r w:rsidRPr="00BA6FBE">
              <w:rPr>
                <w:color w:val="auto"/>
              </w:rPr>
              <w:t xml:space="preserve">4 </w:t>
            </w:r>
          </w:p>
        </w:tc>
        <w:tc>
          <w:tcPr>
            <w:tcW w:w="2551" w:type="dxa"/>
            <w:vAlign w:val="center"/>
          </w:tcPr>
          <w:p w14:paraId="22BD0F5F" w14:textId="77777777" w:rsidR="00A3353D" w:rsidRPr="00BA6FBE" w:rsidRDefault="00A3353D" w:rsidP="00A3353D">
            <w:pPr>
              <w:pStyle w:val="CorraBodyText"/>
              <w:rPr>
                <w:color w:val="auto"/>
              </w:rPr>
            </w:pPr>
            <w:r w:rsidRPr="00BA6FBE">
              <w:rPr>
                <w:color w:val="auto"/>
              </w:rPr>
              <w:t xml:space="preserve">1 </w:t>
            </w:r>
          </w:p>
        </w:tc>
        <w:tc>
          <w:tcPr>
            <w:tcW w:w="2693" w:type="dxa"/>
            <w:vAlign w:val="center"/>
          </w:tcPr>
          <w:p w14:paraId="4A038408" w14:textId="77777777" w:rsidR="00A3353D" w:rsidRPr="00BA6FBE" w:rsidRDefault="00A3353D" w:rsidP="00A3353D">
            <w:pPr>
              <w:pStyle w:val="CorraBodyText"/>
              <w:rPr>
                <w:color w:val="auto"/>
              </w:rPr>
            </w:pPr>
            <w:r w:rsidRPr="00BA6FBE">
              <w:rPr>
                <w:color w:val="auto"/>
              </w:rPr>
              <w:t xml:space="preserve">4 </w:t>
            </w:r>
          </w:p>
        </w:tc>
        <w:tc>
          <w:tcPr>
            <w:tcW w:w="2556" w:type="dxa"/>
            <w:vAlign w:val="center"/>
          </w:tcPr>
          <w:p w14:paraId="03ECFC8E" w14:textId="77777777" w:rsidR="00A3353D" w:rsidRPr="00BA6FBE" w:rsidRDefault="00A3353D" w:rsidP="00A3353D">
            <w:pPr>
              <w:pStyle w:val="CorraBodyText"/>
              <w:rPr>
                <w:color w:val="auto"/>
              </w:rPr>
            </w:pPr>
            <w:r w:rsidRPr="00BA6FBE">
              <w:rPr>
                <w:color w:val="auto"/>
              </w:rPr>
              <w:t xml:space="preserve">2 </w:t>
            </w:r>
          </w:p>
        </w:tc>
      </w:tr>
      <w:tr w:rsidR="00BA6FBE" w:rsidRPr="00BA6FBE" w14:paraId="48F4C445" w14:textId="77777777" w:rsidTr="005023DE">
        <w:trPr>
          <w:trHeight w:val="158"/>
        </w:trPr>
        <w:tc>
          <w:tcPr>
            <w:tcW w:w="4644" w:type="dxa"/>
            <w:vAlign w:val="bottom"/>
          </w:tcPr>
          <w:p w14:paraId="0E90FBF7" w14:textId="77777777" w:rsidR="00A3353D" w:rsidRPr="00BA6FBE" w:rsidRDefault="00A3353D" w:rsidP="00A3353D">
            <w:pPr>
              <w:pStyle w:val="CorraBodyText"/>
              <w:rPr>
                <w:color w:val="auto"/>
              </w:rPr>
            </w:pPr>
            <w:r w:rsidRPr="00BA6FBE">
              <w:rPr>
                <w:color w:val="auto"/>
              </w:rPr>
              <w:t xml:space="preserve">Other sources total </w:t>
            </w:r>
          </w:p>
        </w:tc>
        <w:tc>
          <w:tcPr>
            <w:tcW w:w="2694" w:type="dxa"/>
            <w:shd w:val="clear" w:color="auto" w:fill="auto"/>
            <w:vAlign w:val="bottom"/>
          </w:tcPr>
          <w:p w14:paraId="6B1EEBF9" w14:textId="77777777" w:rsidR="00A3353D" w:rsidRPr="00BA6FBE" w:rsidRDefault="00A3353D" w:rsidP="00A3353D">
            <w:pPr>
              <w:pStyle w:val="CorraBodyText"/>
              <w:rPr>
                <w:color w:val="auto"/>
              </w:rPr>
            </w:pPr>
            <w:r w:rsidRPr="00BA6FBE">
              <w:rPr>
                <w:color w:val="auto"/>
              </w:rPr>
              <w:t xml:space="preserve">116 </w:t>
            </w:r>
          </w:p>
        </w:tc>
        <w:tc>
          <w:tcPr>
            <w:tcW w:w="2551" w:type="dxa"/>
            <w:vAlign w:val="bottom"/>
          </w:tcPr>
          <w:p w14:paraId="1C4FA6F8" w14:textId="77777777" w:rsidR="00A3353D" w:rsidRPr="00BA6FBE" w:rsidRDefault="00A3353D" w:rsidP="00A3353D">
            <w:pPr>
              <w:pStyle w:val="CorraBodyText"/>
              <w:rPr>
                <w:color w:val="auto"/>
              </w:rPr>
            </w:pPr>
            <w:r w:rsidRPr="00BA6FBE">
              <w:rPr>
                <w:color w:val="auto"/>
              </w:rPr>
              <w:t xml:space="preserve">15 </w:t>
            </w:r>
          </w:p>
        </w:tc>
        <w:tc>
          <w:tcPr>
            <w:tcW w:w="2693" w:type="dxa"/>
            <w:vAlign w:val="bottom"/>
          </w:tcPr>
          <w:p w14:paraId="36C54725" w14:textId="77777777" w:rsidR="00A3353D" w:rsidRPr="00BA6FBE" w:rsidRDefault="00A3353D" w:rsidP="00A3353D">
            <w:pPr>
              <w:pStyle w:val="CorraBodyText"/>
              <w:rPr>
                <w:color w:val="auto"/>
              </w:rPr>
            </w:pPr>
            <w:r w:rsidRPr="00BA6FBE">
              <w:rPr>
                <w:color w:val="auto"/>
              </w:rPr>
              <w:t xml:space="preserve">93 </w:t>
            </w:r>
          </w:p>
        </w:tc>
        <w:tc>
          <w:tcPr>
            <w:tcW w:w="2556" w:type="dxa"/>
            <w:vAlign w:val="bottom"/>
          </w:tcPr>
          <w:p w14:paraId="4947221E" w14:textId="77777777" w:rsidR="00A3353D" w:rsidRPr="00BA6FBE" w:rsidRDefault="00A3353D" w:rsidP="00A3353D">
            <w:pPr>
              <w:pStyle w:val="CorraBodyText"/>
              <w:rPr>
                <w:color w:val="auto"/>
              </w:rPr>
            </w:pPr>
            <w:r w:rsidRPr="00BA6FBE">
              <w:rPr>
                <w:color w:val="auto"/>
              </w:rPr>
              <w:t xml:space="preserve">76 </w:t>
            </w:r>
          </w:p>
        </w:tc>
      </w:tr>
    </w:tbl>
    <w:p w14:paraId="35DBF730" w14:textId="77777777" w:rsidR="00E56F8E" w:rsidRPr="00BA6FBE" w:rsidRDefault="00E56F8E" w:rsidP="00EE22AD">
      <w:pPr>
        <w:pStyle w:val="CorraBodyText"/>
        <w:rPr>
          <w:b/>
          <w:bCs/>
          <w:color w:val="auto"/>
        </w:rPr>
      </w:pPr>
    </w:p>
    <w:p w14:paraId="7105621A" w14:textId="77777777" w:rsidR="00BF17F2" w:rsidRDefault="00BF17F2">
      <w:pPr>
        <w:spacing w:before="0"/>
        <w:jc w:val="both"/>
        <w:rPr>
          <w:b/>
          <w:bCs/>
          <w:color w:val="auto"/>
          <w:sz w:val="28"/>
        </w:rPr>
      </w:pPr>
      <w:r>
        <w:rPr>
          <w:b/>
          <w:bCs/>
          <w:color w:val="auto"/>
        </w:rPr>
        <w:br w:type="page"/>
      </w:r>
    </w:p>
    <w:p w14:paraId="0FC3330C" w14:textId="03E4866B" w:rsidR="00EE22AD" w:rsidRPr="00BA6FBE" w:rsidRDefault="00EE22AD" w:rsidP="00EE22AD">
      <w:pPr>
        <w:pStyle w:val="CorraBodyText"/>
        <w:rPr>
          <w:b/>
          <w:bCs/>
          <w:color w:val="auto"/>
        </w:rPr>
      </w:pPr>
      <w:r w:rsidRPr="00BA6FBE">
        <w:rPr>
          <w:b/>
          <w:bCs/>
          <w:color w:val="auto"/>
        </w:rPr>
        <w:lastRenderedPageBreak/>
        <w:t xml:space="preserve">Intensity Ratios </w:t>
      </w:r>
    </w:p>
    <w:p w14:paraId="7D2DE56B" w14:textId="56D1C03E" w:rsidR="00710AAE" w:rsidRPr="00BA6FBE" w:rsidRDefault="00710AAE" w:rsidP="00EE22AD">
      <w:pPr>
        <w:pStyle w:val="CorraBodyText"/>
        <w:rPr>
          <w:color w:val="auto"/>
        </w:rPr>
      </w:pPr>
      <w:r w:rsidRPr="00BA6FBE">
        <w:rPr>
          <w:color w:val="auto"/>
        </w:rPr>
        <w:t>We report below two intensity ratios: emissions per £1m of turnover and emissions per staff member.</w:t>
      </w:r>
    </w:p>
    <w:p w14:paraId="013E11D7" w14:textId="77777777" w:rsidR="00710AAE" w:rsidRPr="00BA6FBE" w:rsidRDefault="00710AAE" w:rsidP="00EE22AD">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20"/>
        <w:gridCol w:w="2785"/>
        <w:gridCol w:w="2177"/>
        <w:gridCol w:w="2540"/>
        <w:gridCol w:w="2520"/>
      </w:tblGrid>
      <w:tr w:rsidR="00BA6FBE" w:rsidRPr="00BA6FBE" w14:paraId="62B00487" w14:textId="77777777" w:rsidTr="005023DE">
        <w:trPr>
          <w:trHeight w:val="543"/>
        </w:trPr>
        <w:tc>
          <w:tcPr>
            <w:tcW w:w="4120" w:type="dxa"/>
            <w:vAlign w:val="bottom"/>
          </w:tcPr>
          <w:p w14:paraId="0B87AE79" w14:textId="77777777" w:rsidR="001E369C" w:rsidRPr="00BA6FBE" w:rsidRDefault="001E369C" w:rsidP="001E369C">
            <w:pPr>
              <w:pStyle w:val="CorraBodyText"/>
              <w:rPr>
                <w:color w:val="auto"/>
              </w:rPr>
            </w:pPr>
          </w:p>
        </w:tc>
        <w:tc>
          <w:tcPr>
            <w:tcW w:w="2785" w:type="dxa"/>
            <w:shd w:val="clear" w:color="auto" w:fill="auto"/>
          </w:tcPr>
          <w:p w14:paraId="6F3D122C" w14:textId="0A78DE14" w:rsidR="001E369C" w:rsidRPr="00BA6FBE" w:rsidRDefault="001E369C" w:rsidP="001E369C">
            <w:pPr>
              <w:pStyle w:val="CorraBodyText"/>
              <w:rPr>
                <w:color w:val="auto"/>
              </w:rPr>
            </w:pPr>
            <w:r w:rsidRPr="00BA6FBE">
              <w:rPr>
                <w:color w:val="auto"/>
              </w:rPr>
              <w:t>2023-24</w:t>
            </w:r>
          </w:p>
        </w:tc>
        <w:tc>
          <w:tcPr>
            <w:tcW w:w="2177" w:type="dxa"/>
            <w:shd w:val="clear" w:color="auto" w:fill="auto"/>
          </w:tcPr>
          <w:p w14:paraId="14EF275C" w14:textId="59EC48C8" w:rsidR="001E369C" w:rsidRPr="00BA6FBE" w:rsidRDefault="001E369C" w:rsidP="001E369C">
            <w:pPr>
              <w:pStyle w:val="CorraBodyText"/>
              <w:rPr>
                <w:color w:val="auto"/>
              </w:rPr>
            </w:pPr>
            <w:r w:rsidRPr="00BA6FBE">
              <w:rPr>
                <w:color w:val="auto"/>
              </w:rPr>
              <w:t>2023-24</w:t>
            </w:r>
          </w:p>
        </w:tc>
        <w:tc>
          <w:tcPr>
            <w:tcW w:w="2540" w:type="dxa"/>
          </w:tcPr>
          <w:p w14:paraId="35C5B430" w14:textId="58B0FE3E" w:rsidR="001E369C" w:rsidRPr="00BA6FBE" w:rsidRDefault="001E369C" w:rsidP="001E369C">
            <w:pPr>
              <w:pStyle w:val="CorraBodyText"/>
              <w:rPr>
                <w:color w:val="auto"/>
              </w:rPr>
            </w:pPr>
            <w:r w:rsidRPr="00BA6FBE">
              <w:rPr>
                <w:color w:val="auto"/>
              </w:rPr>
              <w:t>2022-23</w:t>
            </w:r>
          </w:p>
        </w:tc>
        <w:tc>
          <w:tcPr>
            <w:tcW w:w="2520" w:type="dxa"/>
          </w:tcPr>
          <w:p w14:paraId="7C9E5F04" w14:textId="19166558" w:rsidR="001E369C" w:rsidRPr="00BA6FBE" w:rsidRDefault="001E369C" w:rsidP="001E369C">
            <w:pPr>
              <w:pStyle w:val="CorraBodyText"/>
              <w:rPr>
                <w:color w:val="auto"/>
              </w:rPr>
            </w:pPr>
            <w:r w:rsidRPr="00BA6FBE">
              <w:rPr>
                <w:color w:val="auto"/>
              </w:rPr>
              <w:t>2022-23</w:t>
            </w:r>
          </w:p>
        </w:tc>
      </w:tr>
      <w:tr w:rsidR="00BA6FBE" w:rsidRPr="00BA6FBE" w14:paraId="25AC7E49" w14:textId="77777777" w:rsidTr="005023DE">
        <w:trPr>
          <w:trHeight w:val="543"/>
        </w:trPr>
        <w:tc>
          <w:tcPr>
            <w:tcW w:w="4120" w:type="dxa"/>
            <w:vAlign w:val="bottom"/>
          </w:tcPr>
          <w:p w14:paraId="453C3CF4" w14:textId="77777777" w:rsidR="001E369C" w:rsidRPr="00BA6FBE" w:rsidRDefault="001E369C" w:rsidP="001E369C">
            <w:pPr>
              <w:pStyle w:val="CorraBodyText"/>
              <w:rPr>
                <w:color w:val="auto"/>
              </w:rPr>
            </w:pPr>
          </w:p>
        </w:tc>
        <w:tc>
          <w:tcPr>
            <w:tcW w:w="2785" w:type="dxa"/>
            <w:shd w:val="clear" w:color="auto" w:fill="auto"/>
            <w:vAlign w:val="center"/>
          </w:tcPr>
          <w:p w14:paraId="32FB2745" w14:textId="235C9EEF" w:rsidR="001E369C" w:rsidRPr="00BA6FBE" w:rsidRDefault="001E369C" w:rsidP="001E369C">
            <w:pPr>
              <w:pStyle w:val="CorraBodyText"/>
              <w:rPr>
                <w:color w:val="auto"/>
              </w:rPr>
            </w:pPr>
            <w:r w:rsidRPr="00BA6FBE">
              <w:rPr>
                <w:color w:val="auto"/>
              </w:rPr>
              <w:t>Metric value</w:t>
            </w:r>
          </w:p>
        </w:tc>
        <w:tc>
          <w:tcPr>
            <w:tcW w:w="2177" w:type="dxa"/>
            <w:shd w:val="clear" w:color="auto" w:fill="auto"/>
            <w:vAlign w:val="center"/>
          </w:tcPr>
          <w:p w14:paraId="681E589B" w14:textId="6A860F47" w:rsidR="001E369C" w:rsidRPr="00BA6FBE" w:rsidRDefault="001E369C" w:rsidP="001E369C">
            <w:pPr>
              <w:pStyle w:val="CorraBodyText"/>
              <w:rPr>
                <w:color w:val="auto"/>
              </w:rPr>
            </w:pPr>
            <w:r w:rsidRPr="00BA6FBE">
              <w:rPr>
                <w:color w:val="auto"/>
              </w:rPr>
              <w:t>Intensity ratio</w:t>
            </w:r>
          </w:p>
        </w:tc>
        <w:tc>
          <w:tcPr>
            <w:tcW w:w="2540" w:type="dxa"/>
            <w:vAlign w:val="center"/>
          </w:tcPr>
          <w:p w14:paraId="6F3A2AA4" w14:textId="5E942B97" w:rsidR="001E369C" w:rsidRPr="00BA6FBE" w:rsidRDefault="001E369C" w:rsidP="001E369C">
            <w:pPr>
              <w:pStyle w:val="CorraBodyText"/>
              <w:rPr>
                <w:color w:val="auto"/>
              </w:rPr>
            </w:pPr>
            <w:r w:rsidRPr="00BA6FBE">
              <w:rPr>
                <w:color w:val="auto"/>
              </w:rPr>
              <w:t>Metric value</w:t>
            </w:r>
          </w:p>
        </w:tc>
        <w:tc>
          <w:tcPr>
            <w:tcW w:w="2520" w:type="dxa"/>
            <w:vAlign w:val="center"/>
          </w:tcPr>
          <w:p w14:paraId="2582CAD8" w14:textId="4EF72E3E" w:rsidR="001E369C" w:rsidRPr="00BA6FBE" w:rsidRDefault="001E369C" w:rsidP="001E369C">
            <w:pPr>
              <w:pStyle w:val="CorraBodyText"/>
              <w:rPr>
                <w:color w:val="auto"/>
              </w:rPr>
            </w:pPr>
            <w:r w:rsidRPr="00BA6FBE">
              <w:rPr>
                <w:color w:val="auto"/>
              </w:rPr>
              <w:t>Intensity ratio</w:t>
            </w:r>
          </w:p>
        </w:tc>
      </w:tr>
      <w:tr w:rsidR="00BA6FBE" w:rsidRPr="00BA6FBE" w14:paraId="441AA36B" w14:textId="77777777" w:rsidTr="005023DE">
        <w:trPr>
          <w:trHeight w:val="543"/>
        </w:trPr>
        <w:tc>
          <w:tcPr>
            <w:tcW w:w="4120" w:type="dxa"/>
            <w:vAlign w:val="bottom"/>
          </w:tcPr>
          <w:p w14:paraId="3ED05A95" w14:textId="0748C20E" w:rsidR="001E369C" w:rsidRPr="00BA6FBE" w:rsidRDefault="001E369C" w:rsidP="001E369C">
            <w:pPr>
              <w:pStyle w:val="CorraBodyText"/>
              <w:rPr>
                <w:color w:val="auto"/>
              </w:rPr>
            </w:pPr>
            <w:r w:rsidRPr="00BA6FBE">
              <w:rPr>
                <w:color w:val="auto"/>
              </w:rPr>
              <w:t>Turnover (£'</w:t>
            </w:r>
            <w:proofErr w:type="gramStart"/>
            <w:r w:rsidRPr="00BA6FBE">
              <w:rPr>
                <w:color w:val="auto"/>
              </w:rPr>
              <w:t>000 )</w:t>
            </w:r>
            <w:proofErr w:type="gramEnd"/>
          </w:p>
        </w:tc>
        <w:tc>
          <w:tcPr>
            <w:tcW w:w="2785" w:type="dxa"/>
            <w:shd w:val="clear" w:color="auto" w:fill="auto"/>
            <w:vAlign w:val="center"/>
          </w:tcPr>
          <w:p w14:paraId="5A2FE177" w14:textId="4475FD01" w:rsidR="001E369C" w:rsidRPr="00BA6FBE" w:rsidRDefault="001E369C" w:rsidP="001E369C">
            <w:pPr>
              <w:pStyle w:val="CorraBodyText"/>
              <w:rPr>
                <w:color w:val="auto"/>
              </w:rPr>
            </w:pPr>
            <w:r w:rsidRPr="00BA6FBE">
              <w:rPr>
                <w:color w:val="auto"/>
              </w:rPr>
              <w:t>38,004</w:t>
            </w:r>
          </w:p>
        </w:tc>
        <w:tc>
          <w:tcPr>
            <w:tcW w:w="2177" w:type="dxa"/>
            <w:shd w:val="clear" w:color="auto" w:fill="auto"/>
            <w:vAlign w:val="center"/>
          </w:tcPr>
          <w:p w14:paraId="79E97C2D" w14:textId="169006D5" w:rsidR="001E369C" w:rsidRPr="00BA6FBE" w:rsidRDefault="001E369C" w:rsidP="001E369C">
            <w:pPr>
              <w:pStyle w:val="CorraBodyText"/>
              <w:rPr>
                <w:color w:val="auto"/>
              </w:rPr>
            </w:pPr>
            <w:r w:rsidRPr="00BA6FBE">
              <w:rPr>
                <w:color w:val="auto"/>
              </w:rPr>
              <w:t>146.71</w:t>
            </w:r>
          </w:p>
        </w:tc>
        <w:tc>
          <w:tcPr>
            <w:tcW w:w="2540" w:type="dxa"/>
            <w:vAlign w:val="center"/>
          </w:tcPr>
          <w:p w14:paraId="0D4DC469" w14:textId="5F14D0FC" w:rsidR="001E369C" w:rsidRPr="00BA6FBE" w:rsidRDefault="001E369C" w:rsidP="001E369C">
            <w:pPr>
              <w:pStyle w:val="CorraBodyText"/>
              <w:rPr>
                <w:color w:val="auto"/>
              </w:rPr>
            </w:pPr>
            <w:r w:rsidRPr="00BA6FBE">
              <w:rPr>
                <w:color w:val="auto"/>
              </w:rPr>
              <w:t>55,581</w:t>
            </w:r>
          </w:p>
        </w:tc>
        <w:tc>
          <w:tcPr>
            <w:tcW w:w="2520" w:type="dxa"/>
            <w:vAlign w:val="center"/>
          </w:tcPr>
          <w:p w14:paraId="7B749F92" w14:textId="0A8E7359" w:rsidR="001E369C" w:rsidRPr="00BA6FBE" w:rsidRDefault="001E369C" w:rsidP="001E369C">
            <w:pPr>
              <w:pStyle w:val="CorraBodyText"/>
              <w:rPr>
                <w:color w:val="auto"/>
              </w:rPr>
            </w:pPr>
            <w:r w:rsidRPr="00BA6FBE">
              <w:rPr>
                <w:color w:val="auto"/>
              </w:rPr>
              <w:t>78.94 tCO2e per £1m</w:t>
            </w:r>
          </w:p>
        </w:tc>
      </w:tr>
      <w:tr w:rsidR="00BA6FBE" w:rsidRPr="00BA6FBE" w14:paraId="58576C61" w14:textId="77777777" w:rsidTr="005023DE">
        <w:trPr>
          <w:trHeight w:val="543"/>
        </w:trPr>
        <w:tc>
          <w:tcPr>
            <w:tcW w:w="4120" w:type="dxa"/>
            <w:vAlign w:val="bottom"/>
          </w:tcPr>
          <w:p w14:paraId="0D1D938A" w14:textId="4EDC9E1A" w:rsidR="001E369C" w:rsidRPr="00BA6FBE" w:rsidRDefault="001E369C" w:rsidP="001E369C">
            <w:pPr>
              <w:pStyle w:val="CorraBodyText"/>
              <w:rPr>
                <w:color w:val="auto"/>
              </w:rPr>
            </w:pPr>
            <w:r w:rsidRPr="00BA6FBE">
              <w:rPr>
                <w:color w:val="auto"/>
              </w:rPr>
              <w:t xml:space="preserve">Average no of staff employed during the period </w:t>
            </w:r>
          </w:p>
        </w:tc>
        <w:tc>
          <w:tcPr>
            <w:tcW w:w="2785" w:type="dxa"/>
            <w:shd w:val="clear" w:color="auto" w:fill="auto"/>
            <w:vAlign w:val="center"/>
          </w:tcPr>
          <w:p w14:paraId="42B1C948" w14:textId="77777777" w:rsidR="001E369C" w:rsidRPr="00BA6FBE" w:rsidRDefault="001E369C" w:rsidP="001E369C">
            <w:pPr>
              <w:pStyle w:val="CorraBodyText"/>
              <w:rPr>
                <w:color w:val="auto"/>
              </w:rPr>
            </w:pPr>
            <w:r w:rsidRPr="00BA6FBE">
              <w:rPr>
                <w:color w:val="auto"/>
              </w:rPr>
              <w:t xml:space="preserve">48 </w:t>
            </w:r>
          </w:p>
        </w:tc>
        <w:tc>
          <w:tcPr>
            <w:tcW w:w="2177" w:type="dxa"/>
            <w:shd w:val="clear" w:color="auto" w:fill="auto"/>
            <w:vAlign w:val="center"/>
          </w:tcPr>
          <w:p w14:paraId="3983B92E" w14:textId="77777777" w:rsidR="001E369C" w:rsidRPr="00BA6FBE" w:rsidRDefault="001E369C" w:rsidP="001E369C">
            <w:pPr>
              <w:pStyle w:val="CorraBodyText"/>
              <w:rPr>
                <w:color w:val="auto"/>
              </w:rPr>
            </w:pPr>
            <w:r w:rsidRPr="00BA6FBE">
              <w:rPr>
                <w:color w:val="auto"/>
              </w:rPr>
              <w:t xml:space="preserve">116.16 </w:t>
            </w:r>
          </w:p>
        </w:tc>
        <w:tc>
          <w:tcPr>
            <w:tcW w:w="2540" w:type="dxa"/>
            <w:vAlign w:val="center"/>
          </w:tcPr>
          <w:p w14:paraId="0D63F461" w14:textId="77777777" w:rsidR="001E369C" w:rsidRPr="00BA6FBE" w:rsidRDefault="001E369C" w:rsidP="001E369C">
            <w:pPr>
              <w:pStyle w:val="CorraBodyText"/>
              <w:rPr>
                <w:color w:val="auto"/>
              </w:rPr>
            </w:pPr>
            <w:r w:rsidRPr="00BA6FBE">
              <w:rPr>
                <w:color w:val="auto"/>
              </w:rPr>
              <w:t xml:space="preserve">51 </w:t>
            </w:r>
          </w:p>
        </w:tc>
        <w:tc>
          <w:tcPr>
            <w:tcW w:w="2520" w:type="dxa"/>
            <w:vAlign w:val="center"/>
          </w:tcPr>
          <w:p w14:paraId="4EA2D879" w14:textId="77777777" w:rsidR="001E369C" w:rsidRPr="00BA6FBE" w:rsidRDefault="001E369C" w:rsidP="001E369C">
            <w:pPr>
              <w:pStyle w:val="CorraBodyText"/>
              <w:rPr>
                <w:color w:val="auto"/>
              </w:rPr>
            </w:pPr>
            <w:r w:rsidRPr="00BA6FBE">
              <w:rPr>
                <w:color w:val="auto"/>
              </w:rPr>
              <w:t xml:space="preserve">86.03 </w:t>
            </w:r>
            <w:proofErr w:type="spellStart"/>
            <w:r w:rsidRPr="00BA6FBE">
              <w:rPr>
                <w:color w:val="auto"/>
              </w:rPr>
              <w:t>tCOe</w:t>
            </w:r>
            <w:proofErr w:type="spellEnd"/>
            <w:r w:rsidRPr="00BA6FBE">
              <w:rPr>
                <w:color w:val="auto"/>
              </w:rPr>
              <w:t xml:space="preserve"> per person </w:t>
            </w:r>
          </w:p>
        </w:tc>
      </w:tr>
    </w:tbl>
    <w:p w14:paraId="1D6B765B" w14:textId="77777777" w:rsidR="000034C1" w:rsidRPr="00BA6FBE" w:rsidRDefault="000034C1" w:rsidP="000034C1">
      <w:pPr>
        <w:pStyle w:val="CorraBodyText"/>
        <w:rPr>
          <w:color w:val="auto"/>
        </w:rPr>
        <w:sectPr w:rsidR="000034C1" w:rsidRPr="00BA6FBE" w:rsidSect="00CE7474">
          <w:footerReference w:type="even" r:id="rId29"/>
          <w:footerReference w:type="default" r:id="rId30"/>
          <w:pgSz w:w="16837" w:h="11905"/>
          <w:pgMar w:top="1134" w:right="1134" w:bottom="1134" w:left="1134" w:header="720" w:footer="720" w:gutter="0"/>
          <w:cols w:space="720"/>
          <w:noEndnote/>
          <w:docGrid w:linePitch="326"/>
        </w:sectPr>
      </w:pPr>
    </w:p>
    <w:p w14:paraId="3EA83E6D" w14:textId="77777777" w:rsidR="000034C1" w:rsidRPr="00BA6FBE" w:rsidRDefault="000034C1" w:rsidP="001E369C">
      <w:pPr>
        <w:pStyle w:val="CorraHeading2alternative"/>
      </w:pPr>
      <w:r w:rsidRPr="00BA6FBE">
        <w:lastRenderedPageBreak/>
        <w:t xml:space="preserve">Structure, Governance and Management </w:t>
      </w:r>
    </w:p>
    <w:p w14:paraId="576FAC5F" w14:textId="77777777" w:rsidR="000034C1" w:rsidRPr="00BA6FBE" w:rsidRDefault="000034C1" w:rsidP="001E369C">
      <w:pPr>
        <w:pStyle w:val="CorraBodyText"/>
        <w:rPr>
          <w:color w:val="auto"/>
        </w:rPr>
      </w:pPr>
      <w:r w:rsidRPr="00BA6FBE">
        <w:rPr>
          <w:color w:val="auto"/>
        </w:rPr>
        <w:t xml:space="preserve">Directors and Trustees </w:t>
      </w:r>
    </w:p>
    <w:p w14:paraId="72348B01" w14:textId="01EC35E1" w:rsidR="000034C1" w:rsidRPr="00BA6FBE" w:rsidRDefault="000034C1" w:rsidP="001E369C">
      <w:pPr>
        <w:pStyle w:val="CorraBodyText"/>
        <w:rPr>
          <w:color w:val="auto"/>
        </w:rPr>
      </w:pPr>
      <w:r w:rsidRPr="00BA6FBE">
        <w:rPr>
          <w:color w:val="auto"/>
        </w:rPr>
        <w:t xml:space="preserve">The directors </w:t>
      </w:r>
      <w:r w:rsidR="00090AC5" w:rsidRPr="00BA6FBE">
        <w:rPr>
          <w:color w:val="auto"/>
        </w:rPr>
        <w:t>of the</w:t>
      </w:r>
      <w:r w:rsidRPr="00BA6FBE">
        <w:rPr>
          <w:color w:val="auto"/>
        </w:rPr>
        <w:t xml:space="preserve"> charitable company (Corra) are its Trustees </w:t>
      </w:r>
      <w:r w:rsidR="0024536D" w:rsidRPr="00BA6FBE">
        <w:rPr>
          <w:color w:val="auto"/>
        </w:rPr>
        <w:t>for the</w:t>
      </w:r>
      <w:r w:rsidRPr="00BA6FBE">
        <w:rPr>
          <w:color w:val="auto"/>
        </w:rPr>
        <w:t xml:space="preserve"> purpose of charity law. The Trustees and </w:t>
      </w:r>
      <w:proofErr w:type="spellStart"/>
      <w:r w:rsidRPr="00BA6FBE">
        <w:rPr>
          <w:color w:val="auto"/>
        </w:rPr>
        <w:t>ofcers</w:t>
      </w:r>
      <w:proofErr w:type="spellEnd"/>
      <w:r w:rsidRPr="00BA6FBE">
        <w:rPr>
          <w:color w:val="auto"/>
        </w:rPr>
        <w:t xml:space="preserve"> serving during the period and since the period end were as follows: </w:t>
      </w:r>
    </w:p>
    <w:p w14:paraId="64C5A50A" w14:textId="77777777" w:rsidR="000034C1" w:rsidRPr="00BA6FBE" w:rsidRDefault="000034C1" w:rsidP="001E369C">
      <w:pPr>
        <w:pStyle w:val="CorraBodyText"/>
        <w:rPr>
          <w:color w:val="auto"/>
        </w:rPr>
      </w:pPr>
      <w:r w:rsidRPr="00BA6FBE">
        <w:rPr>
          <w:color w:val="auto"/>
        </w:rPr>
        <w:t xml:space="preserve">Luke McCullough, Chair </w:t>
      </w:r>
    </w:p>
    <w:p w14:paraId="0D595E42" w14:textId="77777777" w:rsidR="000034C1" w:rsidRPr="00BA6FBE" w:rsidRDefault="000034C1" w:rsidP="001E369C">
      <w:pPr>
        <w:pStyle w:val="CorraBodyText"/>
        <w:rPr>
          <w:color w:val="auto"/>
        </w:rPr>
      </w:pPr>
      <w:r w:rsidRPr="00BA6FBE">
        <w:rPr>
          <w:color w:val="auto"/>
        </w:rPr>
        <w:t xml:space="preserve">Dr Judith A Turbyne, Deputy Chair </w:t>
      </w:r>
    </w:p>
    <w:p w14:paraId="3881B37D" w14:textId="77777777" w:rsidR="000034C1" w:rsidRPr="00BA6FBE" w:rsidRDefault="000034C1" w:rsidP="001E369C">
      <w:pPr>
        <w:pStyle w:val="CorraBodyText"/>
        <w:rPr>
          <w:color w:val="auto"/>
        </w:rPr>
      </w:pPr>
      <w:r w:rsidRPr="00BA6FBE">
        <w:rPr>
          <w:color w:val="auto"/>
        </w:rPr>
        <w:t xml:space="preserve">Nosheen Ahmed </w:t>
      </w:r>
    </w:p>
    <w:p w14:paraId="62CF8E03" w14:textId="77777777" w:rsidR="000034C1" w:rsidRPr="00BA6FBE" w:rsidRDefault="000034C1" w:rsidP="001E369C">
      <w:pPr>
        <w:pStyle w:val="CorraBodyText"/>
        <w:rPr>
          <w:color w:val="auto"/>
        </w:rPr>
      </w:pPr>
      <w:r w:rsidRPr="00BA6FBE">
        <w:rPr>
          <w:color w:val="auto"/>
        </w:rPr>
        <w:t xml:space="preserve">Michaela Collins MBE </w:t>
      </w:r>
    </w:p>
    <w:p w14:paraId="4F87ED7E" w14:textId="3A733831" w:rsidR="000034C1" w:rsidRPr="00BA6FBE" w:rsidRDefault="000034C1" w:rsidP="001E369C">
      <w:pPr>
        <w:pStyle w:val="CorraBodyText"/>
        <w:rPr>
          <w:color w:val="auto"/>
        </w:rPr>
      </w:pPr>
      <w:r w:rsidRPr="00BA6FBE">
        <w:rPr>
          <w:color w:val="auto"/>
        </w:rPr>
        <w:t>Claire A</w:t>
      </w:r>
      <w:r w:rsidR="00ED20A6" w:rsidRPr="00BA6FBE">
        <w:rPr>
          <w:color w:val="auto"/>
        </w:rPr>
        <w:t xml:space="preserve"> </w:t>
      </w:r>
      <w:r w:rsidRPr="00BA6FBE">
        <w:rPr>
          <w:color w:val="auto"/>
        </w:rPr>
        <w:t xml:space="preserve">Gibson </w:t>
      </w:r>
    </w:p>
    <w:p w14:paraId="2CAEE3E6" w14:textId="77777777" w:rsidR="000034C1" w:rsidRPr="00BA6FBE" w:rsidRDefault="000034C1" w:rsidP="001E369C">
      <w:pPr>
        <w:pStyle w:val="CorraBodyText"/>
        <w:rPr>
          <w:color w:val="auto"/>
        </w:rPr>
      </w:pPr>
      <w:r w:rsidRPr="00BA6FBE">
        <w:rPr>
          <w:color w:val="auto"/>
        </w:rPr>
        <w:t xml:space="preserve">David R Johnson </w:t>
      </w:r>
    </w:p>
    <w:p w14:paraId="4C69C253" w14:textId="77777777" w:rsidR="000034C1" w:rsidRPr="00BA6FBE" w:rsidRDefault="000034C1" w:rsidP="001E369C">
      <w:pPr>
        <w:pStyle w:val="CorraBodyText"/>
        <w:rPr>
          <w:color w:val="auto"/>
        </w:rPr>
      </w:pPr>
      <w:r w:rsidRPr="00BA6FBE">
        <w:rPr>
          <w:color w:val="auto"/>
        </w:rPr>
        <w:t xml:space="preserve">Andrew Herberts </w:t>
      </w:r>
    </w:p>
    <w:p w14:paraId="1050C6D8" w14:textId="77777777" w:rsidR="000034C1" w:rsidRPr="00BA6FBE" w:rsidRDefault="000034C1" w:rsidP="001E369C">
      <w:pPr>
        <w:pStyle w:val="CorraBodyText"/>
        <w:rPr>
          <w:color w:val="auto"/>
        </w:rPr>
      </w:pPr>
      <w:r w:rsidRPr="00BA6FBE">
        <w:rPr>
          <w:color w:val="auto"/>
        </w:rPr>
        <w:t xml:space="preserve">Richard Martin </w:t>
      </w:r>
    </w:p>
    <w:p w14:paraId="05E8F409" w14:textId="77777777" w:rsidR="000034C1" w:rsidRPr="00BA6FBE" w:rsidRDefault="000034C1" w:rsidP="001E369C">
      <w:pPr>
        <w:pStyle w:val="CorraBodyText"/>
        <w:rPr>
          <w:color w:val="auto"/>
        </w:rPr>
      </w:pPr>
      <w:r w:rsidRPr="00BA6FBE">
        <w:rPr>
          <w:color w:val="auto"/>
        </w:rPr>
        <w:t xml:space="preserve">Fiona M Sandford </w:t>
      </w:r>
    </w:p>
    <w:p w14:paraId="54E6AD26" w14:textId="77777777" w:rsidR="000034C1" w:rsidRPr="00BA6FBE" w:rsidRDefault="000034C1" w:rsidP="001E369C">
      <w:pPr>
        <w:pStyle w:val="CorraBodyText"/>
        <w:rPr>
          <w:color w:val="auto"/>
        </w:rPr>
      </w:pPr>
      <w:r w:rsidRPr="00BA6FBE">
        <w:rPr>
          <w:color w:val="auto"/>
        </w:rPr>
        <w:t xml:space="preserve">Mildred Zimunya </w:t>
      </w:r>
    </w:p>
    <w:p w14:paraId="308D6744" w14:textId="77777777" w:rsidR="000034C1" w:rsidRPr="00BA6FBE" w:rsidRDefault="000034C1" w:rsidP="001E369C">
      <w:pPr>
        <w:pStyle w:val="CorraBodyText"/>
        <w:rPr>
          <w:color w:val="auto"/>
        </w:rPr>
      </w:pPr>
      <w:r w:rsidRPr="00BA6FBE">
        <w:rPr>
          <w:color w:val="auto"/>
        </w:rPr>
        <w:t xml:space="preserve">Pratul Choudhary (appointed 15 March 2024) </w:t>
      </w:r>
    </w:p>
    <w:p w14:paraId="3BBF7B16" w14:textId="77777777" w:rsidR="000034C1" w:rsidRPr="00BA6FBE" w:rsidRDefault="000034C1" w:rsidP="001E369C">
      <w:pPr>
        <w:pStyle w:val="CorraBodyText"/>
        <w:rPr>
          <w:color w:val="auto"/>
        </w:rPr>
      </w:pPr>
      <w:r w:rsidRPr="00BA6FBE">
        <w:rPr>
          <w:color w:val="auto"/>
        </w:rPr>
        <w:t xml:space="preserve">Andrew Scott (appointed 14 June 2024) </w:t>
      </w:r>
    </w:p>
    <w:p w14:paraId="3BE1DD99" w14:textId="77777777" w:rsidR="000034C1" w:rsidRPr="00BA6FBE" w:rsidRDefault="000034C1" w:rsidP="001E369C">
      <w:pPr>
        <w:pStyle w:val="CorraBodyText"/>
        <w:rPr>
          <w:color w:val="auto"/>
        </w:rPr>
      </w:pPr>
      <w:r w:rsidRPr="00BA6FBE">
        <w:rPr>
          <w:color w:val="auto"/>
        </w:rPr>
        <w:lastRenderedPageBreak/>
        <w:t xml:space="preserve">Joy Barlow MBE (retired 8 December 2023) </w:t>
      </w:r>
    </w:p>
    <w:p w14:paraId="62FF11EB" w14:textId="77777777" w:rsidR="000034C1" w:rsidRPr="00BA6FBE" w:rsidRDefault="000034C1" w:rsidP="001E369C">
      <w:pPr>
        <w:pStyle w:val="CorraBodyText"/>
        <w:rPr>
          <w:color w:val="auto"/>
        </w:rPr>
      </w:pPr>
      <w:r w:rsidRPr="00BA6FBE">
        <w:rPr>
          <w:color w:val="auto"/>
        </w:rPr>
        <w:t xml:space="preserve">Christine Mclaughlin (retired 18 March 2024) </w:t>
      </w:r>
    </w:p>
    <w:p w14:paraId="6E5F4E51" w14:textId="77777777" w:rsidR="000034C1" w:rsidRPr="00BA6FBE" w:rsidRDefault="000034C1" w:rsidP="001E369C">
      <w:pPr>
        <w:pStyle w:val="CorraBodyText"/>
        <w:rPr>
          <w:color w:val="auto"/>
        </w:rPr>
      </w:pPr>
      <w:r w:rsidRPr="00BA6FBE">
        <w:rPr>
          <w:color w:val="auto"/>
        </w:rPr>
        <w:t xml:space="preserve">Company Secretary, Hana Graham (appointed 22 June 2023) </w:t>
      </w:r>
    </w:p>
    <w:p w14:paraId="594C737C" w14:textId="77777777" w:rsidR="000034C1" w:rsidRPr="00BA6FBE" w:rsidRDefault="000034C1" w:rsidP="001E369C">
      <w:pPr>
        <w:pStyle w:val="CorraBodyText"/>
        <w:rPr>
          <w:color w:val="auto"/>
        </w:rPr>
      </w:pPr>
      <w:r w:rsidRPr="00BA6FBE">
        <w:rPr>
          <w:color w:val="auto"/>
        </w:rPr>
        <w:t xml:space="preserve">Natalia Best (resigned 13 April 2023) </w:t>
      </w:r>
    </w:p>
    <w:p w14:paraId="64F731D6" w14:textId="77777777" w:rsidR="000034C1" w:rsidRPr="00BA6FBE" w:rsidRDefault="000034C1" w:rsidP="001E369C">
      <w:pPr>
        <w:pStyle w:val="CorraBodyText"/>
        <w:rPr>
          <w:color w:val="auto"/>
        </w:rPr>
      </w:pPr>
      <w:r w:rsidRPr="00BA6FBE">
        <w:rPr>
          <w:color w:val="auto"/>
        </w:rPr>
        <w:t xml:space="preserve">Corra key management personnel </w:t>
      </w:r>
    </w:p>
    <w:p w14:paraId="7A3FDE1E" w14:textId="77777777" w:rsidR="000034C1" w:rsidRPr="00BA6FBE" w:rsidRDefault="000034C1" w:rsidP="001E369C">
      <w:pPr>
        <w:pStyle w:val="CorraBodyText"/>
        <w:rPr>
          <w:color w:val="auto"/>
        </w:rPr>
      </w:pPr>
      <w:r w:rsidRPr="00BA6FBE">
        <w:rPr>
          <w:color w:val="auto"/>
        </w:rPr>
        <w:t xml:space="preserve">Chief Executive, Carolyn Sawers </w:t>
      </w:r>
    </w:p>
    <w:p w14:paraId="7F391D01" w14:textId="77777777" w:rsidR="000034C1" w:rsidRPr="00BA6FBE" w:rsidRDefault="000034C1" w:rsidP="001E369C">
      <w:pPr>
        <w:pStyle w:val="CorraBodyText"/>
        <w:rPr>
          <w:color w:val="auto"/>
        </w:rPr>
      </w:pPr>
      <w:r w:rsidRPr="00BA6FBE">
        <w:rPr>
          <w:color w:val="auto"/>
        </w:rPr>
        <w:t xml:space="preserve">Strategic Director, Fiona Duncan (from 1 September 2022 until 31 May 2025 while working in the role of Independent Strategic Advisor for The Promise Scotland, stepping back from the role of Corra’s Chief Executive for that period) </w:t>
      </w:r>
    </w:p>
    <w:p w14:paraId="4D1AB629" w14:textId="77777777" w:rsidR="000034C1" w:rsidRPr="00BA6FBE" w:rsidRDefault="000034C1" w:rsidP="001E369C">
      <w:pPr>
        <w:pStyle w:val="CorraBodyText"/>
        <w:rPr>
          <w:color w:val="auto"/>
        </w:rPr>
      </w:pPr>
      <w:r w:rsidRPr="00BA6FBE">
        <w:rPr>
          <w:color w:val="auto"/>
        </w:rPr>
        <w:t xml:space="preserve">Head of Corporate Services, Karen Brown </w:t>
      </w:r>
    </w:p>
    <w:p w14:paraId="14CB140B" w14:textId="77777777" w:rsidR="000034C1" w:rsidRPr="00BA6FBE" w:rsidRDefault="000034C1" w:rsidP="001E369C">
      <w:pPr>
        <w:pStyle w:val="CorraBodyText"/>
        <w:rPr>
          <w:color w:val="auto"/>
        </w:rPr>
      </w:pPr>
      <w:r w:rsidRPr="00BA6FBE">
        <w:rPr>
          <w:color w:val="auto"/>
        </w:rPr>
        <w:t xml:space="preserve">Head of Finance, Judith Crichton </w:t>
      </w:r>
    </w:p>
    <w:p w14:paraId="4DCCB8F8" w14:textId="77777777" w:rsidR="000034C1" w:rsidRPr="00BA6FBE" w:rsidRDefault="000034C1" w:rsidP="001E369C">
      <w:pPr>
        <w:pStyle w:val="CorraBodyText"/>
        <w:rPr>
          <w:color w:val="auto"/>
        </w:rPr>
      </w:pPr>
      <w:r w:rsidRPr="00BA6FBE">
        <w:rPr>
          <w:color w:val="auto"/>
        </w:rPr>
        <w:t xml:space="preserve">Head of Grants, Tom Baughan </w:t>
      </w:r>
    </w:p>
    <w:p w14:paraId="41E0ED2B" w14:textId="77777777" w:rsidR="000034C1" w:rsidRPr="00BA6FBE" w:rsidRDefault="000034C1" w:rsidP="001E369C">
      <w:pPr>
        <w:pStyle w:val="CorraBodyText"/>
        <w:rPr>
          <w:color w:val="auto"/>
        </w:rPr>
      </w:pPr>
      <w:r w:rsidRPr="00BA6FBE">
        <w:rPr>
          <w:color w:val="auto"/>
        </w:rPr>
        <w:t xml:space="preserve">Head of Learning and Development, Elaine Wilson </w:t>
      </w:r>
    </w:p>
    <w:p w14:paraId="6CF753C0" w14:textId="77777777" w:rsidR="000034C1" w:rsidRPr="00BA6FBE" w:rsidRDefault="000034C1" w:rsidP="001E369C">
      <w:pPr>
        <w:pStyle w:val="CorraBodyText"/>
        <w:rPr>
          <w:color w:val="auto"/>
        </w:rPr>
      </w:pPr>
      <w:r w:rsidRPr="00BA6FBE">
        <w:rPr>
          <w:color w:val="auto"/>
        </w:rPr>
        <w:t xml:space="preserve">Head of Place, Allan Farmer </w:t>
      </w:r>
    </w:p>
    <w:p w14:paraId="6754D160" w14:textId="77777777" w:rsidR="000034C1" w:rsidRPr="00BA6FBE" w:rsidRDefault="000034C1" w:rsidP="001E369C">
      <w:pPr>
        <w:pStyle w:val="CorraBodyText"/>
        <w:rPr>
          <w:color w:val="auto"/>
        </w:rPr>
      </w:pPr>
      <w:r w:rsidRPr="00BA6FBE">
        <w:rPr>
          <w:color w:val="auto"/>
        </w:rPr>
        <w:t xml:space="preserve">Head of Policy and Communications, Shelley Gray </w:t>
      </w:r>
    </w:p>
    <w:p w14:paraId="3BF14DFB" w14:textId="77777777" w:rsidR="000034C1" w:rsidRPr="00BA6FBE" w:rsidRDefault="000034C1" w:rsidP="001E369C">
      <w:pPr>
        <w:pStyle w:val="CorraBodyText"/>
        <w:rPr>
          <w:color w:val="auto"/>
        </w:rPr>
      </w:pPr>
      <w:r w:rsidRPr="00BA6FBE">
        <w:rPr>
          <w:color w:val="auto"/>
        </w:rPr>
        <w:t xml:space="preserve">Reference and administration details </w:t>
      </w:r>
    </w:p>
    <w:p w14:paraId="21A39BA4" w14:textId="7801AFBB" w:rsidR="000034C1" w:rsidRPr="00BA6FBE" w:rsidRDefault="000034C1" w:rsidP="001E369C">
      <w:pPr>
        <w:pStyle w:val="CorraBodyText"/>
        <w:rPr>
          <w:color w:val="auto"/>
        </w:rPr>
      </w:pPr>
      <w:r w:rsidRPr="00BA6FBE">
        <w:rPr>
          <w:color w:val="auto"/>
        </w:rPr>
        <w:t xml:space="preserve">Company number: </w:t>
      </w:r>
      <w:r w:rsidR="001E369C" w:rsidRPr="00BA6FBE">
        <w:rPr>
          <w:color w:val="auto"/>
        </w:rPr>
        <w:t xml:space="preserve"> </w:t>
      </w:r>
      <w:r w:rsidRPr="00BA6FBE">
        <w:rPr>
          <w:color w:val="auto"/>
        </w:rPr>
        <w:t xml:space="preserve">SC096068 </w:t>
      </w:r>
    </w:p>
    <w:p w14:paraId="5A772CB1" w14:textId="337C59B1" w:rsidR="000034C1" w:rsidRPr="00BA6FBE" w:rsidRDefault="000034C1" w:rsidP="001E369C">
      <w:pPr>
        <w:pStyle w:val="CorraBodyText"/>
        <w:rPr>
          <w:color w:val="auto"/>
        </w:rPr>
      </w:pPr>
      <w:r w:rsidRPr="00BA6FBE">
        <w:rPr>
          <w:color w:val="auto"/>
        </w:rPr>
        <w:t xml:space="preserve">Scottish Charity Number: </w:t>
      </w:r>
      <w:r w:rsidR="001E369C" w:rsidRPr="00BA6FBE">
        <w:rPr>
          <w:color w:val="auto"/>
        </w:rPr>
        <w:t xml:space="preserve"> </w:t>
      </w:r>
      <w:r w:rsidRPr="00BA6FBE">
        <w:rPr>
          <w:color w:val="auto"/>
        </w:rPr>
        <w:t xml:space="preserve">SC009481 </w:t>
      </w:r>
    </w:p>
    <w:p w14:paraId="28FA7624" w14:textId="4C9416B9" w:rsidR="000034C1" w:rsidRPr="00BA6FBE" w:rsidRDefault="000034C1" w:rsidP="001E369C">
      <w:pPr>
        <w:pStyle w:val="CorraBodyText"/>
        <w:rPr>
          <w:color w:val="auto"/>
        </w:rPr>
      </w:pPr>
      <w:r w:rsidRPr="00BA6FBE">
        <w:rPr>
          <w:color w:val="auto"/>
        </w:rPr>
        <w:lastRenderedPageBreak/>
        <w:t xml:space="preserve">Registered </w:t>
      </w:r>
      <w:r w:rsidR="001E369C" w:rsidRPr="00BA6FBE">
        <w:rPr>
          <w:color w:val="auto"/>
        </w:rPr>
        <w:t>Office</w:t>
      </w:r>
      <w:r w:rsidRPr="00BA6FBE">
        <w:rPr>
          <w:color w:val="auto"/>
        </w:rPr>
        <w:t xml:space="preserve"> and Principal Address: </w:t>
      </w:r>
    </w:p>
    <w:p w14:paraId="70948FCE" w14:textId="7B42D337" w:rsidR="00EE22AD" w:rsidRPr="00BA6FBE" w:rsidRDefault="001E369C" w:rsidP="001E369C">
      <w:pPr>
        <w:pStyle w:val="CorraBodyText"/>
        <w:rPr>
          <w:color w:val="auto"/>
        </w:rPr>
      </w:pPr>
      <w:r w:rsidRPr="00BA6FBE">
        <w:rPr>
          <w:color w:val="auto"/>
        </w:rPr>
        <w:t>Office</w:t>
      </w:r>
      <w:r w:rsidR="000034C1" w:rsidRPr="00BA6FBE">
        <w:rPr>
          <w:color w:val="auto"/>
        </w:rPr>
        <w:t xml:space="preserve"> Suite 30, Pure </w:t>
      </w:r>
      <w:r w:rsidRPr="00BA6FBE">
        <w:rPr>
          <w:color w:val="auto"/>
        </w:rPr>
        <w:t>Offices</w:t>
      </w:r>
      <w:r w:rsidR="000034C1" w:rsidRPr="00BA6FBE">
        <w:rPr>
          <w:color w:val="auto"/>
        </w:rPr>
        <w:t xml:space="preserve"> 4, Lochside Way Edinburgh, EH12 9DT</w:t>
      </w:r>
    </w:p>
    <w:p w14:paraId="1686D4EF" w14:textId="77777777" w:rsidR="00334ED8" w:rsidRDefault="00334ED8" w:rsidP="001E369C">
      <w:pPr>
        <w:pStyle w:val="CorraHeading2alternative"/>
      </w:pPr>
    </w:p>
    <w:p w14:paraId="10D32F84" w14:textId="0467A08C" w:rsidR="000034C1" w:rsidRPr="00BA6FBE" w:rsidRDefault="000034C1" w:rsidP="001E369C">
      <w:pPr>
        <w:pStyle w:val="CorraHeading2alternative"/>
      </w:pPr>
      <w:r w:rsidRPr="00BA6FBE">
        <w:t xml:space="preserve">Structure, Governance and Management </w:t>
      </w:r>
    </w:p>
    <w:p w14:paraId="10D29EEB" w14:textId="77777777" w:rsidR="000034C1" w:rsidRPr="00BA6FBE" w:rsidRDefault="000034C1" w:rsidP="001E369C">
      <w:pPr>
        <w:pStyle w:val="CorraBodyText"/>
        <w:rPr>
          <w:color w:val="auto"/>
        </w:rPr>
      </w:pPr>
      <w:r w:rsidRPr="00BA6FBE">
        <w:rPr>
          <w:color w:val="auto"/>
        </w:rPr>
        <w:t xml:space="preserve">Our advisers: </w:t>
      </w:r>
    </w:p>
    <w:p w14:paraId="7B27472E" w14:textId="77777777" w:rsidR="000034C1" w:rsidRPr="00BA6FBE" w:rsidRDefault="000034C1" w:rsidP="001E369C">
      <w:pPr>
        <w:pStyle w:val="CorraBodyText"/>
        <w:rPr>
          <w:color w:val="auto"/>
        </w:rPr>
      </w:pPr>
      <w:r w:rsidRPr="00BA6FBE">
        <w:rPr>
          <w:color w:val="auto"/>
        </w:rPr>
        <w:t xml:space="preserve">Auditor: </w:t>
      </w:r>
    </w:p>
    <w:p w14:paraId="2CE29730" w14:textId="77777777" w:rsidR="000034C1" w:rsidRPr="00BA6FBE" w:rsidRDefault="000034C1" w:rsidP="001E369C">
      <w:pPr>
        <w:pStyle w:val="CorraBodyText"/>
        <w:rPr>
          <w:color w:val="auto"/>
        </w:rPr>
      </w:pPr>
      <w:proofErr w:type="spellStart"/>
      <w:r w:rsidRPr="00BA6FBE">
        <w:rPr>
          <w:color w:val="auto"/>
        </w:rPr>
        <w:t>Chiene</w:t>
      </w:r>
      <w:proofErr w:type="spellEnd"/>
      <w:r w:rsidRPr="00BA6FBE">
        <w:rPr>
          <w:color w:val="auto"/>
        </w:rPr>
        <w:t xml:space="preserve"> + Tait </w:t>
      </w:r>
      <w:proofErr w:type="spellStart"/>
      <w:r w:rsidRPr="00BA6FBE">
        <w:rPr>
          <w:color w:val="auto"/>
        </w:rPr>
        <w:t>LLPtrading</w:t>
      </w:r>
      <w:proofErr w:type="spellEnd"/>
      <w:r w:rsidRPr="00BA6FBE">
        <w:rPr>
          <w:color w:val="auto"/>
        </w:rPr>
        <w:t xml:space="preserve"> as CT </w:t>
      </w:r>
    </w:p>
    <w:p w14:paraId="0BCEE070" w14:textId="77777777" w:rsidR="000034C1" w:rsidRPr="00BA6FBE" w:rsidRDefault="000034C1" w:rsidP="001E369C">
      <w:pPr>
        <w:pStyle w:val="CorraBodyText"/>
        <w:rPr>
          <w:color w:val="auto"/>
        </w:rPr>
      </w:pPr>
      <w:r w:rsidRPr="00BA6FBE">
        <w:rPr>
          <w:color w:val="auto"/>
        </w:rPr>
        <w:t xml:space="preserve">61 Dublin Street, Edinburgh EH3 6NL </w:t>
      </w:r>
    </w:p>
    <w:p w14:paraId="1A84CD8E" w14:textId="77777777" w:rsidR="000034C1" w:rsidRPr="00BA6FBE" w:rsidRDefault="000034C1" w:rsidP="001E369C">
      <w:pPr>
        <w:pStyle w:val="CorraBodyText"/>
        <w:rPr>
          <w:color w:val="auto"/>
        </w:rPr>
      </w:pPr>
      <w:r w:rsidRPr="00BA6FBE">
        <w:rPr>
          <w:color w:val="auto"/>
        </w:rPr>
        <w:t xml:space="preserve">Investment Managers: </w:t>
      </w:r>
    </w:p>
    <w:p w14:paraId="73CE8225" w14:textId="77777777" w:rsidR="000034C1" w:rsidRPr="00BA6FBE" w:rsidRDefault="000034C1" w:rsidP="001E369C">
      <w:pPr>
        <w:pStyle w:val="CorraBodyText"/>
        <w:rPr>
          <w:color w:val="auto"/>
        </w:rPr>
      </w:pPr>
      <w:r w:rsidRPr="00BA6FBE">
        <w:rPr>
          <w:color w:val="auto"/>
        </w:rPr>
        <w:t xml:space="preserve">Sarasin and Partners LLP </w:t>
      </w:r>
    </w:p>
    <w:p w14:paraId="5463C32C" w14:textId="77777777" w:rsidR="000034C1" w:rsidRPr="00BA6FBE" w:rsidRDefault="000034C1" w:rsidP="001E369C">
      <w:pPr>
        <w:pStyle w:val="CorraBodyText"/>
        <w:rPr>
          <w:color w:val="auto"/>
        </w:rPr>
      </w:pPr>
      <w:r w:rsidRPr="00BA6FBE">
        <w:rPr>
          <w:color w:val="auto"/>
        </w:rPr>
        <w:t xml:space="preserve">Juxon House, 100 St Paul’s Churchyard, London EC4M 8BU </w:t>
      </w:r>
    </w:p>
    <w:p w14:paraId="12434109" w14:textId="77777777" w:rsidR="000034C1" w:rsidRPr="00BA6FBE" w:rsidRDefault="000034C1" w:rsidP="001E369C">
      <w:pPr>
        <w:pStyle w:val="CorraBodyText"/>
        <w:rPr>
          <w:color w:val="auto"/>
        </w:rPr>
      </w:pPr>
      <w:r w:rsidRPr="00BA6FBE">
        <w:rPr>
          <w:color w:val="auto"/>
        </w:rPr>
        <w:t xml:space="preserve">Cazenove Capital </w:t>
      </w:r>
    </w:p>
    <w:p w14:paraId="3922A5C6" w14:textId="77777777" w:rsidR="000034C1" w:rsidRPr="00BA6FBE" w:rsidRDefault="000034C1" w:rsidP="001E369C">
      <w:pPr>
        <w:pStyle w:val="CorraBodyText"/>
        <w:rPr>
          <w:color w:val="auto"/>
        </w:rPr>
      </w:pPr>
      <w:r w:rsidRPr="00BA6FBE">
        <w:rPr>
          <w:color w:val="auto"/>
        </w:rPr>
        <w:t xml:space="preserve">1 London Wall Place, London EC2Y 5AU </w:t>
      </w:r>
    </w:p>
    <w:p w14:paraId="013E7CEB" w14:textId="77777777" w:rsidR="000034C1" w:rsidRPr="00BA6FBE" w:rsidRDefault="000034C1" w:rsidP="001E369C">
      <w:pPr>
        <w:pStyle w:val="CorraBodyText"/>
        <w:rPr>
          <w:color w:val="auto"/>
        </w:rPr>
      </w:pPr>
      <w:r w:rsidRPr="00BA6FBE">
        <w:rPr>
          <w:color w:val="auto"/>
        </w:rPr>
        <w:t xml:space="preserve">Legal Adviser: </w:t>
      </w:r>
    </w:p>
    <w:p w14:paraId="554AEAA2" w14:textId="77777777" w:rsidR="000034C1" w:rsidRPr="00BA6FBE" w:rsidRDefault="000034C1" w:rsidP="001E369C">
      <w:pPr>
        <w:pStyle w:val="CorraBodyText"/>
        <w:rPr>
          <w:color w:val="auto"/>
        </w:rPr>
      </w:pPr>
      <w:r w:rsidRPr="00BA6FBE">
        <w:rPr>
          <w:color w:val="auto"/>
        </w:rPr>
        <w:t xml:space="preserve">Turcan Connell </w:t>
      </w:r>
    </w:p>
    <w:p w14:paraId="36182996" w14:textId="77777777" w:rsidR="000034C1" w:rsidRPr="00BA6FBE" w:rsidRDefault="000034C1" w:rsidP="001E369C">
      <w:pPr>
        <w:pStyle w:val="CorraBodyText"/>
        <w:rPr>
          <w:color w:val="auto"/>
        </w:rPr>
      </w:pPr>
      <w:r w:rsidRPr="00BA6FBE">
        <w:rPr>
          <w:color w:val="auto"/>
        </w:rPr>
        <w:t xml:space="preserve">Princes Exchange, 1 Earl Grey Street, Edinburgh EH3 9EE </w:t>
      </w:r>
    </w:p>
    <w:p w14:paraId="5800318A" w14:textId="77777777" w:rsidR="000034C1" w:rsidRPr="00BA6FBE" w:rsidRDefault="000034C1" w:rsidP="001E369C">
      <w:pPr>
        <w:pStyle w:val="CorraBodyText"/>
        <w:rPr>
          <w:color w:val="auto"/>
        </w:rPr>
      </w:pPr>
      <w:r w:rsidRPr="00BA6FBE">
        <w:rPr>
          <w:color w:val="auto"/>
        </w:rPr>
        <w:lastRenderedPageBreak/>
        <w:t xml:space="preserve">Banker: </w:t>
      </w:r>
    </w:p>
    <w:p w14:paraId="1A795101" w14:textId="77777777" w:rsidR="000034C1" w:rsidRPr="00BA6FBE" w:rsidRDefault="000034C1" w:rsidP="001E369C">
      <w:pPr>
        <w:pStyle w:val="CorraBodyText"/>
        <w:rPr>
          <w:color w:val="auto"/>
        </w:rPr>
      </w:pPr>
      <w:r w:rsidRPr="00BA6FBE">
        <w:rPr>
          <w:color w:val="auto"/>
        </w:rPr>
        <w:t xml:space="preserve">Santander Corporate &amp; Commercial Bank </w:t>
      </w:r>
    </w:p>
    <w:p w14:paraId="4EDC6AE7" w14:textId="3B254CFC" w:rsidR="000034C1" w:rsidRPr="00BA6FBE" w:rsidRDefault="000034C1" w:rsidP="001E369C">
      <w:pPr>
        <w:pStyle w:val="CorraBodyText"/>
        <w:rPr>
          <w:color w:val="auto"/>
        </w:rPr>
      </w:pPr>
      <w:r w:rsidRPr="00BA6FBE">
        <w:rPr>
          <w:color w:val="auto"/>
        </w:rPr>
        <w:t>5th Floor, Capital Building, 12–13 St Andrews Square, Edinburgh EH2 2AF</w:t>
      </w:r>
    </w:p>
    <w:p w14:paraId="30F8F1CC" w14:textId="77777777" w:rsidR="00A54D4C" w:rsidRPr="00BA6FBE" w:rsidRDefault="00A54D4C" w:rsidP="00547EC6">
      <w:pPr>
        <w:pStyle w:val="CorraBodyText"/>
        <w:spacing w:before="0"/>
        <w:rPr>
          <w:color w:val="auto"/>
          <w:szCs w:val="28"/>
        </w:rPr>
      </w:pPr>
    </w:p>
    <w:p w14:paraId="212D1BC2" w14:textId="77777777" w:rsidR="000034C1" w:rsidRPr="00BA6FBE" w:rsidRDefault="000034C1" w:rsidP="001E369C">
      <w:pPr>
        <w:pStyle w:val="CorraHeading2alternative"/>
      </w:pPr>
      <w:r w:rsidRPr="00BA6FBE">
        <w:t xml:space="preserve">Governing document </w:t>
      </w:r>
    </w:p>
    <w:p w14:paraId="5A8EB6E5" w14:textId="7A16BC13" w:rsidR="000034C1" w:rsidRPr="00BA6FBE" w:rsidRDefault="000034C1" w:rsidP="001E369C">
      <w:pPr>
        <w:pStyle w:val="CorraBodyText"/>
        <w:rPr>
          <w:color w:val="auto"/>
        </w:rPr>
      </w:pPr>
      <w:r w:rsidRPr="00BA6FBE">
        <w:rPr>
          <w:color w:val="auto"/>
        </w:rPr>
        <w:t xml:space="preserve">Corra </w:t>
      </w:r>
      <w:proofErr w:type="gramStart"/>
      <w:r w:rsidRPr="00BA6FBE">
        <w:rPr>
          <w:color w:val="auto"/>
        </w:rPr>
        <w:t>was incorporated</w:t>
      </w:r>
      <w:proofErr w:type="gramEnd"/>
      <w:r w:rsidRPr="00BA6FBE">
        <w:rPr>
          <w:color w:val="auto"/>
        </w:rPr>
        <w:t xml:space="preserve"> on 20th November 1985 as a Company Limited by Guarantee. Corra is a Charitable Company Limited by Guarantee and does not have share capital. The liability </w:t>
      </w:r>
      <w:r w:rsidR="001E369C" w:rsidRPr="00BA6FBE">
        <w:rPr>
          <w:color w:val="auto"/>
        </w:rPr>
        <w:t>of the</w:t>
      </w:r>
      <w:r w:rsidRPr="00BA6FBE">
        <w:rPr>
          <w:color w:val="auto"/>
        </w:rPr>
        <w:t xml:space="preserve"> members </w:t>
      </w:r>
      <w:proofErr w:type="gramStart"/>
      <w:r w:rsidRPr="00BA6FBE">
        <w:rPr>
          <w:color w:val="auto"/>
        </w:rPr>
        <w:t>is limited</w:t>
      </w:r>
      <w:proofErr w:type="gramEnd"/>
      <w:r w:rsidRPr="00BA6FBE">
        <w:rPr>
          <w:color w:val="auto"/>
        </w:rPr>
        <w:t xml:space="preserve"> by the Articles </w:t>
      </w:r>
      <w:r w:rsidR="001E369C" w:rsidRPr="00BA6FBE">
        <w:rPr>
          <w:color w:val="auto"/>
        </w:rPr>
        <w:t>of Association</w:t>
      </w:r>
      <w:r w:rsidRPr="00BA6FBE">
        <w:rPr>
          <w:color w:val="auto"/>
        </w:rPr>
        <w:t xml:space="preserve"> to £1 each. The members are the Trustees. </w:t>
      </w:r>
    </w:p>
    <w:p w14:paraId="300B4BBB" w14:textId="77777777" w:rsidR="000034C1" w:rsidRPr="00BA6FBE" w:rsidRDefault="000034C1" w:rsidP="000034C1">
      <w:pPr>
        <w:pStyle w:val="CorraBodyText"/>
        <w:rPr>
          <w:color w:val="auto"/>
          <w:szCs w:val="28"/>
        </w:rPr>
      </w:pPr>
      <w:r w:rsidRPr="00BA6FBE">
        <w:rPr>
          <w:b/>
          <w:bCs/>
          <w:color w:val="auto"/>
          <w:szCs w:val="28"/>
        </w:rPr>
        <w:t xml:space="preserve">Organisation </w:t>
      </w:r>
    </w:p>
    <w:p w14:paraId="3C6504EC" w14:textId="2AEBE786" w:rsidR="000034C1" w:rsidRPr="00BA6FBE" w:rsidRDefault="000034C1" w:rsidP="000034C1">
      <w:pPr>
        <w:pStyle w:val="CorraBodyText"/>
        <w:rPr>
          <w:color w:val="auto"/>
          <w:szCs w:val="28"/>
        </w:rPr>
      </w:pPr>
      <w:r w:rsidRPr="00BA6FBE">
        <w:rPr>
          <w:color w:val="auto"/>
          <w:szCs w:val="28"/>
        </w:rPr>
        <w:t xml:space="preserve">The Board </w:t>
      </w:r>
      <w:r w:rsidR="001E369C" w:rsidRPr="00BA6FBE">
        <w:rPr>
          <w:color w:val="auto"/>
          <w:szCs w:val="28"/>
        </w:rPr>
        <w:t>of Trustees</w:t>
      </w:r>
      <w:r w:rsidRPr="00BA6FBE">
        <w:rPr>
          <w:color w:val="auto"/>
          <w:szCs w:val="28"/>
        </w:rPr>
        <w:t xml:space="preserve">, which can have up to twelve members, administers Corra. The Trustees meet regularly during the year and there are sub-committees that have been set up to govern </w:t>
      </w:r>
      <w:proofErr w:type="gramStart"/>
      <w:r w:rsidRPr="00BA6FBE">
        <w:rPr>
          <w:color w:val="auto"/>
          <w:szCs w:val="28"/>
        </w:rPr>
        <w:t>particular aspects</w:t>
      </w:r>
      <w:proofErr w:type="gramEnd"/>
      <w:r w:rsidRPr="00BA6FBE">
        <w:rPr>
          <w:color w:val="auto"/>
          <w:szCs w:val="28"/>
        </w:rPr>
        <w:t xml:space="preserve"> of Corra’s business as follows: </w:t>
      </w:r>
    </w:p>
    <w:p w14:paraId="1FC7300F" w14:textId="77777777" w:rsidR="000034C1" w:rsidRPr="00BA6FBE" w:rsidRDefault="000034C1" w:rsidP="000034C1">
      <w:pPr>
        <w:pStyle w:val="CorraBodyText"/>
        <w:rPr>
          <w:color w:val="auto"/>
          <w:szCs w:val="28"/>
        </w:rPr>
      </w:pPr>
      <w:r w:rsidRPr="00BA6FBE">
        <w:rPr>
          <w:b/>
          <w:bCs/>
          <w:color w:val="auto"/>
          <w:szCs w:val="28"/>
        </w:rPr>
        <w:t xml:space="preserve">Audit Committee: </w:t>
      </w:r>
    </w:p>
    <w:p w14:paraId="378B6F84" w14:textId="44DA3AC5" w:rsidR="000034C1" w:rsidRPr="00BA6FBE" w:rsidRDefault="000034C1" w:rsidP="000034C1">
      <w:pPr>
        <w:pStyle w:val="CorraBodyText"/>
        <w:rPr>
          <w:color w:val="auto"/>
          <w:szCs w:val="28"/>
        </w:rPr>
      </w:pPr>
      <w:r w:rsidRPr="00BA6FBE">
        <w:rPr>
          <w:color w:val="auto"/>
          <w:szCs w:val="28"/>
        </w:rPr>
        <w:t xml:space="preserve">has delegated responsibility on behalf </w:t>
      </w:r>
      <w:r w:rsidR="00090AC5" w:rsidRPr="00BA6FBE">
        <w:rPr>
          <w:color w:val="auto"/>
          <w:szCs w:val="28"/>
        </w:rPr>
        <w:t>of the</w:t>
      </w:r>
      <w:r w:rsidRPr="00BA6FBE">
        <w:rPr>
          <w:color w:val="auto"/>
          <w:szCs w:val="28"/>
        </w:rPr>
        <w:t xml:space="preserve"> Board </w:t>
      </w:r>
      <w:r w:rsidR="00ED20A6" w:rsidRPr="00BA6FBE">
        <w:rPr>
          <w:color w:val="auto"/>
          <w:szCs w:val="28"/>
        </w:rPr>
        <w:t>of Trustees</w:t>
      </w:r>
      <w:r w:rsidRPr="00BA6FBE">
        <w:rPr>
          <w:color w:val="auto"/>
          <w:szCs w:val="28"/>
        </w:rPr>
        <w:t xml:space="preserve"> for ensuring that there is a framework for accountability; for examining and reviewing all systems and methods of control both </w:t>
      </w:r>
      <w:r w:rsidR="0024536D" w:rsidRPr="00BA6FBE">
        <w:rPr>
          <w:color w:val="auto"/>
          <w:szCs w:val="28"/>
        </w:rPr>
        <w:t>financial</w:t>
      </w:r>
      <w:r w:rsidRPr="00BA6FBE">
        <w:rPr>
          <w:color w:val="auto"/>
          <w:szCs w:val="28"/>
        </w:rPr>
        <w:t xml:space="preserve"> and otherwise including risk analysis and risk management; for reviewing the performance </w:t>
      </w:r>
      <w:r w:rsidR="00090AC5" w:rsidRPr="00BA6FBE">
        <w:rPr>
          <w:color w:val="auto"/>
          <w:szCs w:val="28"/>
        </w:rPr>
        <w:t>of the</w:t>
      </w:r>
      <w:r w:rsidRPr="00BA6FBE">
        <w:rPr>
          <w:color w:val="auto"/>
          <w:szCs w:val="28"/>
        </w:rPr>
        <w:t xml:space="preserve"> auditors and discussing with them any areas </w:t>
      </w:r>
      <w:r w:rsidR="00ED20A6" w:rsidRPr="00BA6FBE">
        <w:rPr>
          <w:color w:val="auto"/>
          <w:szCs w:val="28"/>
        </w:rPr>
        <w:t>identified</w:t>
      </w:r>
      <w:r w:rsidRPr="00BA6FBE">
        <w:rPr>
          <w:color w:val="auto"/>
          <w:szCs w:val="28"/>
        </w:rPr>
        <w:t xml:space="preserve"> in the external audit report; and for ensuring Corra is complying with all aspects </w:t>
      </w:r>
      <w:r w:rsidR="00090AC5" w:rsidRPr="00BA6FBE">
        <w:rPr>
          <w:color w:val="auto"/>
          <w:szCs w:val="28"/>
        </w:rPr>
        <w:t>of the</w:t>
      </w:r>
      <w:r w:rsidRPr="00BA6FBE">
        <w:rPr>
          <w:color w:val="auto"/>
          <w:szCs w:val="28"/>
        </w:rPr>
        <w:t xml:space="preserve"> law, relevant regulations and good practice. </w:t>
      </w:r>
    </w:p>
    <w:p w14:paraId="7B41DA0A" w14:textId="77777777" w:rsidR="000034C1" w:rsidRPr="00BA6FBE" w:rsidRDefault="000034C1" w:rsidP="000034C1">
      <w:pPr>
        <w:pStyle w:val="CorraBodyText"/>
        <w:rPr>
          <w:color w:val="auto"/>
          <w:szCs w:val="28"/>
        </w:rPr>
      </w:pPr>
      <w:r w:rsidRPr="00BA6FBE">
        <w:rPr>
          <w:b/>
          <w:bCs/>
          <w:color w:val="auto"/>
          <w:szCs w:val="28"/>
        </w:rPr>
        <w:t xml:space="preserve">Communications and Engagement Committee: </w:t>
      </w:r>
    </w:p>
    <w:p w14:paraId="2856AF97" w14:textId="2D6D5D74" w:rsidR="000034C1" w:rsidRPr="00BA6FBE" w:rsidRDefault="000034C1" w:rsidP="000034C1">
      <w:pPr>
        <w:pStyle w:val="CorraBodyText"/>
        <w:rPr>
          <w:color w:val="auto"/>
          <w:szCs w:val="28"/>
        </w:rPr>
      </w:pPr>
      <w:r w:rsidRPr="00BA6FBE">
        <w:rPr>
          <w:color w:val="auto"/>
          <w:szCs w:val="28"/>
        </w:rPr>
        <w:t xml:space="preserve">provides assurance to the Board on external relations strategy, reputational issues and helps to inform Corra’s policy and </w:t>
      </w:r>
      <w:r w:rsidR="00ED20A6" w:rsidRPr="00BA6FBE">
        <w:rPr>
          <w:color w:val="auto"/>
          <w:szCs w:val="28"/>
        </w:rPr>
        <w:t>influencing</w:t>
      </w:r>
      <w:r w:rsidRPr="00BA6FBE">
        <w:rPr>
          <w:color w:val="auto"/>
          <w:szCs w:val="28"/>
        </w:rPr>
        <w:t xml:space="preserve"> activity. </w:t>
      </w:r>
    </w:p>
    <w:p w14:paraId="209AF45F" w14:textId="77777777" w:rsidR="000034C1" w:rsidRPr="00BA6FBE" w:rsidRDefault="000034C1" w:rsidP="000034C1">
      <w:pPr>
        <w:pStyle w:val="CorraBodyText"/>
        <w:rPr>
          <w:color w:val="auto"/>
          <w:szCs w:val="28"/>
        </w:rPr>
      </w:pPr>
      <w:r w:rsidRPr="00BA6FBE">
        <w:rPr>
          <w:b/>
          <w:bCs/>
          <w:color w:val="auto"/>
          <w:szCs w:val="28"/>
        </w:rPr>
        <w:lastRenderedPageBreak/>
        <w:t xml:space="preserve">Finance and Investment Committee: </w:t>
      </w:r>
    </w:p>
    <w:p w14:paraId="739DA30C" w14:textId="6E700EEF" w:rsidR="000034C1" w:rsidRPr="00BA6FBE" w:rsidRDefault="000034C1" w:rsidP="000034C1">
      <w:pPr>
        <w:pStyle w:val="CorraBodyText"/>
        <w:rPr>
          <w:color w:val="auto"/>
          <w:szCs w:val="28"/>
        </w:rPr>
      </w:pPr>
      <w:r w:rsidRPr="00BA6FBE">
        <w:rPr>
          <w:color w:val="auto"/>
          <w:szCs w:val="28"/>
        </w:rPr>
        <w:t xml:space="preserve">has delegated responsibility on behalf </w:t>
      </w:r>
      <w:r w:rsidR="001E369C" w:rsidRPr="00BA6FBE">
        <w:rPr>
          <w:color w:val="auto"/>
          <w:szCs w:val="28"/>
        </w:rPr>
        <w:t>of the</w:t>
      </w:r>
      <w:r w:rsidRPr="00BA6FBE">
        <w:rPr>
          <w:color w:val="auto"/>
          <w:szCs w:val="28"/>
        </w:rPr>
        <w:t xml:space="preserve"> Board </w:t>
      </w:r>
      <w:r w:rsidR="00ED20A6" w:rsidRPr="00BA6FBE">
        <w:rPr>
          <w:color w:val="auto"/>
          <w:szCs w:val="28"/>
        </w:rPr>
        <w:t>of Trustees</w:t>
      </w:r>
      <w:r w:rsidRPr="00BA6FBE">
        <w:rPr>
          <w:color w:val="auto"/>
          <w:szCs w:val="28"/>
        </w:rPr>
        <w:t xml:space="preserve"> for setting the reserves and investment policy to be adopted </w:t>
      </w:r>
      <w:r w:rsidR="00ED20A6" w:rsidRPr="00BA6FBE">
        <w:rPr>
          <w:color w:val="auto"/>
          <w:szCs w:val="28"/>
        </w:rPr>
        <w:t>for Corra</w:t>
      </w:r>
      <w:r w:rsidRPr="00BA6FBE">
        <w:rPr>
          <w:color w:val="auto"/>
          <w:szCs w:val="28"/>
        </w:rPr>
        <w:t xml:space="preserve">; ensuring that the investment </w:t>
      </w:r>
      <w:r w:rsidR="00ED20A6" w:rsidRPr="00BA6FBE">
        <w:rPr>
          <w:color w:val="auto"/>
          <w:szCs w:val="28"/>
        </w:rPr>
        <w:t>of Corra’s</w:t>
      </w:r>
      <w:r w:rsidRPr="00BA6FBE">
        <w:rPr>
          <w:color w:val="auto"/>
          <w:szCs w:val="28"/>
        </w:rPr>
        <w:t xml:space="preserve"> funds is conducted appropriately and </w:t>
      </w:r>
      <w:proofErr w:type="gramStart"/>
      <w:r w:rsidRPr="00BA6FBE">
        <w:rPr>
          <w:color w:val="auto"/>
          <w:szCs w:val="28"/>
        </w:rPr>
        <w:t>in accordance with</w:t>
      </w:r>
      <w:proofErr w:type="gramEnd"/>
      <w:r w:rsidRPr="00BA6FBE">
        <w:rPr>
          <w:color w:val="auto"/>
          <w:szCs w:val="28"/>
        </w:rPr>
        <w:t xml:space="preserve"> Corra’s Ethical Policy; review of management accounts; review and recommend the annual budget to the Board </w:t>
      </w:r>
      <w:r w:rsidR="00ED20A6" w:rsidRPr="00BA6FBE">
        <w:rPr>
          <w:color w:val="auto"/>
          <w:szCs w:val="28"/>
        </w:rPr>
        <w:t>of Trustees</w:t>
      </w:r>
      <w:r w:rsidRPr="00BA6FBE">
        <w:rPr>
          <w:color w:val="auto"/>
          <w:szCs w:val="28"/>
        </w:rPr>
        <w:t xml:space="preserve">. </w:t>
      </w:r>
    </w:p>
    <w:p w14:paraId="184FA0D9" w14:textId="77777777" w:rsidR="00ED20A6" w:rsidRPr="00BA6FBE" w:rsidRDefault="00ED20A6" w:rsidP="000034C1">
      <w:pPr>
        <w:pStyle w:val="CorraBodyText"/>
        <w:rPr>
          <w:color w:val="auto"/>
          <w:szCs w:val="28"/>
        </w:rPr>
      </w:pPr>
    </w:p>
    <w:p w14:paraId="0184E897" w14:textId="77777777" w:rsidR="000034C1" w:rsidRPr="00BA6FBE" w:rsidRDefault="000034C1" w:rsidP="000034C1">
      <w:pPr>
        <w:pStyle w:val="CorraBodyText"/>
        <w:rPr>
          <w:color w:val="auto"/>
          <w:szCs w:val="28"/>
        </w:rPr>
      </w:pPr>
      <w:r w:rsidRPr="00BA6FBE">
        <w:rPr>
          <w:b/>
          <w:bCs/>
          <w:color w:val="auto"/>
          <w:szCs w:val="28"/>
        </w:rPr>
        <w:t xml:space="preserve">Nominations and Remuneration Committee: </w:t>
      </w:r>
    </w:p>
    <w:p w14:paraId="2AAD8915" w14:textId="65703C5E" w:rsidR="00821BCC" w:rsidRPr="00BA6FBE" w:rsidRDefault="000034C1" w:rsidP="00821BCC">
      <w:pPr>
        <w:pStyle w:val="CorraBodyText"/>
        <w:spacing w:before="0"/>
        <w:rPr>
          <w:color w:val="auto"/>
          <w:szCs w:val="28"/>
        </w:rPr>
      </w:pPr>
      <w:r w:rsidRPr="00BA6FBE">
        <w:rPr>
          <w:color w:val="auto"/>
          <w:szCs w:val="28"/>
        </w:rPr>
        <w:t xml:space="preserve">has delegated responsibility on behalf </w:t>
      </w:r>
      <w:r w:rsidR="00090AC5" w:rsidRPr="00BA6FBE">
        <w:rPr>
          <w:color w:val="auto"/>
          <w:szCs w:val="28"/>
        </w:rPr>
        <w:t>of the</w:t>
      </w:r>
      <w:r w:rsidRPr="00BA6FBE">
        <w:rPr>
          <w:color w:val="auto"/>
          <w:szCs w:val="28"/>
        </w:rPr>
        <w:t xml:space="preserve"> Board </w:t>
      </w:r>
      <w:r w:rsidR="00ED20A6" w:rsidRPr="00BA6FBE">
        <w:rPr>
          <w:color w:val="auto"/>
          <w:szCs w:val="28"/>
        </w:rPr>
        <w:t>of Trustees</w:t>
      </w:r>
      <w:r w:rsidRPr="00BA6FBE">
        <w:rPr>
          <w:color w:val="auto"/>
          <w:szCs w:val="28"/>
        </w:rPr>
        <w:t xml:space="preserve"> for </w:t>
      </w:r>
      <w:proofErr w:type="gramStart"/>
      <w:r w:rsidRPr="00BA6FBE">
        <w:rPr>
          <w:color w:val="auto"/>
          <w:szCs w:val="28"/>
        </w:rPr>
        <w:t>identifying</w:t>
      </w:r>
      <w:proofErr w:type="gramEnd"/>
      <w:r w:rsidRPr="00BA6FBE">
        <w:rPr>
          <w:color w:val="auto"/>
          <w:szCs w:val="28"/>
        </w:rPr>
        <w:t xml:space="preserve"> and nominating </w:t>
      </w:r>
      <w:r w:rsidR="0024536D" w:rsidRPr="00BA6FBE">
        <w:rPr>
          <w:color w:val="auto"/>
          <w:szCs w:val="28"/>
        </w:rPr>
        <w:t>for the</w:t>
      </w:r>
      <w:r w:rsidRPr="00BA6FBE">
        <w:rPr>
          <w:color w:val="auto"/>
          <w:szCs w:val="28"/>
        </w:rPr>
        <w:t xml:space="preserve"> approval </w:t>
      </w:r>
      <w:r w:rsidR="00090AC5" w:rsidRPr="00BA6FBE">
        <w:rPr>
          <w:color w:val="auto"/>
          <w:szCs w:val="28"/>
        </w:rPr>
        <w:t>of the</w:t>
      </w:r>
      <w:r w:rsidRPr="00BA6FBE">
        <w:rPr>
          <w:color w:val="auto"/>
          <w:szCs w:val="28"/>
        </w:rPr>
        <w:t xml:space="preserve"> Board candidates to </w:t>
      </w:r>
      <w:r w:rsidR="00ED20A6" w:rsidRPr="00BA6FBE">
        <w:rPr>
          <w:color w:val="auto"/>
          <w:szCs w:val="28"/>
        </w:rPr>
        <w:t>fill</w:t>
      </w:r>
      <w:r w:rsidRPr="00BA6FBE">
        <w:rPr>
          <w:color w:val="auto"/>
          <w:szCs w:val="28"/>
        </w:rPr>
        <w:t xml:space="preserve"> Board / Chief Executive vacancies; considering re-appointments of members upon conclusion </w:t>
      </w:r>
      <w:r w:rsidR="00ED20A6" w:rsidRPr="00BA6FBE">
        <w:rPr>
          <w:color w:val="auto"/>
          <w:szCs w:val="28"/>
        </w:rPr>
        <w:t>of their</w:t>
      </w:r>
      <w:r w:rsidRPr="00BA6FBE">
        <w:rPr>
          <w:color w:val="auto"/>
          <w:szCs w:val="28"/>
        </w:rPr>
        <w:t xml:space="preserve"> </w:t>
      </w:r>
      <w:r w:rsidR="00ED20A6" w:rsidRPr="00BA6FBE">
        <w:rPr>
          <w:color w:val="auto"/>
          <w:szCs w:val="28"/>
        </w:rPr>
        <w:t>specified</w:t>
      </w:r>
      <w:r w:rsidRPr="00BA6FBE">
        <w:rPr>
          <w:color w:val="auto"/>
          <w:szCs w:val="28"/>
        </w:rPr>
        <w:t xml:space="preserve"> term of </w:t>
      </w:r>
      <w:r w:rsidR="00090AC5" w:rsidRPr="00BA6FBE">
        <w:rPr>
          <w:color w:val="auto"/>
          <w:szCs w:val="28"/>
        </w:rPr>
        <w:t>office</w:t>
      </w:r>
      <w:r w:rsidRPr="00BA6FBE">
        <w:rPr>
          <w:color w:val="auto"/>
          <w:szCs w:val="28"/>
        </w:rPr>
        <w:t xml:space="preserve">; making recommendations in respect of membership and chairing of Board Committees; and for reviewing and approving annually the salaries and </w:t>
      </w:r>
      <w:r w:rsidR="0024536D" w:rsidRPr="00BA6FBE">
        <w:rPr>
          <w:color w:val="auto"/>
          <w:szCs w:val="28"/>
        </w:rPr>
        <w:t>benefits</w:t>
      </w:r>
      <w:r w:rsidRPr="00BA6FBE">
        <w:rPr>
          <w:color w:val="auto"/>
          <w:szCs w:val="28"/>
        </w:rPr>
        <w:t xml:space="preserve"> packages of</w:t>
      </w:r>
      <w:r w:rsidR="00ED20A6" w:rsidRPr="00BA6FBE">
        <w:rPr>
          <w:color w:val="auto"/>
          <w:szCs w:val="28"/>
        </w:rPr>
        <w:t xml:space="preserve"> </w:t>
      </w:r>
      <w:r w:rsidRPr="00BA6FBE">
        <w:rPr>
          <w:color w:val="auto"/>
          <w:szCs w:val="28"/>
        </w:rPr>
        <w:t xml:space="preserve">foundation </w:t>
      </w:r>
      <w:r w:rsidR="00ED20A6" w:rsidRPr="00BA6FBE">
        <w:rPr>
          <w:color w:val="auto"/>
          <w:szCs w:val="28"/>
        </w:rPr>
        <w:t>staff</w:t>
      </w:r>
      <w:r w:rsidRPr="00BA6FBE">
        <w:rPr>
          <w:color w:val="auto"/>
          <w:szCs w:val="28"/>
        </w:rPr>
        <w:t>.</w:t>
      </w:r>
    </w:p>
    <w:p w14:paraId="1D184B8F" w14:textId="77777777" w:rsidR="00670997" w:rsidRPr="00BA6FBE" w:rsidRDefault="00670997" w:rsidP="00821BCC">
      <w:pPr>
        <w:pStyle w:val="CorraBodyText"/>
        <w:spacing w:before="0"/>
        <w:rPr>
          <w:b/>
          <w:bCs/>
          <w:color w:val="auto"/>
          <w:szCs w:val="28"/>
        </w:rPr>
      </w:pPr>
    </w:p>
    <w:p w14:paraId="68F764DF" w14:textId="5B59CFBA" w:rsidR="000034C1" w:rsidRPr="00BA6FBE" w:rsidRDefault="000034C1" w:rsidP="00821BCC">
      <w:pPr>
        <w:pStyle w:val="CorraBodyText"/>
        <w:spacing w:before="0"/>
        <w:rPr>
          <w:color w:val="auto"/>
          <w:szCs w:val="28"/>
        </w:rPr>
      </w:pPr>
      <w:r w:rsidRPr="00BA6FBE">
        <w:rPr>
          <w:b/>
          <w:bCs/>
          <w:color w:val="auto"/>
          <w:szCs w:val="28"/>
        </w:rPr>
        <w:t xml:space="preserve">Structure, Governance and Management </w:t>
      </w:r>
    </w:p>
    <w:p w14:paraId="75E5A669" w14:textId="13A9C213" w:rsidR="000034C1" w:rsidRPr="00BA6FBE" w:rsidRDefault="000034C1" w:rsidP="4BBFCC76">
      <w:pPr>
        <w:pStyle w:val="CorraBodyText"/>
        <w:rPr>
          <w:b/>
          <w:bCs/>
          <w:color w:val="auto"/>
        </w:rPr>
      </w:pPr>
      <w:r w:rsidRPr="00BA6FBE">
        <w:rPr>
          <w:b/>
          <w:bCs/>
          <w:color w:val="auto"/>
        </w:rPr>
        <w:t xml:space="preserve">Directors and Trustees </w:t>
      </w:r>
    </w:p>
    <w:p w14:paraId="062DFD77" w14:textId="384C83B3" w:rsidR="000034C1" w:rsidRPr="00BA6FBE" w:rsidRDefault="000034C1" w:rsidP="00821BCC">
      <w:pPr>
        <w:pStyle w:val="CorraBodyText"/>
        <w:rPr>
          <w:color w:val="auto"/>
        </w:rPr>
      </w:pPr>
      <w:r w:rsidRPr="00BA6FBE">
        <w:rPr>
          <w:color w:val="auto"/>
        </w:rPr>
        <w:t xml:space="preserve">In addition, some Trustees sit on a steering group which exists to advise the Partnership Drugs Initiative team. Two Trustees sit on the Corra Anti-Racism Working Group. </w:t>
      </w:r>
      <w:proofErr w:type="gramStart"/>
      <w:r w:rsidRPr="00BA6FBE">
        <w:rPr>
          <w:color w:val="auto"/>
        </w:rPr>
        <w:t>The Chief Executive is appointed by Trustees</w:t>
      </w:r>
      <w:proofErr w:type="gramEnd"/>
      <w:r w:rsidRPr="00BA6FBE">
        <w:rPr>
          <w:color w:val="auto"/>
        </w:rPr>
        <w:t xml:space="preserve"> to manage the day-to-day operations of Corra. To </w:t>
      </w:r>
      <w:proofErr w:type="gramStart"/>
      <w:r w:rsidRPr="00BA6FBE">
        <w:rPr>
          <w:color w:val="auto"/>
        </w:rPr>
        <w:t>facilitate</w:t>
      </w:r>
      <w:proofErr w:type="gramEnd"/>
      <w:r w:rsidRPr="00BA6FBE">
        <w:rPr>
          <w:color w:val="auto"/>
        </w:rPr>
        <w:t xml:space="preserve"> </w:t>
      </w:r>
      <w:r w:rsidR="00ED20A6" w:rsidRPr="00BA6FBE">
        <w:rPr>
          <w:color w:val="auto"/>
        </w:rPr>
        <w:t>effective</w:t>
      </w:r>
      <w:r w:rsidRPr="00BA6FBE">
        <w:rPr>
          <w:color w:val="auto"/>
        </w:rPr>
        <w:t xml:space="preserve"> operations, the Chief Executive has delegated authority with terms approved by the Trustees, for operational matters including grant administration, </w:t>
      </w:r>
      <w:r w:rsidR="00ED20A6" w:rsidRPr="00BA6FBE">
        <w:rPr>
          <w:color w:val="auto"/>
        </w:rPr>
        <w:t>finance</w:t>
      </w:r>
      <w:r w:rsidRPr="00BA6FBE">
        <w:rPr>
          <w:color w:val="auto"/>
        </w:rPr>
        <w:t xml:space="preserve">, and employment. </w:t>
      </w:r>
    </w:p>
    <w:p w14:paraId="2D616053" w14:textId="77777777" w:rsidR="000034C1" w:rsidRPr="00BA6FBE" w:rsidRDefault="000034C1" w:rsidP="4BBFCC76">
      <w:pPr>
        <w:pStyle w:val="CorraBodyText"/>
        <w:rPr>
          <w:b/>
          <w:bCs/>
          <w:color w:val="auto"/>
        </w:rPr>
      </w:pPr>
      <w:r w:rsidRPr="00BA6FBE">
        <w:rPr>
          <w:b/>
          <w:bCs/>
          <w:color w:val="auto"/>
        </w:rPr>
        <w:t xml:space="preserve">Trustee appointment, induction, and training </w:t>
      </w:r>
    </w:p>
    <w:p w14:paraId="0BB91C6F" w14:textId="211D42FE" w:rsidR="000034C1" w:rsidRPr="00BA6FBE" w:rsidRDefault="000034C1" w:rsidP="000034C1">
      <w:pPr>
        <w:pStyle w:val="CorraBodyText"/>
        <w:rPr>
          <w:color w:val="auto"/>
          <w:szCs w:val="28"/>
        </w:rPr>
      </w:pPr>
      <w:r w:rsidRPr="00BA6FBE">
        <w:rPr>
          <w:color w:val="auto"/>
          <w:szCs w:val="28"/>
        </w:rPr>
        <w:t xml:space="preserve">The recruitment of </w:t>
      </w:r>
      <w:r w:rsidR="00ED20A6" w:rsidRPr="00BA6FBE">
        <w:rPr>
          <w:color w:val="auto"/>
          <w:szCs w:val="28"/>
        </w:rPr>
        <w:t>new Trustees</w:t>
      </w:r>
      <w:r w:rsidRPr="00BA6FBE">
        <w:rPr>
          <w:color w:val="auto"/>
          <w:szCs w:val="28"/>
        </w:rPr>
        <w:t xml:space="preserve"> </w:t>
      </w:r>
      <w:proofErr w:type="gramStart"/>
      <w:r w:rsidRPr="00BA6FBE">
        <w:rPr>
          <w:color w:val="auto"/>
          <w:szCs w:val="28"/>
        </w:rPr>
        <w:t>is conducted</w:t>
      </w:r>
      <w:proofErr w:type="gramEnd"/>
      <w:r w:rsidRPr="00BA6FBE">
        <w:rPr>
          <w:color w:val="auto"/>
          <w:szCs w:val="28"/>
        </w:rPr>
        <w:t xml:space="preserve"> through a process of open advertising except in exceptional circumstances where co-opting may be necessary. When a vacancy for a Trustee arises, a skills audit </w:t>
      </w:r>
      <w:r w:rsidR="00090AC5" w:rsidRPr="00BA6FBE">
        <w:rPr>
          <w:color w:val="auto"/>
          <w:szCs w:val="28"/>
        </w:rPr>
        <w:t>of the</w:t>
      </w:r>
      <w:r w:rsidRPr="00BA6FBE">
        <w:rPr>
          <w:color w:val="auto"/>
          <w:szCs w:val="28"/>
        </w:rPr>
        <w:t xml:space="preserve"> Board is undertaken to </w:t>
      </w:r>
      <w:proofErr w:type="gramStart"/>
      <w:r w:rsidRPr="00BA6FBE">
        <w:rPr>
          <w:color w:val="auto"/>
          <w:szCs w:val="28"/>
        </w:rPr>
        <w:t>identify</w:t>
      </w:r>
      <w:proofErr w:type="gramEnd"/>
      <w:r w:rsidRPr="00BA6FBE">
        <w:rPr>
          <w:color w:val="auto"/>
          <w:szCs w:val="28"/>
        </w:rPr>
        <w:t xml:space="preserve"> any gaps and to enable Corra to maximise the contribution that its Trustees can make. Trustees are appointed for </w:t>
      </w:r>
      <w:proofErr w:type="gramStart"/>
      <w:r w:rsidRPr="00BA6FBE">
        <w:rPr>
          <w:color w:val="auto"/>
          <w:szCs w:val="28"/>
        </w:rPr>
        <w:lastRenderedPageBreak/>
        <w:t>an initial</w:t>
      </w:r>
      <w:proofErr w:type="gramEnd"/>
      <w:r w:rsidRPr="00BA6FBE">
        <w:rPr>
          <w:color w:val="auto"/>
          <w:szCs w:val="28"/>
        </w:rPr>
        <w:t xml:space="preserve"> three-year</w:t>
      </w:r>
      <w:r w:rsidR="00ED20A6" w:rsidRPr="00BA6FBE">
        <w:rPr>
          <w:color w:val="auto"/>
          <w:szCs w:val="28"/>
        </w:rPr>
        <w:t xml:space="preserve"> </w:t>
      </w:r>
      <w:r w:rsidRPr="00BA6FBE">
        <w:rPr>
          <w:color w:val="auto"/>
          <w:szCs w:val="28"/>
        </w:rPr>
        <w:t xml:space="preserve">term and can make themselves available to be considered for up to two further periods of three years. </w:t>
      </w:r>
    </w:p>
    <w:p w14:paraId="57847E5A" w14:textId="1ED00C2B" w:rsidR="000034C1" w:rsidRPr="00BA6FBE" w:rsidRDefault="000034C1" w:rsidP="000034C1">
      <w:pPr>
        <w:pStyle w:val="CorraBodyText"/>
        <w:rPr>
          <w:color w:val="auto"/>
          <w:szCs w:val="28"/>
        </w:rPr>
      </w:pPr>
      <w:r w:rsidRPr="00BA6FBE">
        <w:rPr>
          <w:color w:val="auto"/>
          <w:szCs w:val="28"/>
        </w:rPr>
        <w:t xml:space="preserve">On appointment, Trustees </w:t>
      </w:r>
      <w:proofErr w:type="gramStart"/>
      <w:r w:rsidRPr="00BA6FBE">
        <w:rPr>
          <w:color w:val="auto"/>
          <w:szCs w:val="28"/>
        </w:rPr>
        <w:t>are provided</w:t>
      </w:r>
      <w:proofErr w:type="gramEnd"/>
      <w:r w:rsidRPr="00BA6FBE">
        <w:rPr>
          <w:color w:val="auto"/>
          <w:szCs w:val="28"/>
        </w:rPr>
        <w:t xml:space="preserve"> with a Trustee Handbook and undertake an induction process. </w:t>
      </w:r>
      <w:r w:rsidR="00ED20A6" w:rsidRPr="00BA6FBE">
        <w:rPr>
          <w:color w:val="auto"/>
          <w:szCs w:val="28"/>
        </w:rPr>
        <w:t>New Trustees</w:t>
      </w:r>
      <w:r w:rsidRPr="00BA6FBE">
        <w:rPr>
          <w:color w:val="auto"/>
          <w:szCs w:val="28"/>
        </w:rPr>
        <w:t xml:space="preserve"> are also able to attend Board meetings as observers before assuming their position. </w:t>
      </w:r>
    </w:p>
    <w:p w14:paraId="10F02D19" w14:textId="77777777" w:rsidR="000034C1" w:rsidRPr="00BA6FBE" w:rsidRDefault="000034C1" w:rsidP="000034C1">
      <w:pPr>
        <w:pStyle w:val="CorraBodyText"/>
        <w:rPr>
          <w:color w:val="auto"/>
          <w:szCs w:val="28"/>
        </w:rPr>
      </w:pPr>
      <w:r w:rsidRPr="00BA6FBE">
        <w:rPr>
          <w:color w:val="auto"/>
          <w:szCs w:val="28"/>
        </w:rPr>
        <w:t xml:space="preserve">Ongoing training, support and relevant information is provided to Trustees as </w:t>
      </w:r>
      <w:proofErr w:type="gramStart"/>
      <w:r w:rsidRPr="00BA6FBE">
        <w:rPr>
          <w:color w:val="auto"/>
          <w:szCs w:val="28"/>
        </w:rPr>
        <w:t>required</w:t>
      </w:r>
      <w:proofErr w:type="gramEnd"/>
      <w:r w:rsidRPr="00BA6FBE">
        <w:rPr>
          <w:color w:val="auto"/>
          <w:szCs w:val="28"/>
        </w:rPr>
        <w:t xml:space="preserve">. </w:t>
      </w:r>
    </w:p>
    <w:p w14:paraId="68FEC8DC" w14:textId="77777777" w:rsidR="000034C1" w:rsidRPr="00BA6FBE" w:rsidRDefault="000034C1" w:rsidP="00821BCC">
      <w:pPr>
        <w:pStyle w:val="CorraBodyText"/>
        <w:rPr>
          <w:color w:val="auto"/>
        </w:rPr>
      </w:pPr>
      <w:r w:rsidRPr="00BA6FBE">
        <w:rPr>
          <w:color w:val="auto"/>
        </w:rPr>
        <w:t xml:space="preserve">Related parties and co-operation with other organisations </w:t>
      </w:r>
    </w:p>
    <w:p w14:paraId="116C8348" w14:textId="3F414DAA" w:rsidR="000034C1" w:rsidRPr="00BA6FBE" w:rsidRDefault="000034C1" w:rsidP="000034C1">
      <w:pPr>
        <w:pStyle w:val="CorraBodyText"/>
        <w:rPr>
          <w:color w:val="auto"/>
          <w:szCs w:val="28"/>
        </w:rPr>
      </w:pPr>
      <w:r w:rsidRPr="00BA6FBE">
        <w:rPr>
          <w:color w:val="auto"/>
          <w:szCs w:val="28"/>
        </w:rPr>
        <w:t xml:space="preserve">None of the Trustees receive </w:t>
      </w:r>
      <w:proofErr w:type="gramStart"/>
      <w:r w:rsidRPr="00BA6FBE">
        <w:rPr>
          <w:color w:val="auto"/>
          <w:szCs w:val="28"/>
        </w:rPr>
        <w:t>remuneration</w:t>
      </w:r>
      <w:proofErr w:type="gramEnd"/>
      <w:r w:rsidRPr="00BA6FBE">
        <w:rPr>
          <w:color w:val="auto"/>
          <w:szCs w:val="28"/>
        </w:rPr>
        <w:t xml:space="preserve"> or other </w:t>
      </w:r>
      <w:r w:rsidR="0024536D" w:rsidRPr="00BA6FBE">
        <w:rPr>
          <w:color w:val="auto"/>
          <w:szCs w:val="28"/>
        </w:rPr>
        <w:t>benefit</w:t>
      </w:r>
      <w:r w:rsidRPr="00BA6FBE">
        <w:rPr>
          <w:color w:val="auto"/>
          <w:szCs w:val="28"/>
        </w:rPr>
        <w:t xml:space="preserve"> from their work with Corra. Any connection between a Trustee or senior manager of Corra with any charity that is funded must be </w:t>
      </w:r>
      <w:proofErr w:type="gramStart"/>
      <w:r w:rsidRPr="00BA6FBE">
        <w:rPr>
          <w:color w:val="auto"/>
          <w:szCs w:val="28"/>
        </w:rPr>
        <w:t>disclosed</w:t>
      </w:r>
      <w:proofErr w:type="gramEnd"/>
      <w:r w:rsidRPr="00BA6FBE">
        <w:rPr>
          <w:color w:val="auto"/>
          <w:szCs w:val="28"/>
        </w:rPr>
        <w:t xml:space="preserve"> to the full Board of Trustees in the same way as any contractual relationship with a related party. </w:t>
      </w:r>
    </w:p>
    <w:p w14:paraId="0AF50F17" w14:textId="77777777" w:rsidR="000034C1" w:rsidRPr="00BA6FBE" w:rsidRDefault="000034C1" w:rsidP="000034C1">
      <w:pPr>
        <w:pStyle w:val="CorraBodyText"/>
        <w:rPr>
          <w:color w:val="auto"/>
          <w:szCs w:val="28"/>
        </w:rPr>
      </w:pPr>
      <w:r w:rsidRPr="00BA6FBE">
        <w:rPr>
          <w:b/>
          <w:bCs/>
          <w:color w:val="auto"/>
          <w:szCs w:val="28"/>
        </w:rPr>
        <w:t xml:space="preserve">Section 172 statement – our reporting responsibilities as a large company </w:t>
      </w:r>
    </w:p>
    <w:p w14:paraId="7650A617" w14:textId="77777777" w:rsidR="000034C1" w:rsidRPr="00BA6FBE" w:rsidRDefault="000034C1" w:rsidP="000034C1">
      <w:pPr>
        <w:pStyle w:val="CorraBodyText"/>
        <w:rPr>
          <w:color w:val="auto"/>
          <w:szCs w:val="28"/>
        </w:rPr>
      </w:pPr>
      <w:r w:rsidRPr="00BA6FBE">
        <w:rPr>
          <w:color w:val="auto"/>
          <w:szCs w:val="28"/>
        </w:rPr>
        <w:t xml:space="preserve">The directors of a charity must act in the way they consider, in good faith, would be most likely to promote the success of the charity and its charitable purpose. In doing so, they must have regard (amongst other matters) to the: </w:t>
      </w:r>
    </w:p>
    <w:p w14:paraId="0F00BE2A" w14:textId="77777777" w:rsidR="000034C1" w:rsidRPr="00BA6FBE" w:rsidRDefault="000034C1" w:rsidP="000034C1">
      <w:pPr>
        <w:pStyle w:val="CorraBodyText"/>
        <w:numPr>
          <w:ilvl w:val="0"/>
          <w:numId w:val="20"/>
        </w:numPr>
        <w:rPr>
          <w:color w:val="auto"/>
          <w:szCs w:val="28"/>
        </w:rPr>
      </w:pPr>
      <w:r w:rsidRPr="00BA6FBE">
        <w:rPr>
          <w:color w:val="auto"/>
          <w:szCs w:val="28"/>
        </w:rPr>
        <w:t xml:space="preserve">Likely consequences of any decision in the long term. </w:t>
      </w:r>
    </w:p>
    <w:p w14:paraId="2A8C03D6" w14:textId="188A393D" w:rsidR="000034C1" w:rsidRPr="00BA6FBE" w:rsidRDefault="000034C1" w:rsidP="000034C1">
      <w:pPr>
        <w:pStyle w:val="CorraBodyText"/>
        <w:numPr>
          <w:ilvl w:val="0"/>
          <w:numId w:val="20"/>
        </w:numPr>
        <w:rPr>
          <w:color w:val="auto"/>
          <w:szCs w:val="28"/>
        </w:rPr>
      </w:pPr>
      <w:r w:rsidRPr="00BA6FBE">
        <w:rPr>
          <w:color w:val="auto"/>
          <w:szCs w:val="28"/>
        </w:rPr>
        <w:t xml:space="preserve">Interests </w:t>
      </w:r>
      <w:r w:rsidR="00821BCC" w:rsidRPr="00BA6FBE">
        <w:rPr>
          <w:color w:val="auto"/>
          <w:szCs w:val="28"/>
        </w:rPr>
        <w:t>of the</w:t>
      </w:r>
      <w:r w:rsidRPr="00BA6FBE">
        <w:rPr>
          <w:color w:val="auto"/>
          <w:szCs w:val="28"/>
        </w:rPr>
        <w:t xml:space="preserve"> charity’s employees. </w:t>
      </w:r>
    </w:p>
    <w:p w14:paraId="587BF385" w14:textId="0EEB910B" w:rsidR="000034C1" w:rsidRPr="00BA6FBE" w:rsidRDefault="000034C1" w:rsidP="000034C1">
      <w:pPr>
        <w:pStyle w:val="CorraBodyText"/>
        <w:numPr>
          <w:ilvl w:val="0"/>
          <w:numId w:val="20"/>
        </w:numPr>
        <w:rPr>
          <w:color w:val="auto"/>
          <w:szCs w:val="28"/>
        </w:rPr>
      </w:pPr>
      <w:r w:rsidRPr="00BA6FBE">
        <w:rPr>
          <w:color w:val="auto"/>
          <w:szCs w:val="28"/>
        </w:rPr>
        <w:t xml:space="preserve">Need to </w:t>
      </w:r>
      <w:r w:rsidR="00821BCC" w:rsidRPr="00BA6FBE">
        <w:rPr>
          <w:color w:val="auto"/>
          <w:szCs w:val="28"/>
        </w:rPr>
        <w:t>foster the</w:t>
      </w:r>
      <w:r w:rsidRPr="00BA6FBE">
        <w:rPr>
          <w:color w:val="auto"/>
          <w:szCs w:val="28"/>
        </w:rPr>
        <w:t xml:space="preserve"> charity’s business relationships with all stakeholders. </w:t>
      </w:r>
    </w:p>
    <w:p w14:paraId="263A19CC" w14:textId="7DFBE7D6" w:rsidR="000034C1" w:rsidRPr="00BA6FBE" w:rsidRDefault="000034C1" w:rsidP="000034C1">
      <w:pPr>
        <w:pStyle w:val="CorraBodyText"/>
        <w:numPr>
          <w:ilvl w:val="0"/>
          <w:numId w:val="20"/>
        </w:numPr>
        <w:rPr>
          <w:color w:val="auto"/>
          <w:szCs w:val="28"/>
        </w:rPr>
      </w:pPr>
      <w:r w:rsidRPr="00BA6FBE">
        <w:rPr>
          <w:color w:val="auto"/>
          <w:szCs w:val="28"/>
        </w:rPr>
        <w:t xml:space="preserve">Impact </w:t>
      </w:r>
      <w:r w:rsidR="00821BCC" w:rsidRPr="00BA6FBE">
        <w:rPr>
          <w:color w:val="auto"/>
          <w:szCs w:val="28"/>
        </w:rPr>
        <w:t>of the</w:t>
      </w:r>
      <w:r w:rsidRPr="00BA6FBE">
        <w:rPr>
          <w:color w:val="auto"/>
          <w:szCs w:val="28"/>
        </w:rPr>
        <w:t xml:space="preserve"> charity’s operations on the community and the environment. </w:t>
      </w:r>
    </w:p>
    <w:p w14:paraId="1DFC70D7" w14:textId="5E9067DC" w:rsidR="000034C1" w:rsidRPr="00BA6FBE" w:rsidRDefault="000034C1" w:rsidP="000034C1">
      <w:pPr>
        <w:pStyle w:val="CorraBodyText"/>
        <w:numPr>
          <w:ilvl w:val="0"/>
          <w:numId w:val="20"/>
        </w:numPr>
        <w:rPr>
          <w:color w:val="auto"/>
          <w:szCs w:val="28"/>
        </w:rPr>
      </w:pPr>
      <w:r w:rsidRPr="00BA6FBE">
        <w:rPr>
          <w:color w:val="auto"/>
          <w:szCs w:val="28"/>
        </w:rPr>
        <w:t xml:space="preserve">Desirability </w:t>
      </w:r>
      <w:r w:rsidR="00821BCC" w:rsidRPr="00BA6FBE">
        <w:rPr>
          <w:color w:val="auto"/>
          <w:szCs w:val="28"/>
        </w:rPr>
        <w:t>of the</w:t>
      </w:r>
      <w:r w:rsidRPr="00BA6FBE">
        <w:rPr>
          <w:color w:val="auto"/>
          <w:szCs w:val="28"/>
        </w:rPr>
        <w:t xml:space="preserve"> charity </w:t>
      </w:r>
      <w:proofErr w:type="gramStart"/>
      <w:r w:rsidRPr="00BA6FBE">
        <w:rPr>
          <w:color w:val="auto"/>
          <w:szCs w:val="28"/>
        </w:rPr>
        <w:t>maintaining</w:t>
      </w:r>
      <w:proofErr w:type="gramEnd"/>
      <w:r w:rsidRPr="00BA6FBE">
        <w:rPr>
          <w:color w:val="auto"/>
          <w:szCs w:val="28"/>
        </w:rPr>
        <w:t xml:space="preserve"> a reputation for high standards of business conduct. </w:t>
      </w:r>
    </w:p>
    <w:p w14:paraId="7881B7C0" w14:textId="7B37D026" w:rsidR="000034C1" w:rsidRPr="00BA6FBE" w:rsidRDefault="000034C1" w:rsidP="000034C1">
      <w:pPr>
        <w:pStyle w:val="CorraBodyText"/>
        <w:numPr>
          <w:ilvl w:val="0"/>
          <w:numId w:val="20"/>
        </w:numPr>
        <w:rPr>
          <w:color w:val="auto"/>
          <w:szCs w:val="28"/>
        </w:rPr>
      </w:pPr>
      <w:r w:rsidRPr="00BA6FBE">
        <w:rPr>
          <w:color w:val="auto"/>
          <w:szCs w:val="28"/>
        </w:rPr>
        <w:t xml:space="preserve">Need to act fairly between members </w:t>
      </w:r>
      <w:r w:rsidR="00821BCC" w:rsidRPr="00BA6FBE">
        <w:rPr>
          <w:color w:val="auto"/>
          <w:szCs w:val="28"/>
        </w:rPr>
        <w:t>of the</w:t>
      </w:r>
      <w:r w:rsidRPr="00BA6FBE">
        <w:rPr>
          <w:color w:val="auto"/>
          <w:szCs w:val="28"/>
        </w:rPr>
        <w:t xml:space="preserve"> charity. </w:t>
      </w:r>
    </w:p>
    <w:p w14:paraId="05F0614E" w14:textId="77777777" w:rsidR="009466EA" w:rsidRPr="00BA6FBE" w:rsidRDefault="009466EA" w:rsidP="009466EA">
      <w:pPr>
        <w:pStyle w:val="CorraBodyText"/>
        <w:rPr>
          <w:color w:val="auto"/>
          <w:szCs w:val="28"/>
        </w:rPr>
      </w:pPr>
      <w:r w:rsidRPr="00BA6FBE">
        <w:rPr>
          <w:b/>
          <w:bCs/>
          <w:color w:val="auto"/>
          <w:szCs w:val="28"/>
        </w:rPr>
        <w:lastRenderedPageBreak/>
        <w:t xml:space="preserve">Trustees’ Responsibilities </w:t>
      </w:r>
    </w:p>
    <w:p w14:paraId="71D196C5" w14:textId="77777777" w:rsidR="009466EA" w:rsidRPr="00BA6FBE" w:rsidRDefault="009466EA" w:rsidP="00821BCC">
      <w:pPr>
        <w:pStyle w:val="CorraBodyText"/>
        <w:rPr>
          <w:color w:val="auto"/>
        </w:rPr>
      </w:pPr>
      <w:r w:rsidRPr="00BA6FBE">
        <w:rPr>
          <w:color w:val="auto"/>
        </w:rPr>
        <w:t xml:space="preserve">The Trustees (who are also directors of Corra for the purposes of company law) </w:t>
      </w:r>
      <w:proofErr w:type="gramStart"/>
      <w:r w:rsidRPr="00BA6FBE">
        <w:rPr>
          <w:color w:val="auto"/>
        </w:rPr>
        <w:t>are responsible for</w:t>
      </w:r>
      <w:proofErr w:type="gramEnd"/>
      <w:r w:rsidRPr="00BA6FBE">
        <w:rPr>
          <w:color w:val="auto"/>
        </w:rPr>
        <w:t xml:space="preserve"> preparing the Trustees’ Annual Report and accounts in accordance with applicable law and United Kingdom Accounting Standards (United Kingdom Generally Accepted Accounting Practice). </w:t>
      </w:r>
    </w:p>
    <w:p w14:paraId="7D0B9F50" w14:textId="5A75373D" w:rsidR="00821BCC" w:rsidRPr="00BA6FBE" w:rsidRDefault="009466EA" w:rsidP="009466EA">
      <w:pPr>
        <w:pStyle w:val="CorraBodyText"/>
        <w:rPr>
          <w:color w:val="auto"/>
          <w:szCs w:val="28"/>
        </w:rPr>
      </w:pPr>
      <w:r w:rsidRPr="00BA6FBE">
        <w:rPr>
          <w:color w:val="auto"/>
          <w:szCs w:val="28"/>
        </w:rPr>
        <w:t xml:space="preserve">Company law requires the Trustees to prepare accounts for each </w:t>
      </w:r>
      <w:r w:rsidR="0024536D" w:rsidRPr="00BA6FBE">
        <w:rPr>
          <w:color w:val="auto"/>
          <w:szCs w:val="28"/>
        </w:rPr>
        <w:t>financial</w:t>
      </w:r>
      <w:r w:rsidRPr="00BA6FBE">
        <w:rPr>
          <w:color w:val="auto"/>
          <w:szCs w:val="28"/>
        </w:rPr>
        <w:t xml:space="preserve"> period which give a true and fair</w:t>
      </w:r>
      <w:r w:rsidR="00ED20A6" w:rsidRPr="00BA6FBE">
        <w:rPr>
          <w:color w:val="auto"/>
          <w:szCs w:val="28"/>
        </w:rPr>
        <w:t xml:space="preserve"> </w:t>
      </w:r>
      <w:r w:rsidRPr="00BA6FBE">
        <w:rPr>
          <w:color w:val="auto"/>
          <w:szCs w:val="28"/>
        </w:rPr>
        <w:t xml:space="preserve">view </w:t>
      </w:r>
      <w:r w:rsidR="00090AC5" w:rsidRPr="00BA6FBE">
        <w:rPr>
          <w:color w:val="auto"/>
          <w:szCs w:val="28"/>
        </w:rPr>
        <w:t>of the</w:t>
      </w:r>
      <w:r w:rsidRPr="00BA6FBE">
        <w:rPr>
          <w:color w:val="auto"/>
          <w:szCs w:val="28"/>
        </w:rPr>
        <w:t xml:space="preserve"> </w:t>
      </w:r>
      <w:r w:rsidR="00ED20A6" w:rsidRPr="00BA6FBE">
        <w:rPr>
          <w:color w:val="auto"/>
          <w:szCs w:val="28"/>
        </w:rPr>
        <w:t>finances</w:t>
      </w:r>
      <w:r w:rsidRPr="00BA6FBE">
        <w:rPr>
          <w:color w:val="auto"/>
          <w:szCs w:val="28"/>
        </w:rPr>
        <w:t xml:space="preserve"> </w:t>
      </w:r>
      <w:r w:rsidR="00090AC5" w:rsidRPr="00BA6FBE">
        <w:rPr>
          <w:color w:val="auto"/>
          <w:szCs w:val="28"/>
        </w:rPr>
        <w:t>of the</w:t>
      </w:r>
      <w:r w:rsidRPr="00BA6FBE">
        <w:rPr>
          <w:color w:val="auto"/>
          <w:szCs w:val="28"/>
        </w:rPr>
        <w:t xml:space="preserve"> charitable company, </w:t>
      </w:r>
      <w:r w:rsidR="00090AC5" w:rsidRPr="00BA6FBE">
        <w:rPr>
          <w:color w:val="auto"/>
          <w:szCs w:val="28"/>
        </w:rPr>
        <w:t>of the</w:t>
      </w:r>
      <w:r w:rsidRPr="00BA6FBE">
        <w:rPr>
          <w:color w:val="auto"/>
          <w:szCs w:val="28"/>
        </w:rPr>
        <w:t xml:space="preserve"> incoming resources and the application </w:t>
      </w:r>
      <w:r w:rsidR="00ED20A6" w:rsidRPr="00BA6FBE">
        <w:rPr>
          <w:color w:val="auto"/>
          <w:szCs w:val="28"/>
        </w:rPr>
        <w:t>of those</w:t>
      </w:r>
      <w:r w:rsidRPr="00BA6FBE">
        <w:rPr>
          <w:color w:val="auto"/>
          <w:szCs w:val="28"/>
        </w:rPr>
        <w:t xml:space="preserve"> resources including the income and expenditure </w:t>
      </w:r>
      <w:r w:rsidR="00090AC5" w:rsidRPr="00BA6FBE">
        <w:rPr>
          <w:color w:val="auto"/>
          <w:szCs w:val="28"/>
        </w:rPr>
        <w:t>of the</w:t>
      </w:r>
      <w:r w:rsidRPr="00BA6FBE">
        <w:rPr>
          <w:color w:val="auto"/>
          <w:szCs w:val="28"/>
        </w:rPr>
        <w:t xml:space="preserve"> charitable company in that period. </w:t>
      </w:r>
    </w:p>
    <w:p w14:paraId="6665E47D" w14:textId="5A0E98E0" w:rsidR="009466EA" w:rsidRPr="00BA6FBE" w:rsidRDefault="009466EA" w:rsidP="009466EA">
      <w:pPr>
        <w:pStyle w:val="CorraBodyText"/>
        <w:rPr>
          <w:color w:val="auto"/>
          <w:szCs w:val="28"/>
        </w:rPr>
      </w:pPr>
      <w:r w:rsidRPr="00BA6FBE">
        <w:rPr>
          <w:color w:val="auto"/>
          <w:szCs w:val="28"/>
        </w:rPr>
        <w:t xml:space="preserve">In preparing these accounts, the Trustees </w:t>
      </w:r>
      <w:proofErr w:type="gramStart"/>
      <w:r w:rsidRPr="00BA6FBE">
        <w:rPr>
          <w:color w:val="auto"/>
          <w:szCs w:val="28"/>
        </w:rPr>
        <w:t>are required to</w:t>
      </w:r>
      <w:proofErr w:type="gramEnd"/>
      <w:r w:rsidRPr="00BA6FBE">
        <w:rPr>
          <w:color w:val="auto"/>
          <w:szCs w:val="28"/>
        </w:rPr>
        <w:t xml:space="preserve">: </w:t>
      </w:r>
    </w:p>
    <w:p w14:paraId="6DFB8D10" w14:textId="77777777" w:rsidR="009466EA" w:rsidRPr="00BA6FBE" w:rsidRDefault="009466EA" w:rsidP="009466EA">
      <w:pPr>
        <w:pStyle w:val="CorraBodyText"/>
        <w:numPr>
          <w:ilvl w:val="0"/>
          <w:numId w:val="21"/>
        </w:numPr>
        <w:rPr>
          <w:color w:val="auto"/>
          <w:szCs w:val="28"/>
        </w:rPr>
      </w:pPr>
      <w:r w:rsidRPr="00BA6FBE">
        <w:rPr>
          <w:color w:val="auto"/>
          <w:szCs w:val="28"/>
        </w:rPr>
        <w:t xml:space="preserve">select suitable accounting policies and then apply them consistently. </w:t>
      </w:r>
    </w:p>
    <w:p w14:paraId="665F901A" w14:textId="37C994D1" w:rsidR="009466EA" w:rsidRPr="00BA6FBE" w:rsidRDefault="009466EA" w:rsidP="009466EA">
      <w:pPr>
        <w:pStyle w:val="CorraBodyText"/>
        <w:numPr>
          <w:ilvl w:val="0"/>
          <w:numId w:val="21"/>
        </w:numPr>
        <w:rPr>
          <w:color w:val="auto"/>
          <w:szCs w:val="28"/>
        </w:rPr>
      </w:pPr>
      <w:r w:rsidRPr="00BA6FBE">
        <w:rPr>
          <w:color w:val="auto"/>
          <w:szCs w:val="28"/>
        </w:rPr>
        <w:t>observe the methods and principles in the Charities SORP (FRS 102) (</w:t>
      </w:r>
      <w:r w:rsidR="00ED20A6" w:rsidRPr="00BA6FBE">
        <w:rPr>
          <w:color w:val="auto"/>
          <w:szCs w:val="28"/>
        </w:rPr>
        <w:t>Effective</w:t>
      </w:r>
      <w:r w:rsidRPr="00BA6FBE">
        <w:rPr>
          <w:color w:val="auto"/>
          <w:szCs w:val="28"/>
        </w:rPr>
        <w:t xml:space="preserve"> 1 January 2019). </w:t>
      </w:r>
    </w:p>
    <w:p w14:paraId="7B2827DC" w14:textId="77777777" w:rsidR="009466EA" w:rsidRPr="00BA6FBE" w:rsidRDefault="009466EA" w:rsidP="009466EA">
      <w:pPr>
        <w:pStyle w:val="CorraBodyText"/>
        <w:numPr>
          <w:ilvl w:val="0"/>
          <w:numId w:val="21"/>
        </w:numPr>
        <w:rPr>
          <w:color w:val="auto"/>
          <w:szCs w:val="28"/>
        </w:rPr>
      </w:pPr>
      <w:r w:rsidRPr="00BA6FBE">
        <w:rPr>
          <w:color w:val="auto"/>
          <w:szCs w:val="28"/>
        </w:rPr>
        <w:t xml:space="preserve">make judgments and estimates that are reasonable and prudent. </w:t>
      </w:r>
    </w:p>
    <w:p w14:paraId="4E8E0AC6" w14:textId="19998BB2" w:rsidR="009466EA" w:rsidRPr="00BA6FBE" w:rsidRDefault="009466EA" w:rsidP="009466EA">
      <w:pPr>
        <w:pStyle w:val="CorraBodyText"/>
        <w:numPr>
          <w:ilvl w:val="0"/>
          <w:numId w:val="21"/>
        </w:numPr>
        <w:rPr>
          <w:color w:val="auto"/>
          <w:szCs w:val="28"/>
        </w:rPr>
      </w:pPr>
      <w:r w:rsidRPr="00BA6FBE">
        <w:rPr>
          <w:color w:val="auto"/>
          <w:szCs w:val="28"/>
        </w:rPr>
        <w:t xml:space="preserve">state whether applicable </w:t>
      </w:r>
      <w:proofErr w:type="spellStart"/>
      <w:r w:rsidRPr="00BA6FBE">
        <w:rPr>
          <w:color w:val="auto"/>
          <w:szCs w:val="28"/>
        </w:rPr>
        <w:t>UKAccounting</w:t>
      </w:r>
      <w:proofErr w:type="spellEnd"/>
      <w:r w:rsidRPr="00BA6FBE">
        <w:rPr>
          <w:color w:val="auto"/>
          <w:szCs w:val="28"/>
        </w:rPr>
        <w:t xml:space="preserve"> Standards have been followed, subject to any material departures </w:t>
      </w:r>
      <w:proofErr w:type="gramStart"/>
      <w:r w:rsidRPr="00BA6FBE">
        <w:rPr>
          <w:color w:val="auto"/>
          <w:szCs w:val="28"/>
        </w:rPr>
        <w:t>disclosed</w:t>
      </w:r>
      <w:proofErr w:type="gramEnd"/>
      <w:r w:rsidRPr="00BA6FBE">
        <w:rPr>
          <w:color w:val="auto"/>
          <w:szCs w:val="28"/>
        </w:rPr>
        <w:t xml:space="preserve"> and</w:t>
      </w:r>
      <w:r w:rsidR="00821BCC" w:rsidRPr="00BA6FBE">
        <w:rPr>
          <w:color w:val="auto"/>
          <w:szCs w:val="28"/>
        </w:rPr>
        <w:t xml:space="preserve"> </w:t>
      </w:r>
      <w:r w:rsidRPr="00BA6FBE">
        <w:rPr>
          <w:color w:val="auto"/>
          <w:szCs w:val="28"/>
        </w:rPr>
        <w:t xml:space="preserve">explained in the accounts. </w:t>
      </w:r>
    </w:p>
    <w:p w14:paraId="3A401E7A" w14:textId="77777777" w:rsidR="009466EA" w:rsidRPr="00BA6FBE" w:rsidRDefault="009466EA" w:rsidP="009466EA">
      <w:pPr>
        <w:pStyle w:val="CorraBodyText"/>
        <w:numPr>
          <w:ilvl w:val="0"/>
          <w:numId w:val="21"/>
        </w:numPr>
        <w:rPr>
          <w:color w:val="auto"/>
          <w:szCs w:val="28"/>
        </w:rPr>
      </w:pPr>
      <w:r w:rsidRPr="00BA6FBE">
        <w:rPr>
          <w:color w:val="auto"/>
          <w:szCs w:val="28"/>
        </w:rPr>
        <w:t xml:space="preserve">prepare the accounts on the going concern basis unless it is inappropriate to presume that the charitable company will continue in operation. </w:t>
      </w:r>
    </w:p>
    <w:p w14:paraId="0A6FED1C" w14:textId="5E0AE0D3" w:rsidR="009466EA" w:rsidRPr="00BA6FBE" w:rsidRDefault="009466EA" w:rsidP="009466EA">
      <w:pPr>
        <w:pStyle w:val="CorraBodyText"/>
        <w:rPr>
          <w:color w:val="auto"/>
          <w:szCs w:val="28"/>
        </w:rPr>
      </w:pPr>
      <w:r w:rsidRPr="00BA6FBE">
        <w:rPr>
          <w:color w:val="auto"/>
          <w:szCs w:val="28"/>
        </w:rPr>
        <w:t xml:space="preserve">The Trustees </w:t>
      </w:r>
      <w:proofErr w:type="gramStart"/>
      <w:r w:rsidRPr="00BA6FBE">
        <w:rPr>
          <w:color w:val="auto"/>
          <w:szCs w:val="28"/>
        </w:rPr>
        <w:t>are responsible for</w:t>
      </w:r>
      <w:proofErr w:type="gramEnd"/>
      <w:r w:rsidRPr="00BA6FBE">
        <w:rPr>
          <w:color w:val="auto"/>
          <w:szCs w:val="28"/>
        </w:rPr>
        <w:t xml:space="preserve"> keeping adequate accounting records that disclose with reasonable accuracy at any time the </w:t>
      </w:r>
      <w:r w:rsidR="0024536D" w:rsidRPr="00BA6FBE">
        <w:rPr>
          <w:color w:val="auto"/>
          <w:szCs w:val="28"/>
        </w:rPr>
        <w:t>financial</w:t>
      </w:r>
      <w:r w:rsidRPr="00BA6FBE">
        <w:rPr>
          <w:color w:val="auto"/>
          <w:szCs w:val="28"/>
        </w:rPr>
        <w:t xml:space="preserve"> position of the charitable company and enable them to ensure that the accounts comply with the Companies Act 2006, the Charities and Trustee Investment (Scotland) Act 2005 and the Charities Accounts (Scotland) Regulations 2006 (as amended). They are also responsible for safeguarding the assets of the charitable company and hence for taking reasonable steps for the prevention and detection of fraud and other irregularities. </w:t>
      </w:r>
    </w:p>
    <w:p w14:paraId="02E8114F" w14:textId="65CEE3CE" w:rsidR="009466EA" w:rsidRPr="00BA6FBE" w:rsidRDefault="009466EA" w:rsidP="009466EA">
      <w:pPr>
        <w:pStyle w:val="CorraBodyText"/>
        <w:rPr>
          <w:color w:val="auto"/>
          <w:szCs w:val="28"/>
        </w:rPr>
      </w:pPr>
      <w:r w:rsidRPr="00BA6FBE">
        <w:rPr>
          <w:b/>
          <w:bCs/>
          <w:color w:val="auto"/>
          <w:szCs w:val="28"/>
        </w:rPr>
        <w:lastRenderedPageBreak/>
        <w:t xml:space="preserve">Statement as to disclosure to the auditors </w:t>
      </w:r>
    </w:p>
    <w:p w14:paraId="1BECB7C7" w14:textId="77777777" w:rsidR="009466EA" w:rsidRPr="00BA6FBE" w:rsidRDefault="009466EA" w:rsidP="009466EA">
      <w:pPr>
        <w:pStyle w:val="CorraBodyText"/>
        <w:rPr>
          <w:color w:val="auto"/>
          <w:szCs w:val="28"/>
        </w:rPr>
      </w:pPr>
      <w:r w:rsidRPr="00BA6FBE">
        <w:rPr>
          <w:color w:val="auto"/>
          <w:szCs w:val="28"/>
        </w:rPr>
        <w:t xml:space="preserve">As far as the Trustees are aware at the time of approving our Trustees’ annual report: </w:t>
      </w:r>
    </w:p>
    <w:p w14:paraId="635309FC" w14:textId="07487E3F" w:rsidR="009466EA" w:rsidRPr="00BA6FBE" w:rsidRDefault="009466EA" w:rsidP="009466EA">
      <w:pPr>
        <w:pStyle w:val="CorraBodyText"/>
        <w:numPr>
          <w:ilvl w:val="0"/>
          <w:numId w:val="22"/>
        </w:numPr>
        <w:rPr>
          <w:color w:val="auto"/>
          <w:szCs w:val="28"/>
        </w:rPr>
      </w:pPr>
      <w:r w:rsidRPr="00BA6FBE">
        <w:rPr>
          <w:color w:val="auto"/>
          <w:szCs w:val="28"/>
        </w:rPr>
        <w:t xml:space="preserve">There is no relevant audit information </w:t>
      </w:r>
      <w:r w:rsidR="00821BCC" w:rsidRPr="00BA6FBE">
        <w:rPr>
          <w:color w:val="auto"/>
          <w:szCs w:val="28"/>
        </w:rPr>
        <w:t>of which</w:t>
      </w:r>
      <w:r w:rsidRPr="00BA6FBE">
        <w:rPr>
          <w:color w:val="auto"/>
          <w:szCs w:val="28"/>
        </w:rPr>
        <w:t xml:space="preserve"> the charitable company’s auditor is unaware. </w:t>
      </w:r>
    </w:p>
    <w:p w14:paraId="03B2FE57" w14:textId="2BA7492E" w:rsidR="009466EA" w:rsidRPr="00BA6FBE" w:rsidRDefault="009466EA" w:rsidP="009466EA">
      <w:pPr>
        <w:pStyle w:val="CorraBodyText"/>
        <w:numPr>
          <w:ilvl w:val="0"/>
          <w:numId w:val="22"/>
        </w:numPr>
        <w:rPr>
          <w:color w:val="auto"/>
          <w:szCs w:val="28"/>
        </w:rPr>
      </w:pPr>
      <w:r w:rsidRPr="00BA6FBE">
        <w:rPr>
          <w:color w:val="auto"/>
          <w:szCs w:val="28"/>
        </w:rPr>
        <w:t xml:space="preserve">The Trustees have taken all steps that they ought reasonably to have taken to make themselves aware of any relevant audit information and to </w:t>
      </w:r>
      <w:proofErr w:type="gramStart"/>
      <w:r w:rsidRPr="00BA6FBE">
        <w:rPr>
          <w:color w:val="auto"/>
          <w:szCs w:val="28"/>
        </w:rPr>
        <w:t>establish</w:t>
      </w:r>
      <w:proofErr w:type="gramEnd"/>
      <w:r w:rsidRPr="00BA6FBE">
        <w:rPr>
          <w:color w:val="auto"/>
          <w:szCs w:val="28"/>
        </w:rPr>
        <w:t xml:space="preserve"> that the auditor is aware </w:t>
      </w:r>
      <w:r w:rsidR="00821BCC" w:rsidRPr="00BA6FBE">
        <w:rPr>
          <w:color w:val="auto"/>
          <w:szCs w:val="28"/>
        </w:rPr>
        <w:t>of that</w:t>
      </w:r>
      <w:r w:rsidRPr="00BA6FBE">
        <w:rPr>
          <w:color w:val="auto"/>
          <w:szCs w:val="28"/>
        </w:rPr>
        <w:t xml:space="preserve"> information. </w:t>
      </w:r>
    </w:p>
    <w:p w14:paraId="1387EFDB" w14:textId="77777777" w:rsidR="009466EA" w:rsidRPr="00BA6FBE" w:rsidRDefault="009466EA" w:rsidP="009466EA">
      <w:pPr>
        <w:pStyle w:val="CorraBodyText"/>
        <w:rPr>
          <w:color w:val="auto"/>
          <w:szCs w:val="28"/>
        </w:rPr>
      </w:pPr>
      <w:r w:rsidRPr="00BA6FBE">
        <w:rPr>
          <w:b/>
          <w:bCs/>
          <w:color w:val="auto"/>
          <w:szCs w:val="28"/>
        </w:rPr>
        <w:t xml:space="preserve">Auditors </w:t>
      </w:r>
    </w:p>
    <w:p w14:paraId="6109563C" w14:textId="77777777" w:rsidR="009466EA" w:rsidRPr="00BA6FBE" w:rsidRDefault="009466EA" w:rsidP="009466EA">
      <w:pPr>
        <w:pStyle w:val="CorraBodyText"/>
        <w:rPr>
          <w:color w:val="auto"/>
          <w:szCs w:val="28"/>
        </w:rPr>
      </w:pPr>
      <w:r w:rsidRPr="00BA6FBE">
        <w:rPr>
          <w:color w:val="auto"/>
          <w:szCs w:val="28"/>
        </w:rPr>
        <w:t xml:space="preserve">A resolution to reappoint CT as auditors will </w:t>
      </w:r>
      <w:proofErr w:type="gramStart"/>
      <w:r w:rsidRPr="00BA6FBE">
        <w:rPr>
          <w:color w:val="auto"/>
          <w:szCs w:val="28"/>
        </w:rPr>
        <w:t>be put</w:t>
      </w:r>
      <w:proofErr w:type="gramEnd"/>
      <w:r w:rsidRPr="00BA6FBE">
        <w:rPr>
          <w:color w:val="auto"/>
          <w:szCs w:val="28"/>
        </w:rPr>
        <w:t xml:space="preserve"> to the members at the Annual General Meeting. </w:t>
      </w:r>
    </w:p>
    <w:p w14:paraId="3E3E260C" w14:textId="77777777" w:rsidR="009466EA" w:rsidRPr="00BA6FBE" w:rsidRDefault="009466EA" w:rsidP="009466EA">
      <w:pPr>
        <w:pStyle w:val="CorraBodyText"/>
        <w:rPr>
          <w:color w:val="auto"/>
          <w:szCs w:val="28"/>
        </w:rPr>
      </w:pPr>
      <w:r w:rsidRPr="00BA6FBE">
        <w:rPr>
          <w:color w:val="auto"/>
          <w:szCs w:val="28"/>
        </w:rPr>
        <w:t xml:space="preserve">The Trustees’ Report, incorporating the Directors’ Report and Strategic Report, </w:t>
      </w:r>
      <w:proofErr w:type="gramStart"/>
      <w:r w:rsidRPr="00BA6FBE">
        <w:rPr>
          <w:color w:val="auto"/>
          <w:szCs w:val="28"/>
        </w:rPr>
        <w:t>was approved</w:t>
      </w:r>
      <w:proofErr w:type="gramEnd"/>
      <w:r w:rsidRPr="00BA6FBE">
        <w:rPr>
          <w:color w:val="auto"/>
          <w:szCs w:val="28"/>
        </w:rPr>
        <w:t xml:space="preserve"> by the </w:t>
      </w:r>
    </w:p>
    <w:p w14:paraId="71466390" w14:textId="77777777" w:rsidR="009466EA" w:rsidRPr="00BA6FBE" w:rsidRDefault="009466EA" w:rsidP="009466EA">
      <w:pPr>
        <w:pStyle w:val="CorraBodyText"/>
        <w:rPr>
          <w:color w:val="auto"/>
          <w:szCs w:val="28"/>
        </w:rPr>
      </w:pPr>
      <w:r w:rsidRPr="00BA6FBE">
        <w:rPr>
          <w:color w:val="auto"/>
          <w:szCs w:val="28"/>
        </w:rPr>
        <w:t xml:space="preserve">Board on 6th September 2024. By order of the Board, </w:t>
      </w:r>
    </w:p>
    <w:p w14:paraId="346676E9" w14:textId="77777777" w:rsidR="009466EA" w:rsidRPr="00BA6FBE" w:rsidRDefault="009466EA" w:rsidP="009466EA">
      <w:pPr>
        <w:pStyle w:val="CorraBodyText"/>
        <w:rPr>
          <w:color w:val="auto"/>
          <w:szCs w:val="28"/>
        </w:rPr>
      </w:pPr>
      <w:r w:rsidRPr="00BA6FBE">
        <w:rPr>
          <w:b/>
          <w:bCs/>
          <w:color w:val="auto"/>
          <w:szCs w:val="28"/>
        </w:rPr>
        <w:t xml:space="preserve">Luke Mccullough Chair </w:t>
      </w:r>
    </w:p>
    <w:p w14:paraId="41B14BD7" w14:textId="59EC9C30" w:rsidR="009466EA" w:rsidRPr="00BA6FBE" w:rsidRDefault="009466EA" w:rsidP="009466EA">
      <w:pPr>
        <w:pStyle w:val="CorraBodyText"/>
        <w:spacing w:before="0"/>
        <w:rPr>
          <w:color w:val="auto"/>
          <w:szCs w:val="28"/>
        </w:rPr>
      </w:pPr>
      <w:r w:rsidRPr="00BA6FBE">
        <w:rPr>
          <w:color w:val="auto"/>
          <w:szCs w:val="28"/>
        </w:rPr>
        <w:t>6th September 2024</w:t>
      </w:r>
    </w:p>
    <w:p w14:paraId="4584C311" w14:textId="77777777" w:rsidR="009466EA" w:rsidRPr="00BA6FBE" w:rsidRDefault="009466EA" w:rsidP="009466EA">
      <w:pPr>
        <w:pStyle w:val="CorraBodyText"/>
        <w:spacing w:before="0"/>
        <w:rPr>
          <w:color w:val="auto"/>
          <w:szCs w:val="28"/>
        </w:rPr>
      </w:pPr>
    </w:p>
    <w:p w14:paraId="3FEF0FFE" w14:textId="77777777" w:rsidR="00ED20A6" w:rsidRPr="00BA6FBE" w:rsidRDefault="00ED20A6" w:rsidP="009466EA">
      <w:pPr>
        <w:pStyle w:val="CorraBodyText"/>
        <w:spacing w:before="0"/>
        <w:rPr>
          <w:color w:val="auto"/>
          <w:szCs w:val="28"/>
        </w:rPr>
      </w:pPr>
    </w:p>
    <w:p w14:paraId="6B55D739" w14:textId="77777777" w:rsidR="00ED20A6" w:rsidRPr="00BA6FBE" w:rsidRDefault="00ED20A6" w:rsidP="009466EA">
      <w:pPr>
        <w:pStyle w:val="CorraBodyText"/>
        <w:spacing w:before="0"/>
        <w:rPr>
          <w:color w:val="auto"/>
          <w:szCs w:val="28"/>
        </w:rPr>
      </w:pPr>
    </w:p>
    <w:p w14:paraId="31C282DC" w14:textId="77777777" w:rsidR="00ED20A6" w:rsidRPr="00BA6FBE" w:rsidRDefault="00ED20A6" w:rsidP="009466EA">
      <w:pPr>
        <w:pStyle w:val="CorraBodyText"/>
        <w:spacing w:before="0"/>
        <w:rPr>
          <w:color w:val="auto"/>
          <w:szCs w:val="28"/>
        </w:rPr>
      </w:pPr>
    </w:p>
    <w:p w14:paraId="7189E961" w14:textId="77777777" w:rsidR="00ED20A6" w:rsidRPr="00BA6FBE" w:rsidRDefault="00ED20A6" w:rsidP="009466EA">
      <w:pPr>
        <w:pStyle w:val="CorraBodyText"/>
        <w:spacing w:before="0"/>
        <w:rPr>
          <w:color w:val="auto"/>
          <w:szCs w:val="28"/>
        </w:rPr>
      </w:pPr>
    </w:p>
    <w:p w14:paraId="57121EC3" w14:textId="77777777" w:rsidR="00ED20A6" w:rsidRPr="00BA6FBE" w:rsidRDefault="00ED20A6" w:rsidP="009466EA">
      <w:pPr>
        <w:pStyle w:val="CorraBodyText"/>
        <w:spacing w:before="0"/>
        <w:rPr>
          <w:color w:val="auto"/>
          <w:szCs w:val="28"/>
        </w:rPr>
      </w:pPr>
    </w:p>
    <w:p w14:paraId="56EE2338" w14:textId="77777777" w:rsidR="00ED20A6" w:rsidRPr="00BA6FBE" w:rsidRDefault="00ED20A6" w:rsidP="009466EA">
      <w:pPr>
        <w:pStyle w:val="CorraBodyText"/>
        <w:spacing w:before="0"/>
        <w:rPr>
          <w:color w:val="auto"/>
          <w:szCs w:val="28"/>
        </w:rPr>
      </w:pPr>
    </w:p>
    <w:p w14:paraId="48458CEF" w14:textId="77777777" w:rsidR="00ED20A6" w:rsidRPr="00BA6FBE" w:rsidRDefault="00ED20A6" w:rsidP="009466EA">
      <w:pPr>
        <w:pStyle w:val="CorraBodyText"/>
        <w:spacing w:before="0"/>
        <w:rPr>
          <w:color w:val="auto"/>
          <w:szCs w:val="28"/>
        </w:rPr>
      </w:pPr>
    </w:p>
    <w:p w14:paraId="402977E1" w14:textId="77777777" w:rsidR="00ED20A6" w:rsidRPr="00BA6FBE" w:rsidRDefault="00ED20A6" w:rsidP="009466EA">
      <w:pPr>
        <w:pStyle w:val="CorraBodyText"/>
        <w:spacing w:before="0"/>
        <w:rPr>
          <w:color w:val="auto"/>
          <w:szCs w:val="28"/>
        </w:rPr>
      </w:pPr>
    </w:p>
    <w:p w14:paraId="29426F5B" w14:textId="77777777" w:rsidR="00ED20A6" w:rsidRPr="00BA6FBE" w:rsidRDefault="00ED20A6" w:rsidP="009466EA">
      <w:pPr>
        <w:pStyle w:val="CorraBodyText"/>
        <w:spacing w:before="0"/>
        <w:rPr>
          <w:color w:val="auto"/>
          <w:szCs w:val="28"/>
        </w:rPr>
      </w:pPr>
    </w:p>
    <w:p w14:paraId="5F637D35" w14:textId="2CF2D7C4" w:rsidR="00334ED8" w:rsidRDefault="009466EA" w:rsidP="009466EA">
      <w:pPr>
        <w:pStyle w:val="CorraBodyText"/>
        <w:rPr>
          <w:b/>
          <w:bCs/>
          <w:color w:val="auto"/>
          <w:szCs w:val="28"/>
        </w:rPr>
      </w:pPr>
      <w:r w:rsidRPr="00BA6FBE">
        <w:rPr>
          <w:b/>
          <w:bCs/>
          <w:color w:val="auto"/>
          <w:szCs w:val="28"/>
        </w:rPr>
        <w:lastRenderedPageBreak/>
        <w:t xml:space="preserve">Independent Auditor’s Report </w:t>
      </w:r>
      <w:r w:rsidR="00223D71" w:rsidRPr="00BA6FBE">
        <w:rPr>
          <w:b/>
          <w:bCs/>
          <w:color w:val="auto"/>
          <w:szCs w:val="28"/>
        </w:rPr>
        <w:t>to</w:t>
      </w:r>
      <w:r w:rsidRPr="00BA6FBE">
        <w:rPr>
          <w:b/>
          <w:bCs/>
          <w:color w:val="auto"/>
          <w:szCs w:val="28"/>
        </w:rPr>
        <w:t xml:space="preserve"> The Trustees </w:t>
      </w:r>
      <w:r w:rsidR="00223D71" w:rsidRPr="00BA6FBE">
        <w:rPr>
          <w:b/>
          <w:bCs/>
          <w:color w:val="auto"/>
          <w:szCs w:val="28"/>
        </w:rPr>
        <w:t>of</w:t>
      </w:r>
      <w:r w:rsidRPr="00BA6FBE">
        <w:rPr>
          <w:b/>
          <w:bCs/>
          <w:color w:val="auto"/>
          <w:szCs w:val="28"/>
        </w:rPr>
        <w:t xml:space="preserve"> Corra Foundation </w:t>
      </w:r>
    </w:p>
    <w:p w14:paraId="4E63F7EA" w14:textId="30343F0C" w:rsidR="009466EA" w:rsidRPr="00BA6FBE" w:rsidRDefault="009466EA" w:rsidP="009466EA">
      <w:pPr>
        <w:pStyle w:val="CorraBodyText"/>
        <w:rPr>
          <w:color w:val="auto"/>
          <w:szCs w:val="28"/>
        </w:rPr>
      </w:pPr>
      <w:r w:rsidRPr="00BA6FBE">
        <w:rPr>
          <w:b/>
          <w:bCs/>
          <w:color w:val="auto"/>
          <w:szCs w:val="28"/>
        </w:rPr>
        <w:t xml:space="preserve">Opinion on accounts </w:t>
      </w:r>
    </w:p>
    <w:p w14:paraId="6C2ABE59" w14:textId="1886C13F" w:rsidR="009466EA" w:rsidRPr="00BA6FBE" w:rsidRDefault="009466EA" w:rsidP="009466EA">
      <w:pPr>
        <w:pStyle w:val="CorraBodyText"/>
        <w:rPr>
          <w:color w:val="auto"/>
          <w:szCs w:val="28"/>
        </w:rPr>
      </w:pPr>
      <w:r w:rsidRPr="00BA6FBE">
        <w:rPr>
          <w:color w:val="auto"/>
          <w:szCs w:val="28"/>
        </w:rPr>
        <w:t xml:space="preserve">We have audited the accounts of Corra Foundation (the ‘charitable company’) </w:t>
      </w:r>
      <w:r w:rsidR="0024536D" w:rsidRPr="00BA6FBE">
        <w:rPr>
          <w:color w:val="auto"/>
          <w:szCs w:val="28"/>
        </w:rPr>
        <w:t>for the</w:t>
      </w:r>
      <w:r w:rsidRPr="00BA6FBE">
        <w:rPr>
          <w:color w:val="auto"/>
          <w:szCs w:val="28"/>
        </w:rPr>
        <w:t xml:space="preserve"> year ended 31 March 2024 which </w:t>
      </w:r>
      <w:proofErr w:type="gramStart"/>
      <w:r w:rsidRPr="00BA6FBE">
        <w:rPr>
          <w:color w:val="auto"/>
          <w:szCs w:val="28"/>
        </w:rPr>
        <w:t>comprise</w:t>
      </w:r>
      <w:proofErr w:type="gramEnd"/>
      <w:r w:rsidRPr="00BA6FBE">
        <w:rPr>
          <w:color w:val="auto"/>
          <w:szCs w:val="28"/>
        </w:rPr>
        <w:t xml:space="preserve"> the Statement of Financial Activities, the Statement of Financial Position, the Statement of Cash Flows and notes to the accounts, including </w:t>
      </w:r>
      <w:r w:rsidR="00ED20A6" w:rsidRPr="00BA6FBE">
        <w:rPr>
          <w:color w:val="auto"/>
          <w:szCs w:val="28"/>
        </w:rPr>
        <w:t>significant</w:t>
      </w:r>
      <w:r w:rsidRPr="00BA6FBE">
        <w:rPr>
          <w:color w:val="auto"/>
          <w:szCs w:val="28"/>
        </w:rPr>
        <w:t xml:space="preserve"> accounting policies. The </w:t>
      </w:r>
      <w:r w:rsidR="0024536D" w:rsidRPr="00BA6FBE">
        <w:rPr>
          <w:color w:val="auto"/>
          <w:szCs w:val="28"/>
        </w:rPr>
        <w:t>financial</w:t>
      </w:r>
      <w:r w:rsidRPr="00BA6FBE">
        <w:rPr>
          <w:color w:val="auto"/>
          <w:szCs w:val="28"/>
        </w:rPr>
        <w:t xml:space="preserve"> reporting </w:t>
      </w:r>
      <w:r w:rsidR="00ED20A6" w:rsidRPr="00BA6FBE">
        <w:rPr>
          <w:color w:val="auto"/>
          <w:szCs w:val="28"/>
        </w:rPr>
        <w:t>framework that</w:t>
      </w:r>
      <w:r w:rsidRPr="00BA6FBE">
        <w:rPr>
          <w:color w:val="auto"/>
          <w:szCs w:val="28"/>
        </w:rPr>
        <w:t xml:space="preserve"> has </w:t>
      </w:r>
      <w:proofErr w:type="gramStart"/>
      <w:r w:rsidRPr="00BA6FBE">
        <w:rPr>
          <w:color w:val="auto"/>
          <w:szCs w:val="28"/>
        </w:rPr>
        <w:t>been applied</w:t>
      </w:r>
      <w:proofErr w:type="gramEnd"/>
      <w:r w:rsidRPr="00BA6FBE">
        <w:rPr>
          <w:color w:val="auto"/>
          <w:szCs w:val="28"/>
        </w:rPr>
        <w:t xml:space="preserve"> in their preparation is applicable law and United Kingdom Accounting Standards, including Financial Reporting Standard 102 The Financial Reporting Standard applicable in the UK and Republic of Ireland (United Kingdom </w:t>
      </w:r>
      <w:r w:rsidR="00ED20A6" w:rsidRPr="00BA6FBE">
        <w:rPr>
          <w:color w:val="auto"/>
          <w:szCs w:val="28"/>
        </w:rPr>
        <w:t>Generally Accepted</w:t>
      </w:r>
      <w:r w:rsidRPr="00BA6FBE">
        <w:rPr>
          <w:color w:val="auto"/>
          <w:szCs w:val="28"/>
        </w:rPr>
        <w:t xml:space="preserve"> Accounting Practice). </w:t>
      </w:r>
    </w:p>
    <w:p w14:paraId="3ED53D37" w14:textId="77777777" w:rsidR="009466EA" w:rsidRPr="00BA6FBE" w:rsidRDefault="009466EA" w:rsidP="009466EA">
      <w:pPr>
        <w:pStyle w:val="CorraBodyText"/>
        <w:rPr>
          <w:color w:val="auto"/>
          <w:szCs w:val="28"/>
        </w:rPr>
      </w:pPr>
      <w:r w:rsidRPr="00BA6FBE">
        <w:rPr>
          <w:color w:val="auto"/>
          <w:szCs w:val="28"/>
        </w:rPr>
        <w:t xml:space="preserve">In our opinion the accounts: </w:t>
      </w:r>
    </w:p>
    <w:p w14:paraId="159A3B94" w14:textId="35C28157" w:rsidR="009466EA" w:rsidRPr="00BA6FBE" w:rsidRDefault="009466EA" w:rsidP="009466EA">
      <w:pPr>
        <w:pStyle w:val="CorraBodyText"/>
        <w:numPr>
          <w:ilvl w:val="0"/>
          <w:numId w:val="23"/>
        </w:numPr>
        <w:rPr>
          <w:color w:val="auto"/>
          <w:szCs w:val="28"/>
        </w:rPr>
      </w:pPr>
      <w:r w:rsidRPr="00BA6FBE">
        <w:rPr>
          <w:color w:val="auto"/>
          <w:szCs w:val="28"/>
        </w:rPr>
        <w:t>give a true and fair</w:t>
      </w:r>
      <w:r w:rsidR="00ED20A6" w:rsidRPr="00BA6FBE">
        <w:rPr>
          <w:color w:val="auto"/>
          <w:szCs w:val="28"/>
        </w:rPr>
        <w:t xml:space="preserve"> </w:t>
      </w:r>
      <w:r w:rsidRPr="00BA6FBE">
        <w:rPr>
          <w:color w:val="auto"/>
          <w:szCs w:val="28"/>
        </w:rPr>
        <w:t xml:space="preserve">view </w:t>
      </w:r>
      <w:r w:rsidR="00090AC5" w:rsidRPr="00BA6FBE">
        <w:rPr>
          <w:color w:val="auto"/>
          <w:szCs w:val="28"/>
        </w:rPr>
        <w:t>of the</w:t>
      </w:r>
      <w:r w:rsidRPr="00BA6FBE">
        <w:rPr>
          <w:color w:val="auto"/>
          <w:szCs w:val="28"/>
        </w:rPr>
        <w:t xml:space="preserve"> state </w:t>
      </w:r>
      <w:r w:rsidR="00090AC5" w:rsidRPr="00BA6FBE">
        <w:rPr>
          <w:color w:val="auto"/>
          <w:szCs w:val="28"/>
        </w:rPr>
        <w:t>of the</w:t>
      </w:r>
      <w:r w:rsidRPr="00BA6FBE">
        <w:rPr>
          <w:color w:val="auto"/>
          <w:szCs w:val="28"/>
        </w:rPr>
        <w:t xml:space="preserve"> charitable company’s </w:t>
      </w:r>
      <w:r w:rsidR="00ED20A6" w:rsidRPr="00BA6FBE">
        <w:rPr>
          <w:color w:val="auto"/>
          <w:szCs w:val="28"/>
        </w:rPr>
        <w:t>affairs</w:t>
      </w:r>
      <w:r w:rsidRPr="00BA6FBE">
        <w:rPr>
          <w:color w:val="auto"/>
          <w:szCs w:val="28"/>
        </w:rPr>
        <w:t xml:space="preserve"> as </w:t>
      </w:r>
      <w:proofErr w:type="gramStart"/>
      <w:r w:rsidRPr="00BA6FBE">
        <w:rPr>
          <w:color w:val="auto"/>
          <w:szCs w:val="28"/>
        </w:rPr>
        <w:t>at</w:t>
      </w:r>
      <w:proofErr w:type="gramEnd"/>
      <w:r w:rsidRPr="00BA6FBE">
        <w:rPr>
          <w:color w:val="auto"/>
          <w:szCs w:val="28"/>
        </w:rPr>
        <w:t xml:space="preserve"> 31 March 2024, and of its incoming resources and application of resources, including its income and expenditure, </w:t>
      </w:r>
      <w:r w:rsidR="0024536D" w:rsidRPr="00BA6FBE">
        <w:rPr>
          <w:color w:val="auto"/>
          <w:szCs w:val="28"/>
        </w:rPr>
        <w:t>for the</w:t>
      </w:r>
      <w:r w:rsidRPr="00BA6FBE">
        <w:rPr>
          <w:color w:val="auto"/>
          <w:szCs w:val="28"/>
        </w:rPr>
        <w:t xml:space="preserve"> </w:t>
      </w:r>
      <w:r w:rsidR="00ED20A6" w:rsidRPr="00BA6FBE">
        <w:rPr>
          <w:color w:val="auto"/>
          <w:szCs w:val="28"/>
        </w:rPr>
        <w:t>year then</w:t>
      </w:r>
      <w:r w:rsidRPr="00BA6FBE">
        <w:rPr>
          <w:color w:val="auto"/>
          <w:szCs w:val="28"/>
        </w:rPr>
        <w:t xml:space="preserve"> ended; </w:t>
      </w:r>
    </w:p>
    <w:p w14:paraId="58EC5303" w14:textId="77777777" w:rsidR="009466EA" w:rsidRPr="00BA6FBE" w:rsidRDefault="009466EA" w:rsidP="009466EA">
      <w:pPr>
        <w:pStyle w:val="CorraBodyText"/>
        <w:numPr>
          <w:ilvl w:val="0"/>
          <w:numId w:val="23"/>
        </w:numPr>
        <w:rPr>
          <w:color w:val="auto"/>
          <w:szCs w:val="28"/>
        </w:rPr>
      </w:pPr>
      <w:r w:rsidRPr="00BA6FBE">
        <w:rPr>
          <w:color w:val="auto"/>
          <w:szCs w:val="28"/>
        </w:rPr>
        <w:t xml:space="preserve">have been properly prepared </w:t>
      </w:r>
      <w:proofErr w:type="gramStart"/>
      <w:r w:rsidRPr="00BA6FBE">
        <w:rPr>
          <w:color w:val="auto"/>
          <w:szCs w:val="28"/>
        </w:rPr>
        <w:t>in accordance with</w:t>
      </w:r>
      <w:proofErr w:type="gramEnd"/>
      <w:r w:rsidRPr="00BA6FBE">
        <w:rPr>
          <w:color w:val="auto"/>
          <w:szCs w:val="28"/>
        </w:rPr>
        <w:t xml:space="preserve"> United Kingdom Generally Accepted Accounting Practice; and </w:t>
      </w:r>
    </w:p>
    <w:p w14:paraId="7D398768" w14:textId="7A939BFE" w:rsidR="009466EA" w:rsidRPr="00BA6FBE" w:rsidRDefault="009466EA" w:rsidP="009466EA">
      <w:pPr>
        <w:pStyle w:val="CorraBodyText"/>
        <w:numPr>
          <w:ilvl w:val="0"/>
          <w:numId w:val="23"/>
        </w:numPr>
        <w:rPr>
          <w:color w:val="auto"/>
          <w:szCs w:val="28"/>
        </w:rPr>
      </w:pPr>
      <w:r w:rsidRPr="00BA6FBE">
        <w:rPr>
          <w:color w:val="auto"/>
          <w:szCs w:val="28"/>
        </w:rPr>
        <w:t xml:space="preserve">have been prepared </w:t>
      </w:r>
      <w:proofErr w:type="gramStart"/>
      <w:r w:rsidRPr="00BA6FBE">
        <w:rPr>
          <w:color w:val="auto"/>
          <w:szCs w:val="28"/>
        </w:rPr>
        <w:t>in accordance with</w:t>
      </w:r>
      <w:proofErr w:type="gramEnd"/>
      <w:r w:rsidRPr="00BA6FBE">
        <w:rPr>
          <w:color w:val="auto"/>
          <w:szCs w:val="28"/>
        </w:rPr>
        <w:t xml:space="preserve"> the Companies Act 2006, the Charities and Trustee Investment (Scotland) Act 2005 and regulation 8 </w:t>
      </w:r>
      <w:r w:rsidR="00090AC5" w:rsidRPr="00BA6FBE">
        <w:rPr>
          <w:color w:val="auto"/>
          <w:szCs w:val="28"/>
        </w:rPr>
        <w:t>of the</w:t>
      </w:r>
      <w:r w:rsidRPr="00BA6FBE">
        <w:rPr>
          <w:color w:val="auto"/>
          <w:szCs w:val="28"/>
        </w:rPr>
        <w:t xml:space="preserve"> Charities Accounts (Scotland) Regulations 2006. </w:t>
      </w:r>
    </w:p>
    <w:p w14:paraId="369CD477" w14:textId="77777777" w:rsidR="009466EA" w:rsidRPr="00BA6FBE" w:rsidRDefault="009466EA" w:rsidP="009466EA">
      <w:pPr>
        <w:pStyle w:val="CorraBodyText"/>
        <w:rPr>
          <w:color w:val="auto"/>
          <w:szCs w:val="28"/>
        </w:rPr>
      </w:pPr>
      <w:r w:rsidRPr="00BA6FBE">
        <w:rPr>
          <w:b/>
          <w:bCs/>
          <w:color w:val="auto"/>
          <w:szCs w:val="28"/>
        </w:rPr>
        <w:t xml:space="preserve">Basis for opinion </w:t>
      </w:r>
    </w:p>
    <w:p w14:paraId="398FA3B6" w14:textId="3385F987" w:rsidR="009466EA" w:rsidRPr="00BA6FBE" w:rsidRDefault="009466EA" w:rsidP="009466EA">
      <w:pPr>
        <w:pStyle w:val="CorraBodyText"/>
        <w:rPr>
          <w:color w:val="auto"/>
          <w:szCs w:val="28"/>
        </w:rPr>
      </w:pPr>
      <w:r w:rsidRPr="00BA6FBE">
        <w:rPr>
          <w:color w:val="auto"/>
          <w:szCs w:val="28"/>
        </w:rPr>
        <w:t xml:space="preserve">We conducted our audit </w:t>
      </w:r>
      <w:proofErr w:type="gramStart"/>
      <w:r w:rsidRPr="00BA6FBE">
        <w:rPr>
          <w:color w:val="auto"/>
          <w:szCs w:val="28"/>
        </w:rPr>
        <w:t>in accordance with</w:t>
      </w:r>
      <w:proofErr w:type="gramEnd"/>
      <w:r w:rsidRPr="00BA6FBE">
        <w:rPr>
          <w:color w:val="auto"/>
          <w:szCs w:val="28"/>
        </w:rPr>
        <w:t xml:space="preserve"> International Standards on Auditing (UK) (ISAs (UK)) and applicable law. Our responsibilities </w:t>
      </w:r>
      <w:r w:rsidR="00ED20A6" w:rsidRPr="00BA6FBE">
        <w:rPr>
          <w:color w:val="auto"/>
          <w:szCs w:val="28"/>
        </w:rPr>
        <w:t>under those</w:t>
      </w:r>
      <w:r w:rsidRPr="00BA6FBE">
        <w:rPr>
          <w:color w:val="auto"/>
          <w:szCs w:val="28"/>
        </w:rPr>
        <w:t xml:space="preserve"> standards </w:t>
      </w:r>
      <w:proofErr w:type="gramStart"/>
      <w:r w:rsidRPr="00BA6FBE">
        <w:rPr>
          <w:color w:val="auto"/>
          <w:szCs w:val="28"/>
        </w:rPr>
        <w:t>are further described</w:t>
      </w:r>
      <w:proofErr w:type="gramEnd"/>
      <w:r w:rsidRPr="00BA6FBE">
        <w:rPr>
          <w:color w:val="auto"/>
          <w:szCs w:val="28"/>
        </w:rPr>
        <w:t xml:space="preserve"> in the auditor’s responsibilities </w:t>
      </w:r>
      <w:r w:rsidR="0024536D" w:rsidRPr="00BA6FBE">
        <w:rPr>
          <w:color w:val="auto"/>
          <w:szCs w:val="28"/>
        </w:rPr>
        <w:t>for the</w:t>
      </w:r>
      <w:r w:rsidRPr="00BA6FBE">
        <w:rPr>
          <w:color w:val="auto"/>
          <w:szCs w:val="28"/>
        </w:rPr>
        <w:t xml:space="preserve"> audit </w:t>
      </w:r>
      <w:r w:rsidR="00090AC5" w:rsidRPr="00BA6FBE">
        <w:rPr>
          <w:color w:val="auto"/>
          <w:szCs w:val="28"/>
        </w:rPr>
        <w:t>of the</w:t>
      </w:r>
      <w:r w:rsidRPr="00BA6FBE">
        <w:rPr>
          <w:color w:val="auto"/>
          <w:szCs w:val="28"/>
        </w:rPr>
        <w:t xml:space="preserve"> accounts section of our report. We are independent </w:t>
      </w:r>
      <w:r w:rsidR="00090AC5" w:rsidRPr="00BA6FBE">
        <w:rPr>
          <w:color w:val="auto"/>
          <w:szCs w:val="28"/>
        </w:rPr>
        <w:t>of the</w:t>
      </w:r>
      <w:r w:rsidRPr="00BA6FBE">
        <w:rPr>
          <w:color w:val="auto"/>
          <w:szCs w:val="28"/>
        </w:rPr>
        <w:t xml:space="preserve"> charitable company </w:t>
      </w:r>
      <w:proofErr w:type="gramStart"/>
      <w:r w:rsidRPr="00BA6FBE">
        <w:rPr>
          <w:color w:val="auto"/>
          <w:szCs w:val="28"/>
        </w:rPr>
        <w:t>in accordance with</w:t>
      </w:r>
      <w:proofErr w:type="gramEnd"/>
      <w:r w:rsidRPr="00BA6FBE">
        <w:rPr>
          <w:color w:val="auto"/>
          <w:szCs w:val="28"/>
        </w:rPr>
        <w:t xml:space="preserve"> the ethical requirements that are relevant to our audit </w:t>
      </w:r>
      <w:r w:rsidR="00090AC5" w:rsidRPr="00BA6FBE">
        <w:rPr>
          <w:color w:val="auto"/>
          <w:szCs w:val="28"/>
        </w:rPr>
        <w:t>of the</w:t>
      </w:r>
      <w:r w:rsidRPr="00BA6FBE">
        <w:rPr>
          <w:color w:val="auto"/>
          <w:szCs w:val="28"/>
        </w:rPr>
        <w:t xml:space="preserve"> accounts in the UK, including the Financial Reporting Council’s Ethical Standard and we have </w:t>
      </w:r>
      <w:r w:rsidR="00ED20A6" w:rsidRPr="00BA6FBE">
        <w:rPr>
          <w:color w:val="auto"/>
          <w:szCs w:val="28"/>
        </w:rPr>
        <w:t>fulfilled</w:t>
      </w:r>
      <w:r w:rsidRPr="00BA6FBE">
        <w:rPr>
          <w:color w:val="auto"/>
          <w:szCs w:val="28"/>
        </w:rPr>
        <w:t xml:space="preserve"> our other ethical responsibilities in accordance with these requirements. We believe that the audit evidence we have obtained is </w:t>
      </w:r>
      <w:r w:rsidR="00ED20A6" w:rsidRPr="00BA6FBE">
        <w:rPr>
          <w:color w:val="auto"/>
          <w:szCs w:val="28"/>
        </w:rPr>
        <w:t>sufficient</w:t>
      </w:r>
      <w:r w:rsidRPr="00BA6FBE">
        <w:rPr>
          <w:color w:val="auto"/>
          <w:szCs w:val="28"/>
        </w:rPr>
        <w:t xml:space="preserve"> and </w:t>
      </w:r>
      <w:proofErr w:type="gramStart"/>
      <w:r w:rsidRPr="00BA6FBE">
        <w:rPr>
          <w:color w:val="auto"/>
          <w:szCs w:val="28"/>
        </w:rPr>
        <w:t>appropriate to</w:t>
      </w:r>
      <w:proofErr w:type="gramEnd"/>
      <w:r w:rsidRPr="00BA6FBE">
        <w:rPr>
          <w:color w:val="auto"/>
          <w:szCs w:val="28"/>
        </w:rPr>
        <w:t xml:space="preserve"> provide a basis for our opinion. </w:t>
      </w:r>
    </w:p>
    <w:p w14:paraId="568845B9" w14:textId="77777777" w:rsidR="009466EA" w:rsidRPr="00BA6FBE" w:rsidRDefault="009466EA" w:rsidP="009466EA">
      <w:pPr>
        <w:pStyle w:val="CorraBodyText"/>
        <w:rPr>
          <w:color w:val="auto"/>
          <w:szCs w:val="28"/>
        </w:rPr>
      </w:pPr>
      <w:r w:rsidRPr="00BA6FBE">
        <w:rPr>
          <w:b/>
          <w:bCs/>
          <w:color w:val="auto"/>
          <w:szCs w:val="28"/>
        </w:rPr>
        <w:lastRenderedPageBreak/>
        <w:t xml:space="preserve">Conclusions relating to going concern </w:t>
      </w:r>
    </w:p>
    <w:p w14:paraId="44E7A46C" w14:textId="7BBFB022" w:rsidR="009466EA" w:rsidRPr="00BA6FBE" w:rsidRDefault="009466EA" w:rsidP="009466EA">
      <w:pPr>
        <w:pStyle w:val="CorraBodyText"/>
        <w:rPr>
          <w:color w:val="auto"/>
          <w:szCs w:val="28"/>
        </w:rPr>
      </w:pPr>
      <w:r w:rsidRPr="00BA6FBE">
        <w:rPr>
          <w:color w:val="auto"/>
          <w:szCs w:val="28"/>
        </w:rPr>
        <w:t xml:space="preserve">In auditing the accounts, we have concluded that the trustees’ use </w:t>
      </w:r>
      <w:r w:rsidR="00090AC5" w:rsidRPr="00BA6FBE">
        <w:rPr>
          <w:color w:val="auto"/>
          <w:szCs w:val="28"/>
        </w:rPr>
        <w:t>of the</w:t>
      </w:r>
      <w:r w:rsidRPr="00BA6FBE">
        <w:rPr>
          <w:color w:val="auto"/>
          <w:szCs w:val="28"/>
        </w:rPr>
        <w:t xml:space="preserve"> going concern basis of accounting in the preparation </w:t>
      </w:r>
      <w:r w:rsidR="00090AC5" w:rsidRPr="00BA6FBE">
        <w:rPr>
          <w:color w:val="auto"/>
          <w:szCs w:val="28"/>
        </w:rPr>
        <w:t>of the</w:t>
      </w:r>
      <w:r w:rsidRPr="00BA6FBE">
        <w:rPr>
          <w:color w:val="auto"/>
          <w:szCs w:val="28"/>
        </w:rPr>
        <w:t xml:space="preserve"> accounts is </w:t>
      </w:r>
      <w:proofErr w:type="gramStart"/>
      <w:r w:rsidRPr="00BA6FBE">
        <w:rPr>
          <w:color w:val="auto"/>
          <w:szCs w:val="28"/>
        </w:rPr>
        <w:t>appropriate</w:t>
      </w:r>
      <w:proofErr w:type="gramEnd"/>
      <w:r w:rsidRPr="00BA6FBE">
        <w:rPr>
          <w:color w:val="auto"/>
          <w:szCs w:val="28"/>
        </w:rPr>
        <w:t xml:space="preserve">. </w:t>
      </w:r>
    </w:p>
    <w:p w14:paraId="059B9163" w14:textId="23FCC5E7" w:rsidR="009466EA" w:rsidRPr="00BA6FBE" w:rsidRDefault="009466EA" w:rsidP="009466EA">
      <w:pPr>
        <w:pStyle w:val="CorraBodyText"/>
        <w:rPr>
          <w:color w:val="auto"/>
          <w:szCs w:val="28"/>
        </w:rPr>
      </w:pPr>
      <w:r w:rsidRPr="00BA6FBE">
        <w:rPr>
          <w:color w:val="auto"/>
          <w:szCs w:val="28"/>
        </w:rPr>
        <w:t xml:space="preserve">Based on the work we have performed, we have not </w:t>
      </w:r>
      <w:proofErr w:type="gramStart"/>
      <w:r w:rsidR="00ED20A6" w:rsidRPr="00BA6FBE">
        <w:rPr>
          <w:color w:val="auto"/>
          <w:szCs w:val="28"/>
        </w:rPr>
        <w:t>identified</w:t>
      </w:r>
      <w:proofErr w:type="gramEnd"/>
      <w:r w:rsidRPr="00BA6FBE">
        <w:rPr>
          <w:color w:val="auto"/>
          <w:szCs w:val="28"/>
        </w:rPr>
        <w:t xml:space="preserve"> any material uncertainties relating to events or conditions that, individually or collectively, may cast </w:t>
      </w:r>
      <w:r w:rsidR="00ED20A6" w:rsidRPr="00BA6FBE">
        <w:rPr>
          <w:color w:val="auto"/>
          <w:szCs w:val="28"/>
        </w:rPr>
        <w:t>significant</w:t>
      </w:r>
      <w:r w:rsidRPr="00BA6FBE">
        <w:rPr>
          <w:color w:val="auto"/>
          <w:szCs w:val="28"/>
        </w:rPr>
        <w:t xml:space="preserve"> doubt on the charitable company’s ability to continue as a going concern for a period of at least twelve months from when the accounts are authorised for issue. </w:t>
      </w:r>
    </w:p>
    <w:p w14:paraId="4E9338E9" w14:textId="25778A25" w:rsidR="009466EA" w:rsidRPr="00BA6FBE" w:rsidRDefault="009466EA" w:rsidP="009466EA">
      <w:pPr>
        <w:pStyle w:val="CorraBodyText"/>
        <w:spacing w:before="0"/>
        <w:rPr>
          <w:color w:val="auto"/>
          <w:szCs w:val="28"/>
        </w:rPr>
      </w:pPr>
      <w:r w:rsidRPr="00BA6FBE">
        <w:rPr>
          <w:color w:val="auto"/>
          <w:szCs w:val="28"/>
        </w:rPr>
        <w:t xml:space="preserve">Our responsibilities and the responsibilities </w:t>
      </w:r>
      <w:r w:rsidR="00090AC5" w:rsidRPr="00BA6FBE">
        <w:rPr>
          <w:color w:val="auto"/>
          <w:szCs w:val="28"/>
        </w:rPr>
        <w:t>of the</w:t>
      </w:r>
      <w:r w:rsidRPr="00BA6FBE">
        <w:rPr>
          <w:color w:val="auto"/>
          <w:szCs w:val="28"/>
        </w:rPr>
        <w:t xml:space="preserve"> trustees with respect to going concern </w:t>
      </w:r>
      <w:proofErr w:type="gramStart"/>
      <w:r w:rsidRPr="00BA6FBE">
        <w:rPr>
          <w:color w:val="auto"/>
          <w:szCs w:val="28"/>
        </w:rPr>
        <w:t>are described</w:t>
      </w:r>
      <w:proofErr w:type="gramEnd"/>
      <w:r w:rsidRPr="00BA6FBE">
        <w:rPr>
          <w:color w:val="auto"/>
          <w:szCs w:val="28"/>
        </w:rPr>
        <w:t xml:space="preserve"> in the relevant sections </w:t>
      </w:r>
      <w:r w:rsidR="00ED20A6" w:rsidRPr="00BA6FBE">
        <w:rPr>
          <w:color w:val="auto"/>
          <w:szCs w:val="28"/>
        </w:rPr>
        <w:t>of this</w:t>
      </w:r>
      <w:r w:rsidRPr="00BA6FBE">
        <w:rPr>
          <w:color w:val="auto"/>
          <w:szCs w:val="28"/>
        </w:rPr>
        <w:t xml:space="preserve"> report.</w:t>
      </w:r>
    </w:p>
    <w:p w14:paraId="70243B4B" w14:textId="77777777" w:rsidR="00334ED8" w:rsidRDefault="00334ED8" w:rsidP="009466EA">
      <w:pPr>
        <w:pStyle w:val="CorraBodyText"/>
        <w:rPr>
          <w:b/>
          <w:bCs/>
          <w:color w:val="auto"/>
          <w:szCs w:val="28"/>
        </w:rPr>
      </w:pPr>
    </w:p>
    <w:p w14:paraId="42741C28" w14:textId="5FA5A127" w:rsidR="009466EA" w:rsidRPr="00BA6FBE" w:rsidRDefault="009466EA" w:rsidP="009466EA">
      <w:pPr>
        <w:pStyle w:val="CorraBodyText"/>
        <w:rPr>
          <w:color w:val="auto"/>
          <w:szCs w:val="28"/>
        </w:rPr>
      </w:pPr>
      <w:r w:rsidRPr="00BA6FBE">
        <w:rPr>
          <w:b/>
          <w:bCs/>
          <w:color w:val="auto"/>
          <w:szCs w:val="28"/>
        </w:rPr>
        <w:t xml:space="preserve">Other information </w:t>
      </w:r>
    </w:p>
    <w:p w14:paraId="7B68FC93" w14:textId="207C1064" w:rsidR="009466EA" w:rsidRPr="00BA6FBE" w:rsidRDefault="009466EA" w:rsidP="009466EA">
      <w:pPr>
        <w:pStyle w:val="CorraBodyText"/>
        <w:rPr>
          <w:color w:val="auto"/>
          <w:szCs w:val="28"/>
        </w:rPr>
      </w:pPr>
      <w:r w:rsidRPr="00BA6FBE">
        <w:rPr>
          <w:color w:val="auto"/>
          <w:szCs w:val="28"/>
        </w:rPr>
        <w:t xml:space="preserve">The other information comprises the information included in the </w:t>
      </w:r>
      <w:proofErr w:type="gramStart"/>
      <w:r w:rsidRPr="00BA6FBE">
        <w:rPr>
          <w:color w:val="auto"/>
          <w:szCs w:val="28"/>
        </w:rPr>
        <w:t>trustees</w:t>
      </w:r>
      <w:proofErr w:type="gramEnd"/>
      <w:r w:rsidRPr="00BA6FBE">
        <w:rPr>
          <w:color w:val="auto"/>
          <w:szCs w:val="28"/>
        </w:rPr>
        <w:t xml:space="preserve"> annual report, </w:t>
      </w:r>
      <w:r w:rsidR="00ED20A6" w:rsidRPr="00BA6FBE">
        <w:rPr>
          <w:color w:val="auto"/>
          <w:szCs w:val="28"/>
        </w:rPr>
        <w:t>other than</w:t>
      </w:r>
      <w:r w:rsidRPr="00BA6FBE">
        <w:rPr>
          <w:color w:val="auto"/>
          <w:szCs w:val="28"/>
        </w:rPr>
        <w:t xml:space="preserve"> the accounts and our auditor’s report thereon. The trustees </w:t>
      </w:r>
      <w:proofErr w:type="gramStart"/>
      <w:r w:rsidRPr="00BA6FBE">
        <w:rPr>
          <w:color w:val="auto"/>
          <w:szCs w:val="28"/>
        </w:rPr>
        <w:t xml:space="preserve">are responsible </w:t>
      </w:r>
      <w:r w:rsidR="0024536D" w:rsidRPr="00BA6FBE">
        <w:rPr>
          <w:color w:val="auto"/>
          <w:szCs w:val="28"/>
        </w:rPr>
        <w:t>for</w:t>
      </w:r>
      <w:proofErr w:type="gramEnd"/>
      <w:r w:rsidR="0024536D" w:rsidRPr="00BA6FBE">
        <w:rPr>
          <w:color w:val="auto"/>
          <w:szCs w:val="28"/>
        </w:rPr>
        <w:t xml:space="preserve"> the</w:t>
      </w:r>
      <w:r w:rsidRPr="00BA6FBE">
        <w:rPr>
          <w:color w:val="auto"/>
          <w:szCs w:val="28"/>
        </w:rPr>
        <w:t xml:space="preserve"> other information contained within the annual report. Our opinion on the accounts does not </w:t>
      </w:r>
      <w:r w:rsidR="00ED20A6" w:rsidRPr="00BA6FBE">
        <w:rPr>
          <w:color w:val="auto"/>
          <w:szCs w:val="28"/>
        </w:rPr>
        <w:t>cover</w:t>
      </w:r>
      <w:r w:rsidRPr="00BA6FBE">
        <w:rPr>
          <w:color w:val="auto"/>
          <w:szCs w:val="28"/>
        </w:rPr>
        <w:t xml:space="preserve"> other information and, except to the extent otherwise explicitly </w:t>
      </w:r>
      <w:proofErr w:type="gramStart"/>
      <w:r w:rsidRPr="00BA6FBE">
        <w:rPr>
          <w:color w:val="auto"/>
          <w:szCs w:val="28"/>
        </w:rPr>
        <w:t>stated</w:t>
      </w:r>
      <w:proofErr w:type="gramEnd"/>
      <w:r w:rsidRPr="00BA6FBE">
        <w:rPr>
          <w:color w:val="auto"/>
          <w:szCs w:val="28"/>
        </w:rPr>
        <w:t xml:space="preserve"> in our report, we do not express any form of assurance conclusion thereon. </w:t>
      </w:r>
    </w:p>
    <w:p w14:paraId="05AE8FA3" w14:textId="13570A7C" w:rsidR="009466EA" w:rsidRPr="00BA6FBE" w:rsidRDefault="009466EA" w:rsidP="009466EA">
      <w:pPr>
        <w:pStyle w:val="CorraBodyText"/>
        <w:rPr>
          <w:color w:val="auto"/>
          <w:szCs w:val="28"/>
        </w:rPr>
      </w:pPr>
      <w:r w:rsidRPr="00BA6FBE">
        <w:rPr>
          <w:color w:val="auto"/>
          <w:szCs w:val="28"/>
        </w:rPr>
        <w:t xml:space="preserve">Our responsibility is to read the other information and, in doing so, consider </w:t>
      </w:r>
      <w:r w:rsidR="00ED20A6" w:rsidRPr="00BA6FBE">
        <w:rPr>
          <w:color w:val="auto"/>
          <w:szCs w:val="28"/>
        </w:rPr>
        <w:t>whether the</w:t>
      </w:r>
      <w:r w:rsidRPr="00BA6FBE">
        <w:rPr>
          <w:color w:val="auto"/>
          <w:szCs w:val="28"/>
        </w:rPr>
        <w:t xml:space="preserve"> other information is materially inconsistent with the </w:t>
      </w:r>
      <w:proofErr w:type="gramStart"/>
      <w:r w:rsidRPr="00BA6FBE">
        <w:rPr>
          <w:color w:val="auto"/>
          <w:szCs w:val="28"/>
        </w:rPr>
        <w:t>accounts</w:t>
      </w:r>
      <w:proofErr w:type="gramEnd"/>
      <w:r w:rsidRPr="00BA6FBE">
        <w:rPr>
          <w:color w:val="auto"/>
          <w:szCs w:val="28"/>
        </w:rPr>
        <w:t xml:space="preserve"> or our knowledge obtained in the course </w:t>
      </w:r>
      <w:r w:rsidR="00090AC5" w:rsidRPr="00BA6FBE">
        <w:rPr>
          <w:color w:val="auto"/>
          <w:szCs w:val="28"/>
        </w:rPr>
        <w:t>of the</w:t>
      </w:r>
      <w:r w:rsidRPr="00BA6FBE">
        <w:rPr>
          <w:color w:val="auto"/>
          <w:szCs w:val="28"/>
        </w:rPr>
        <w:t xml:space="preserve"> audit or otherwise appears to be materially misstated. </w:t>
      </w:r>
      <w:r w:rsidR="00ED20A6" w:rsidRPr="00BA6FBE">
        <w:rPr>
          <w:color w:val="auto"/>
          <w:szCs w:val="28"/>
        </w:rPr>
        <w:t>If we</w:t>
      </w:r>
      <w:r w:rsidRPr="00BA6FBE">
        <w:rPr>
          <w:color w:val="auto"/>
          <w:szCs w:val="28"/>
        </w:rPr>
        <w:t xml:space="preserve"> </w:t>
      </w:r>
      <w:proofErr w:type="gramStart"/>
      <w:r w:rsidRPr="00BA6FBE">
        <w:rPr>
          <w:color w:val="auto"/>
          <w:szCs w:val="28"/>
        </w:rPr>
        <w:t>identify</w:t>
      </w:r>
      <w:proofErr w:type="gramEnd"/>
      <w:r w:rsidRPr="00BA6FBE">
        <w:rPr>
          <w:color w:val="auto"/>
          <w:szCs w:val="28"/>
        </w:rPr>
        <w:t xml:space="preserve"> such material inconsistencies or apparent material misstatements, we are required to determine </w:t>
      </w:r>
      <w:r w:rsidR="00ED20A6" w:rsidRPr="00BA6FBE">
        <w:rPr>
          <w:color w:val="auto"/>
          <w:szCs w:val="28"/>
        </w:rPr>
        <w:t>whether this</w:t>
      </w:r>
      <w:r w:rsidRPr="00BA6FBE">
        <w:rPr>
          <w:color w:val="auto"/>
          <w:szCs w:val="28"/>
        </w:rPr>
        <w:t xml:space="preserve"> gives rise to a material misstatement in the accounts themselves. If, based on the </w:t>
      </w:r>
      <w:r w:rsidR="00ED20A6" w:rsidRPr="00BA6FBE">
        <w:rPr>
          <w:color w:val="auto"/>
          <w:szCs w:val="28"/>
        </w:rPr>
        <w:t>work we</w:t>
      </w:r>
      <w:r w:rsidRPr="00BA6FBE">
        <w:rPr>
          <w:color w:val="auto"/>
          <w:szCs w:val="28"/>
        </w:rPr>
        <w:t xml:space="preserve"> have performed, we conclude that there is a material misstatement </w:t>
      </w:r>
      <w:r w:rsidR="00ED20A6" w:rsidRPr="00BA6FBE">
        <w:rPr>
          <w:color w:val="auto"/>
          <w:szCs w:val="28"/>
        </w:rPr>
        <w:t>of this</w:t>
      </w:r>
      <w:r w:rsidRPr="00BA6FBE">
        <w:rPr>
          <w:color w:val="auto"/>
          <w:szCs w:val="28"/>
        </w:rPr>
        <w:t xml:space="preserve"> other information, we </w:t>
      </w:r>
      <w:proofErr w:type="gramStart"/>
      <w:r w:rsidRPr="00BA6FBE">
        <w:rPr>
          <w:color w:val="auto"/>
          <w:szCs w:val="28"/>
        </w:rPr>
        <w:t>are required to</w:t>
      </w:r>
      <w:proofErr w:type="gramEnd"/>
      <w:r w:rsidRPr="00BA6FBE">
        <w:rPr>
          <w:color w:val="auto"/>
          <w:szCs w:val="28"/>
        </w:rPr>
        <w:t xml:space="preserve"> report that fact. </w:t>
      </w:r>
    </w:p>
    <w:p w14:paraId="14C919FD" w14:textId="77777777" w:rsidR="009466EA" w:rsidRPr="00BA6FBE" w:rsidRDefault="009466EA" w:rsidP="009466EA">
      <w:pPr>
        <w:pStyle w:val="CorraBodyText"/>
        <w:rPr>
          <w:color w:val="auto"/>
          <w:szCs w:val="28"/>
        </w:rPr>
      </w:pPr>
      <w:r w:rsidRPr="00BA6FBE">
        <w:rPr>
          <w:color w:val="auto"/>
          <w:szCs w:val="28"/>
        </w:rPr>
        <w:t xml:space="preserve">We have nothing to report in this regard. </w:t>
      </w:r>
    </w:p>
    <w:p w14:paraId="5A8BC5A9" w14:textId="77777777" w:rsidR="00334ED8" w:rsidRDefault="00334ED8">
      <w:pPr>
        <w:spacing w:before="0"/>
        <w:jc w:val="both"/>
        <w:rPr>
          <w:b/>
          <w:bCs/>
          <w:color w:val="auto"/>
          <w:sz w:val="28"/>
          <w:szCs w:val="28"/>
        </w:rPr>
      </w:pPr>
      <w:r>
        <w:rPr>
          <w:b/>
          <w:bCs/>
          <w:color w:val="auto"/>
          <w:szCs w:val="28"/>
        </w:rPr>
        <w:br w:type="page"/>
      </w:r>
    </w:p>
    <w:p w14:paraId="01F6B41D" w14:textId="39039C31" w:rsidR="009466EA" w:rsidRPr="00BA6FBE" w:rsidRDefault="009466EA" w:rsidP="009466EA">
      <w:pPr>
        <w:pStyle w:val="CorraBodyText"/>
        <w:rPr>
          <w:color w:val="auto"/>
          <w:szCs w:val="28"/>
        </w:rPr>
      </w:pPr>
      <w:r w:rsidRPr="00BA6FBE">
        <w:rPr>
          <w:b/>
          <w:bCs/>
          <w:color w:val="auto"/>
          <w:szCs w:val="28"/>
        </w:rPr>
        <w:lastRenderedPageBreak/>
        <w:t xml:space="preserve">Opinion on other matters prescribed by the Companies Act 2006 </w:t>
      </w:r>
    </w:p>
    <w:p w14:paraId="70686EA9" w14:textId="58A7B7D1" w:rsidR="009466EA" w:rsidRPr="00BA6FBE" w:rsidRDefault="009466EA" w:rsidP="009466EA">
      <w:pPr>
        <w:pStyle w:val="CorraBodyText"/>
        <w:rPr>
          <w:color w:val="auto"/>
          <w:szCs w:val="28"/>
        </w:rPr>
      </w:pPr>
      <w:r w:rsidRPr="00BA6FBE">
        <w:rPr>
          <w:color w:val="auto"/>
          <w:szCs w:val="28"/>
        </w:rPr>
        <w:t xml:space="preserve">In our opinion, based on the work undertaken </w:t>
      </w:r>
      <w:proofErr w:type="gramStart"/>
      <w:r w:rsidRPr="00BA6FBE">
        <w:rPr>
          <w:color w:val="auto"/>
          <w:szCs w:val="28"/>
        </w:rPr>
        <w:t xml:space="preserve">in the course </w:t>
      </w:r>
      <w:r w:rsidR="00090AC5" w:rsidRPr="00BA6FBE">
        <w:rPr>
          <w:color w:val="auto"/>
          <w:szCs w:val="28"/>
        </w:rPr>
        <w:t>of</w:t>
      </w:r>
      <w:proofErr w:type="gramEnd"/>
      <w:r w:rsidR="00090AC5" w:rsidRPr="00BA6FBE">
        <w:rPr>
          <w:color w:val="auto"/>
          <w:szCs w:val="28"/>
        </w:rPr>
        <w:t xml:space="preserve"> the</w:t>
      </w:r>
      <w:r w:rsidRPr="00BA6FBE">
        <w:rPr>
          <w:color w:val="auto"/>
          <w:szCs w:val="28"/>
        </w:rPr>
        <w:t xml:space="preserve"> audit: </w:t>
      </w:r>
    </w:p>
    <w:p w14:paraId="716A3717" w14:textId="4B28EE54" w:rsidR="009466EA" w:rsidRPr="00BA6FBE" w:rsidRDefault="009466EA" w:rsidP="009466EA">
      <w:pPr>
        <w:pStyle w:val="CorraBodyText"/>
        <w:numPr>
          <w:ilvl w:val="0"/>
          <w:numId w:val="24"/>
        </w:numPr>
        <w:rPr>
          <w:color w:val="auto"/>
          <w:szCs w:val="28"/>
        </w:rPr>
      </w:pPr>
      <w:r w:rsidRPr="00BA6FBE">
        <w:rPr>
          <w:color w:val="auto"/>
          <w:szCs w:val="28"/>
        </w:rPr>
        <w:t xml:space="preserve">the information given in the Trustees’ Annual Report </w:t>
      </w:r>
      <w:r w:rsidR="0024536D" w:rsidRPr="00BA6FBE">
        <w:rPr>
          <w:color w:val="auto"/>
          <w:szCs w:val="28"/>
        </w:rPr>
        <w:t>for the</w:t>
      </w:r>
      <w:r w:rsidRPr="00BA6FBE">
        <w:rPr>
          <w:color w:val="auto"/>
          <w:szCs w:val="28"/>
        </w:rPr>
        <w:t xml:space="preserve"> </w:t>
      </w:r>
      <w:r w:rsidR="0024536D" w:rsidRPr="00BA6FBE">
        <w:rPr>
          <w:color w:val="auto"/>
          <w:szCs w:val="28"/>
        </w:rPr>
        <w:t>financial</w:t>
      </w:r>
      <w:r w:rsidRPr="00BA6FBE">
        <w:rPr>
          <w:color w:val="auto"/>
          <w:szCs w:val="28"/>
        </w:rPr>
        <w:t xml:space="preserve"> period </w:t>
      </w:r>
      <w:r w:rsidR="00ED20A6" w:rsidRPr="00BA6FBE">
        <w:rPr>
          <w:color w:val="auto"/>
          <w:szCs w:val="28"/>
        </w:rPr>
        <w:t>for which</w:t>
      </w:r>
      <w:r w:rsidRPr="00BA6FBE">
        <w:rPr>
          <w:color w:val="auto"/>
          <w:szCs w:val="28"/>
        </w:rPr>
        <w:t xml:space="preserve"> the accounts are prepared is consistent with the accounts; and </w:t>
      </w:r>
    </w:p>
    <w:p w14:paraId="12D05B47" w14:textId="77777777" w:rsidR="009466EA" w:rsidRPr="00BA6FBE" w:rsidRDefault="009466EA" w:rsidP="009466EA">
      <w:pPr>
        <w:pStyle w:val="CorraBodyText"/>
        <w:numPr>
          <w:ilvl w:val="0"/>
          <w:numId w:val="24"/>
        </w:numPr>
        <w:rPr>
          <w:color w:val="auto"/>
          <w:szCs w:val="28"/>
        </w:rPr>
      </w:pPr>
      <w:r w:rsidRPr="00BA6FBE">
        <w:rPr>
          <w:color w:val="auto"/>
          <w:szCs w:val="28"/>
        </w:rPr>
        <w:t xml:space="preserve">the Trustees’ Annual Report has been prepared </w:t>
      </w:r>
      <w:proofErr w:type="gramStart"/>
      <w:r w:rsidRPr="00BA6FBE">
        <w:rPr>
          <w:color w:val="auto"/>
          <w:szCs w:val="28"/>
        </w:rPr>
        <w:t>in accordance with</w:t>
      </w:r>
      <w:proofErr w:type="gramEnd"/>
      <w:r w:rsidRPr="00BA6FBE">
        <w:rPr>
          <w:color w:val="auto"/>
          <w:szCs w:val="28"/>
        </w:rPr>
        <w:t xml:space="preserve"> applicable legal requirements. </w:t>
      </w:r>
    </w:p>
    <w:p w14:paraId="69F417B3" w14:textId="77777777" w:rsidR="009466EA" w:rsidRPr="00BA6FBE" w:rsidRDefault="009466EA" w:rsidP="009466EA">
      <w:pPr>
        <w:pStyle w:val="CorraBodyText"/>
        <w:rPr>
          <w:color w:val="auto"/>
          <w:szCs w:val="28"/>
        </w:rPr>
      </w:pPr>
      <w:r w:rsidRPr="00BA6FBE">
        <w:rPr>
          <w:b/>
          <w:bCs/>
          <w:color w:val="auto"/>
          <w:szCs w:val="28"/>
        </w:rPr>
        <w:t xml:space="preserve">Matters on which we </w:t>
      </w:r>
      <w:proofErr w:type="gramStart"/>
      <w:r w:rsidRPr="00BA6FBE">
        <w:rPr>
          <w:b/>
          <w:bCs/>
          <w:color w:val="auto"/>
          <w:szCs w:val="28"/>
        </w:rPr>
        <w:t>are required to</w:t>
      </w:r>
      <w:proofErr w:type="gramEnd"/>
      <w:r w:rsidRPr="00BA6FBE">
        <w:rPr>
          <w:b/>
          <w:bCs/>
          <w:color w:val="auto"/>
          <w:szCs w:val="28"/>
        </w:rPr>
        <w:t xml:space="preserve"> report by exception </w:t>
      </w:r>
    </w:p>
    <w:p w14:paraId="543E0FCF" w14:textId="58C67D97" w:rsidR="009466EA" w:rsidRPr="00BA6FBE" w:rsidRDefault="009466EA" w:rsidP="009466EA">
      <w:pPr>
        <w:pStyle w:val="CorraBodyText"/>
        <w:rPr>
          <w:color w:val="auto"/>
          <w:szCs w:val="28"/>
        </w:rPr>
      </w:pPr>
      <w:r w:rsidRPr="00BA6FBE">
        <w:rPr>
          <w:color w:val="auto"/>
          <w:szCs w:val="28"/>
        </w:rPr>
        <w:t xml:space="preserve">In the light </w:t>
      </w:r>
      <w:r w:rsidR="00090AC5" w:rsidRPr="00BA6FBE">
        <w:rPr>
          <w:color w:val="auto"/>
          <w:szCs w:val="28"/>
        </w:rPr>
        <w:t>of the</w:t>
      </w:r>
      <w:r w:rsidRPr="00BA6FBE">
        <w:rPr>
          <w:color w:val="auto"/>
          <w:szCs w:val="28"/>
        </w:rPr>
        <w:t xml:space="preserve"> knowledge and understanding </w:t>
      </w:r>
      <w:r w:rsidR="00090AC5" w:rsidRPr="00BA6FBE">
        <w:rPr>
          <w:color w:val="auto"/>
          <w:szCs w:val="28"/>
        </w:rPr>
        <w:t>of the</w:t>
      </w:r>
      <w:r w:rsidRPr="00BA6FBE">
        <w:rPr>
          <w:color w:val="auto"/>
          <w:szCs w:val="28"/>
        </w:rPr>
        <w:t xml:space="preserve"> charitable company and its environment obtained </w:t>
      </w:r>
      <w:proofErr w:type="gramStart"/>
      <w:r w:rsidRPr="00BA6FBE">
        <w:rPr>
          <w:color w:val="auto"/>
          <w:szCs w:val="28"/>
        </w:rPr>
        <w:t xml:space="preserve">in the course </w:t>
      </w:r>
      <w:r w:rsidR="00090AC5" w:rsidRPr="00BA6FBE">
        <w:rPr>
          <w:color w:val="auto"/>
          <w:szCs w:val="28"/>
        </w:rPr>
        <w:t>of</w:t>
      </w:r>
      <w:proofErr w:type="gramEnd"/>
      <w:r w:rsidR="00090AC5" w:rsidRPr="00BA6FBE">
        <w:rPr>
          <w:color w:val="auto"/>
          <w:szCs w:val="28"/>
        </w:rPr>
        <w:t xml:space="preserve"> the</w:t>
      </w:r>
      <w:r w:rsidRPr="00BA6FBE">
        <w:rPr>
          <w:color w:val="auto"/>
          <w:szCs w:val="28"/>
        </w:rPr>
        <w:t xml:space="preserve"> audit, we have not </w:t>
      </w:r>
      <w:r w:rsidR="00ED20A6" w:rsidRPr="00BA6FBE">
        <w:rPr>
          <w:color w:val="auto"/>
          <w:szCs w:val="28"/>
        </w:rPr>
        <w:t>identified</w:t>
      </w:r>
      <w:r w:rsidRPr="00BA6FBE">
        <w:rPr>
          <w:color w:val="auto"/>
          <w:szCs w:val="28"/>
        </w:rPr>
        <w:t xml:space="preserve"> material misstatements in the Trustees’ Annual Report. </w:t>
      </w:r>
    </w:p>
    <w:p w14:paraId="6BF1539C" w14:textId="001A847E" w:rsidR="009466EA" w:rsidRPr="00BA6FBE" w:rsidRDefault="009466EA" w:rsidP="009466EA">
      <w:pPr>
        <w:pStyle w:val="CorraBodyText"/>
        <w:rPr>
          <w:color w:val="auto"/>
          <w:szCs w:val="28"/>
        </w:rPr>
      </w:pPr>
      <w:r w:rsidRPr="00BA6FBE">
        <w:rPr>
          <w:color w:val="auto"/>
          <w:szCs w:val="28"/>
        </w:rPr>
        <w:t xml:space="preserve">We have nothing to report in respect </w:t>
      </w:r>
      <w:r w:rsidR="00090AC5" w:rsidRPr="00BA6FBE">
        <w:rPr>
          <w:color w:val="auto"/>
          <w:szCs w:val="28"/>
        </w:rPr>
        <w:t>of the</w:t>
      </w:r>
      <w:r w:rsidRPr="00BA6FBE">
        <w:rPr>
          <w:color w:val="auto"/>
          <w:szCs w:val="28"/>
        </w:rPr>
        <w:t xml:space="preserve"> following matters where the Companies Act 2006 and the Charities Accounts (Scotland) Regulations 2006 requires us to report to you if, in our opinion: </w:t>
      </w:r>
    </w:p>
    <w:p w14:paraId="24217897" w14:textId="77777777" w:rsidR="009466EA" w:rsidRPr="00BA6FBE" w:rsidRDefault="009466EA" w:rsidP="009466EA">
      <w:pPr>
        <w:pStyle w:val="CorraBodyText"/>
        <w:numPr>
          <w:ilvl w:val="0"/>
          <w:numId w:val="25"/>
        </w:numPr>
        <w:rPr>
          <w:color w:val="auto"/>
          <w:szCs w:val="28"/>
        </w:rPr>
      </w:pPr>
      <w:r w:rsidRPr="00BA6FBE">
        <w:rPr>
          <w:color w:val="auto"/>
          <w:szCs w:val="28"/>
        </w:rPr>
        <w:t xml:space="preserve">the charitable company has not kept proper and adequate accounting records, or returns adequate for our audit have not </w:t>
      </w:r>
      <w:proofErr w:type="gramStart"/>
      <w:r w:rsidRPr="00BA6FBE">
        <w:rPr>
          <w:color w:val="auto"/>
          <w:szCs w:val="28"/>
        </w:rPr>
        <w:t>been received</w:t>
      </w:r>
      <w:proofErr w:type="gramEnd"/>
      <w:r w:rsidRPr="00BA6FBE">
        <w:rPr>
          <w:color w:val="auto"/>
          <w:szCs w:val="28"/>
        </w:rPr>
        <w:t xml:space="preserve"> from branches not visited by us; or </w:t>
      </w:r>
    </w:p>
    <w:p w14:paraId="331C0881" w14:textId="77777777" w:rsidR="009466EA" w:rsidRPr="00BA6FBE" w:rsidRDefault="009466EA" w:rsidP="009466EA">
      <w:pPr>
        <w:pStyle w:val="CorraBodyText"/>
        <w:numPr>
          <w:ilvl w:val="0"/>
          <w:numId w:val="25"/>
        </w:numPr>
        <w:rPr>
          <w:color w:val="auto"/>
          <w:szCs w:val="28"/>
        </w:rPr>
      </w:pPr>
      <w:r w:rsidRPr="00BA6FBE">
        <w:rPr>
          <w:color w:val="auto"/>
          <w:szCs w:val="28"/>
        </w:rPr>
        <w:t xml:space="preserve">the accounts are not in agreement with the accounting records and returns; or </w:t>
      </w:r>
    </w:p>
    <w:p w14:paraId="557F19EC" w14:textId="322AC12A" w:rsidR="009466EA" w:rsidRPr="00BA6FBE" w:rsidRDefault="009466EA" w:rsidP="009466EA">
      <w:pPr>
        <w:pStyle w:val="CorraBodyText"/>
        <w:numPr>
          <w:ilvl w:val="0"/>
          <w:numId w:val="25"/>
        </w:numPr>
        <w:rPr>
          <w:color w:val="auto"/>
          <w:szCs w:val="28"/>
        </w:rPr>
      </w:pPr>
      <w:r w:rsidRPr="00BA6FBE">
        <w:rPr>
          <w:color w:val="auto"/>
          <w:szCs w:val="28"/>
        </w:rPr>
        <w:t xml:space="preserve">certain disclosures </w:t>
      </w:r>
      <w:r w:rsidR="00ED20A6" w:rsidRPr="00BA6FBE">
        <w:rPr>
          <w:color w:val="auto"/>
          <w:szCs w:val="28"/>
        </w:rPr>
        <w:t>of trustees</w:t>
      </w:r>
      <w:r w:rsidRPr="00BA6FBE">
        <w:rPr>
          <w:color w:val="auto"/>
          <w:szCs w:val="28"/>
        </w:rPr>
        <w:t xml:space="preserve">’ </w:t>
      </w:r>
      <w:proofErr w:type="gramStart"/>
      <w:r w:rsidRPr="00BA6FBE">
        <w:rPr>
          <w:color w:val="auto"/>
          <w:szCs w:val="28"/>
        </w:rPr>
        <w:t>remuneration</w:t>
      </w:r>
      <w:proofErr w:type="gramEnd"/>
      <w:r w:rsidRPr="00BA6FBE">
        <w:rPr>
          <w:color w:val="auto"/>
          <w:szCs w:val="28"/>
        </w:rPr>
        <w:t xml:space="preserve"> </w:t>
      </w:r>
      <w:r w:rsidR="00ED20A6" w:rsidRPr="00BA6FBE">
        <w:rPr>
          <w:color w:val="auto"/>
          <w:szCs w:val="28"/>
        </w:rPr>
        <w:t>specified</w:t>
      </w:r>
      <w:r w:rsidRPr="00BA6FBE">
        <w:rPr>
          <w:color w:val="auto"/>
          <w:szCs w:val="28"/>
        </w:rPr>
        <w:t xml:space="preserve"> by law are not made; or </w:t>
      </w:r>
    </w:p>
    <w:p w14:paraId="08126381" w14:textId="77777777" w:rsidR="009466EA" w:rsidRPr="00BA6FBE" w:rsidRDefault="009466EA" w:rsidP="009466EA">
      <w:pPr>
        <w:pStyle w:val="CorraBodyText"/>
        <w:numPr>
          <w:ilvl w:val="0"/>
          <w:numId w:val="25"/>
        </w:numPr>
        <w:rPr>
          <w:color w:val="auto"/>
          <w:szCs w:val="28"/>
        </w:rPr>
      </w:pPr>
      <w:r w:rsidRPr="00BA6FBE">
        <w:rPr>
          <w:color w:val="auto"/>
          <w:szCs w:val="28"/>
        </w:rPr>
        <w:t xml:space="preserve">we have not received all the information and explanations we </w:t>
      </w:r>
      <w:proofErr w:type="gramStart"/>
      <w:r w:rsidRPr="00BA6FBE">
        <w:rPr>
          <w:color w:val="auto"/>
          <w:szCs w:val="28"/>
        </w:rPr>
        <w:t>require</w:t>
      </w:r>
      <w:proofErr w:type="gramEnd"/>
      <w:r w:rsidRPr="00BA6FBE">
        <w:rPr>
          <w:color w:val="auto"/>
          <w:szCs w:val="28"/>
        </w:rPr>
        <w:t xml:space="preserve"> for our audit; or </w:t>
      </w:r>
    </w:p>
    <w:p w14:paraId="44800D80" w14:textId="0736B5C0" w:rsidR="009466EA" w:rsidRPr="00BA6FBE" w:rsidRDefault="009466EA" w:rsidP="009466EA">
      <w:pPr>
        <w:pStyle w:val="CorraBodyText"/>
        <w:numPr>
          <w:ilvl w:val="0"/>
          <w:numId w:val="25"/>
        </w:numPr>
        <w:rPr>
          <w:color w:val="auto"/>
          <w:szCs w:val="28"/>
        </w:rPr>
      </w:pPr>
      <w:r w:rsidRPr="00BA6FBE">
        <w:rPr>
          <w:color w:val="auto"/>
          <w:szCs w:val="28"/>
        </w:rPr>
        <w:t xml:space="preserve">the trustees were not entitled to prepare the accounts </w:t>
      </w:r>
      <w:proofErr w:type="gramStart"/>
      <w:r w:rsidRPr="00BA6FBE">
        <w:rPr>
          <w:color w:val="auto"/>
          <w:szCs w:val="28"/>
        </w:rPr>
        <w:t>in accordance with</w:t>
      </w:r>
      <w:proofErr w:type="gramEnd"/>
      <w:r w:rsidRPr="00BA6FBE">
        <w:rPr>
          <w:color w:val="auto"/>
          <w:szCs w:val="28"/>
        </w:rPr>
        <w:t xml:space="preserve"> the small companies’ regime and take advantage </w:t>
      </w:r>
      <w:r w:rsidR="00090AC5" w:rsidRPr="00BA6FBE">
        <w:rPr>
          <w:color w:val="auto"/>
          <w:szCs w:val="28"/>
        </w:rPr>
        <w:t>of the</w:t>
      </w:r>
      <w:r w:rsidRPr="00BA6FBE">
        <w:rPr>
          <w:color w:val="auto"/>
          <w:szCs w:val="28"/>
        </w:rPr>
        <w:t xml:space="preserve"> small company’s exemption from the requirement to prepare a strategic report. </w:t>
      </w:r>
    </w:p>
    <w:p w14:paraId="15D40065" w14:textId="77777777" w:rsidR="009466EA" w:rsidRPr="00BA6FBE" w:rsidRDefault="009466EA" w:rsidP="009466EA">
      <w:pPr>
        <w:pStyle w:val="CorraBodyText"/>
        <w:spacing w:before="0"/>
        <w:rPr>
          <w:color w:val="auto"/>
          <w:szCs w:val="28"/>
        </w:rPr>
      </w:pPr>
    </w:p>
    <w:p w14:paraId="11BB1DE3" w14:textId="77777777" w:rsidR="009466EA" w:rsidRPr="00BA6FBE" w:rsidRDefault="009466EA" w:rsidP="009466EA">
      <w:pPr>
        <w:pStyle w:val="CorraBodyText"/>
        <w:rPr>
          <w:color w:val="auto"/>
          <w:szCs w:val="28"/>
        </w:rPr>
        <w:sectPr w:rsidR="009466EA" w:rsidRPr="00BA6FBE" w:rsidSect="00ED20A6">
          <w:pgSz w:w="16837" w:h="12405"/>
          <w:pgMar w:top="1440" w:right="1440" w:bottom="1440" w:left="1440" w:header="720" w:footer="720" w:gutter="0"/>
          <w:cols w:space="720"/>
          <w:noEndnote/>
          <w:docGrid w:linePitch="326"/>
        </w:sectPr>
      </w:pPr>
    </w:p>
    <w:p w14:paraId="52764DE7" w14:textId="77777777" w:rsidR="009466EA" w:rsidRPr="00BA6FBE" w:rsidRDefault="009466EA" w:rsidP="009466EA">
      <w:pPr>
        <w:pStyle w:val="CorraBodyText"/>
        <w:rPr>
          <w:color w:val="auto"/>
          <w:szCs w:val="28"/>
        </w:rPr>
      </w:pPr>
      <w:r w:rsidRPr="00BA6FBE">
        <w:rPr>
          <w:b/>
          <w:bCs/>
          <w:color w:val="auto"/>
          <w:szCs w:val="28"/>
        </w:rPr>
        <w:lastRenderedPageBreak/>
        <w:t xml:space="preserve">Responsibilities of Trustees </w:t>
      </w:r>
    </w:p>
    <w:p w14:paraId="1F9778DA" w14:textId="2D41397B" w:rsidR="009466EA" w:rsidRPr="00BA6FBE" w:rsidRDefault="009466EA" w:rsidP="009466EA">
      <w:pPr>
        <w:pStyle w:val="CorraBodyText"/>
        <w:rPr>
          <w:color w:val="auto"/>
          <w:szCs w:val="28"/>
        </w:rPr>
      </w:pPr>
      <w:r w:rsidRPr="00BA6FBE">
        <w:rPr>
          <w:color w:val="auto"/>
          <w:szCs w:val="28"/>
        </w:rPr>
        <w:t xml:space="preserve">As explained more fully in the statement </w:t>
      </w:r>
      <w:r w:rsidR="0024536D" w:rsidRPr="00BA6FBE">
        <w:rPr>
          <w:color w:val="auto"/>
          <w:szCs w:val="28"/>
        </w:rPr>
        <w:t>of trustees</w:t>
      </w:r>
      <w:r w:rsidRPr="00BA6FBE">
        <w:rPr>
          <w:color w:val="auto"/>
          <w:szCs w:val="28"/>
        </w:rPr>
        <w:t xml:space="preserve">’ responsibilities set out on page 8, the trustees (who are also the directors </w:t>
      </w:r>
      <w:r w:rsidR="00090AC5" w:rsidRPr="00BA6FBE">
        <w:rPr>
          <w:color w:val="auto"/>
          <w:szCs w:val="28"/>
        </w:rPr>
        <w:t>of the</w:t>
      </w:r>
      <w:r w:rsidRPr="00BA6FBE">
        <w:rPr>
          <w:color w:val="auto"/>
          <w:szCs w:val="28"/>
        </w:rPr>
        <w:t xml:space="preserve"> charitable company </w:t>
      </w:r>
      <w:r w:rsidR="0024536D" w:rsidRPr="00BA6FBE">
        <w:rPr>
          <w:color w:val="auto"/>
          <w:szCs w:val="28"/>
        </w:rPr>
        <w:t>for the</w:t>
      </w:r>
      <w:r w:rsidRPr="00BA6FBE">
        <w:rPr>
          <w:color w:val="auto"/>
          <w:szCs w:val="28"/>
        </w:rPr>
        <w:t xml:space="preserve"> purposes of company law) are responsible </w:t>
      </w:r>
      <w:r w:rsidR="0024536D" w:rsidRPr="00BA6FBE">
        <w:rPr>
          <w:color w:val="auto"/>
          <w:szCs w:val="28"/>
        </w:rPr>
        <w:t>for the</w:t>
      </w:r>
      <w:r w:rsidRPr="00BA6FBE">
        <w:rPr>
          <w:color w:val="auto"/>
          <w:szCs w:val="28"/>
        </w:rPr>
        <w:t xml:space="preserve"> preparation </w:t>
      </w:r>
      <w:r w:rsidR="00090AC5" w:rsidRPr="00BA6FBE">
        <w:rPr>
          <w:color w:val="auto"/>
          <w:szCs w:val="28"/>
        </w:rPr>
        <w:t>of the</w:t>
      </w:r>
      <w:r w:rsidRPr="00BA6FBE">
        <w:rPr>
          <w:color w:val="auto"/>
          <w:szCs w:val="28"/>
        </w:rPr>
        <w:t xml:space="preserve"> accounts and for being </w:t>
      </w:r>
      <w:r w:rsidR="0024536D" w:rsidRPr="00BA6FBE">
        <w:rPr>
          <w:color w:val="auto"/>
          <w:szCs w:val="28"/>
        </w:rPr>
        <w:t>satisfied</w:t>
      </w:r>
      <w:r w:rsidRPr="00BA6FBE">
        <w:rPr>
          <w:color w:val="auto"/>
          <w:szCs w:val="28"/>
        </w:rPr>
        <w:t xml:space="preserve"> that they give a true and fair</w:t>
      </w:r>
      <w:r w:rsidR="00ED20A6" w:rsidRPr="00BA6FBE">
        <w:rPr>
          <w:color w:val="auto"/>
          <w:szCs w:val="28"/>
        </w:rPr>
        <w:t xml:space="preserve"> </w:t>
      </w:r>
      <w:r w:rsidRPr="00BA6FBE">
        <w:rPr>
          <w:color w:val="auto"/>
          <w:szCs w:val="28"/>
        </w:rPr>
        <w:t xml:space="preserve">view, and for such internal control as the trustees determine is necessary to enable the preparation of accounts that are free from material misstatement, whether due to fraud or error. </w:t>
      </w:r>
    </w:p>
    <w:p w14:paraId="1104062F" w14:textId="21BEF994" w:rsidR="009466EA" w:rsidRPr="00BA6FBE" w:rsidRDefault="009466EA" w:rsidP="009466EA">
      <w:pPr>
        <w:pStyle w:val="CorraBodyText"/>
        <w:rPr>
          <w:color w:val="auto"/>
          <w:szCs w:val="28"/>
        </w:rPr>
      </w:pPr>
      <w:r w:rsidRPr="00BA6FBE">
        <w:rPr>
          <w:color w:val="auto"/>
          <w:szCs w:val="28"/>
        </w:rPr>
        <w:t xml:space="preserve">In preparing the accounts, the trustees </w:t>
      </w:r>
      <w:proofErr w:type="gramStart"/>
      <w:r w:rsidRPr="00BA6FBE">
        <w:rPr>
          <w:color w:val="auto"/>
          <w:szCs w:val="28"/>
        </w:rPr>
        <w:t>are responsible for</w:t>
      </w:r>
      <w:proofErr w:type="gramEnd"/>
      <w:r w:rsidRPr="00BA6FBE">
        <w:rPr>
          <w:color w:val="auto"/>
          <w:szCs w:val="28"/>
        </w:rPr>
        <w:t xml:space="preserve"> assessing the charitable company’s ability to continue as a going concern, disclosing, as applicable, matters related to going concern and using the going concern basis of accounting unless the trustees either intend to liquidate the charitable company or</w:t>
      </w:r>
      <w:r w:rsidR="0024536D" w:rsidRPr="00BA6FBE">
        <w:rPr>
          <w:color w:val="auto"/>
          <w:szCs w:val="28"/>
        </w:rPr>
        <w:t xml:space="preserve"> </w:t>
      </w:r>
      <w:r w:rsidRPr="00BA6FBE">
        <w:rPr>
          <w:color w:val="auto"/>
          <w:szCs w:val="28"/>
        </w:rPr>
        <w:t xml:space="preserve">to cease operations, or have no realistic alternative but to do so. </w:t>
      </w:r>
    </w:p>
    <w:p w14:paraId="626DFB62" w14:textId="007C1F83" w:rsidR="009466EA" w:rsidRPr="00BA6FBE" w:rsidRDefault="009466EA" w:rsidP="009466EA">
      <w:pPr>
        <w:pStyle w:val="CorraBodyText"/>
        <w:rPr>
          <w:color w:val="auto"/>
          <w:szCs w:val="28"/>
        </w:rPr>
      </w:pPr>
      <w:r w:rsidRPr="00BA6FBE">
        <w:rPr>
          <w:b/>
          <w:bCs/>
          <w:color w:val="auto"/>
          <w:szCs w:val="28"/>
        </w:rPr>
        <w:t xml:space="preserve">Auditor’s responsibilities </w:t>
      </w:r>
      <w:r w:rsidR="0024536D" w:rsidRPr="00BA6FBE">
        <w:rPr>
          <w:b/>
          <w:bCs/>
          <w:color w:val="auto"/>
          <w:szCs w:val="28"/>
        </w:rPr>
        <w:t>for the</w:t>
      </w:r>
      <w:r w:rsidRPr="00BA6FBE">
        <w:rPr>
          <w:b/>
          <w:bCs/>
          <w:color w:val="auto"/>
          <w:szCs w:val="28"/>
        </w:rPr>
        <w:t xml:space="preserve"> audit </w:t>
      </w:r>
      <w:r w:rsidR="00090AC5" w:rsidRPr="00BA6FBE">
        <w:rPr>
          <w:b/>
          <w:bCs/>
          <w:color w:val="auto"/>
          <w:szCs w:val="28"/>
        </w:rPr>
        <w:t>of the</w:t>
      </w:r>
      <w:r w:rsidRPr="00BA6FBE">
        <w:rPr>
          <w:b/>
          <w:bCs/>
          <w:color w:val="auto"/>
          <w:szCs w:val="28"/>
        </w:rPr>
        <w:t xml:space="preserve"> accounts </w:t>
      </w:r>
    </w:p>
    <w:p w14:paraId="3051D54A" w14:textId="22D42B6F" w:rsidR="009466EA" w:rsidRPr="00BA6FBE" w:rsidRDefault="009466EA" w:rsidP="009466EA">
      <w:pPr>
        <w:pStyle w:val="CorraBodyText"/>
        <w:rPr>
          <w:color w:val="auto"/>
          <w:szCs w:val="28"/>
        </w:rPr>
      </w:pPr>
      <w:r w:rsidRPr="00BA6FBE">
        <w:rPr>
          <w:color w:val="auto"/>
          <w:szCs w:val="28"/>
        </w:rPr>
        <w:t xml:space="preserve">We have been appointed as auditor under section 44(1)(c) </w:t>
      </w:r>
      <w:r w:rsidR="00090AC5" w:rsidRPr="00BA6FBE">
        <w:rPr>
          <w:color w:val="auto"/>
          <w:szCs w:val="28"/>
        </w:rPr>
        <w:t>of the</w:t>
      </w:r>
      <w:r w:rsidRPr="00BA6FBE">
        <w:rPr>
          <w:color w:val="auto"/>
          <w:szCs w:val="28"/>
        </w:rPr>
        <w:t xml:space="preserve"> Charities and Trustee Investment (Scotland) Act 2005 and </w:t>
      </w:r>
      <w:r w:rsidR="0024536D" w:rsidRPr="00BA6FBE">
        <w:rPr>
          <w:color w:val="auto"/>
          <w:szCs w:val="28"/>
        </w:rPr>
        <w:t>under the</w:t>
      </w:r>
      <w:r w:rsidRPr="00BA6FBE">
        <w:rPr>
          <w:color w:val="auto"/>
          <w:szCs w:val="28"/>
        </w:rPr>
        <w:t xml:space="preserve"> Companies Act 2006 and report </w:t>
      </w:r>
      <w:proofErr w:type="gramStart"/>
      <w:r w:rsidRPr="00BA6FBE">
        <w:rPr>
          <w:color w:val="auto"/>
          <w:szCs w:val="28"/>
        </w:rPr>
        <w:t>in accordance with</w:t>
      </w:r>
      <w:proofErr w:type="gramEnd"/>
      <w:r w:rsidRPr="00BA6FBE">
        <w:rPr>
          <w:color w:val="auto"/>
          <w:szCs w:val="28"/>
        </w:rPr>
        <w:t xml:space="preserve"> regulations made </w:t>
      </w:r>
      <w:r w:rsidR="0024536D" w:rsidRPr="00BA6FBE">
        <w:rPr>
          <w:color w:val="auto"/>
          <w:szCs w:val="28"/>
        </w:rPr>
        <w:t>under those</w:t>
      </w:r>
      <w:r w:rsidRPr="00BA6FBE">
        <w:rPr>
          <w:color w:val="auto"/>
          <w:szCs w:val="28"/>
        </w:rPr>
        <w:t xml:space="preserve"> Acts. </w:t>
      </w:r>
    </w:p>
    <w:p w14:paraId="4E7046EE" w14:textId="4C1B990C" w:rsidR="009466EA" w:rsidRPr="00BA6FBE" w:rsidRDefault="009466EA" w:rsidP="009466EA">
      <w:pPr>
        <w:pStyle w:val="CorraBodyText"/>
        <w:rPr>
          <w:color w:val="auto"/>
          <w:szCs w:val="28"/>
        </w:rPr>
      </w:pPr>
      <w:r w:rsidRPr="00BA6FBE">
        <w:rPr>
          <w:color w:val="auto"/>
          <w:szCs w:val="28"/>
        </w:rPr>
        <w:t xml:space="preserve">Our </w:t>
      </w:r>
      <w:proofErr w:type="gramStart"/>
      <w:r w:rsidRPr="00BA6FBE">
        <w:rPr>
          <w:color w:val="auto"/>
          <w:szCs w:val="28"/>
        </w:rPr>
        <w:t>objectives</w:t>
      </w:r>
      <w:proofErr w:type="gramEnd"/>
      <w:r w:rsidRPr="00BA6FBE">
        <w:rPr>
          <w:color w:val="auto"/>
          <w:szCs w:val="28"/>
        </w:rPr>
        <w:t xml:space="preserve"> are to obtain reasonable assurance about </w:t>
      </w:r>
      <w:r w:rsidR="0024536D" w:rsidRPr="00BA6FBE">
        <w:rPr>
          <w:color w:val="auto"/>
          <w:szCs w:val="28"/>
        </w:rPr>
        <w:t>whether the</w:t>
      </w:r>
      <w:r w:rsidRPr="00BA6FBE">
        <w:rPr>
          <w:color w:val="auto"/>
          <w:szCs w:val="28"/>
        </w:rPr>
        <w:t xml:space="preserve"> accounts as a whole are free from material misstatement, whether due to fraud or error, and to issue an auditor’s report that includes our opinion. Reasonable assurance is a high level of </w:t>
      </w:r>
      <w:proofErr w:type="gramStart"/>
      <w:r w:rsidRPr="00BA6FBE">
        <w:rPr>
          <w:color w:val="auto"/>
          <w:szCs w:val="28"/>
        </w:rPr>
        <w:t>assurance, but</w:t>
      </w:r>
      <w:proofErr w:type="gramEnd"/>
      <w:r w:rsidRPr="00BA6FBE">
        <w:rPr>
          <w:color w:val="auto"/>
          <w:szCs w:val="28"/>
        </w:rPr>
        <w:t xml:space="preserve"> is not a guarantee that an audit conducted in accordance with ISAs (UK) will always detect a material misstatement when it exists. Misstatements can arise from fraud or error and are considered material if, individually or </w:t>
      </w:r>
      <w:proofErr w:type="gramStart"/>
      <w:r w:rsidRPr="00BA6FBE">
        <w:rPr>
          <w:color w:val="auto"/>
          <w:szCs w:val="28"/>
        </w:rPr>
        <w:t>in the aggregate</w:t>
      </w:r>
      <w:proofErr w:type="gramEnd"/>
      <w:r w:rsidRPr="00BA6FBE">
        <w:rPr>
          <w:color w:val="auto"/>
          <w:szCs w:val="28"/>
        </w:rPr>
        <w:t xml:space="preserve">, they could reasonably be expected to </w:t>
      </w:r>
      <w:r w:rsidR="0024536D" w:rsidRPr="00BA6FBE">
        <w:rPr>
          <w:color w:val="auto"/>
          <w:szCs w:val="28"/>
        </w:rPr>
        <w:t>influence</w:t>
      </w:r>
      <w:r w:rsidRPr="00BA6FBE">
        <w:rPr>
          <w:color w:val="auto"/>
          <w:szCs w:val="28"/>
        </w:rPr>
        <w:t xml:space="preserve"> the economic decisions of users taken on the basis </w:t>
      </w:r>
      <w:r w:rsidR="0024536D" w:rsidRPr="00BA6FBE">
        <w:rPr>
          <w:color w:val="auto"/>
          <w:szCs w:val="28"/>
        </w:rPr>
        <w:t>of these</w:t>
      </w:r>
      <w:r w:rsidRPr="00BA6FBE">
        <w:rPr>
          <w:color w:val="auto"/>
          <w:szCs w:val="28"/>
        </w:rPr>
        <w:t xml:space="preserve"> accounts. </w:t>
      </w:r>
    </w:p>
    <w:p w14:paraId="445E0A80" w14:textId="77777777" w:rsidR="009466EA" w:rsidRPr="00BA6FBE" w:rsidRDefault="009466EA" w:rsidP="009466EA">
      <w:pPr>
        <w:pStyle w:val="CorraBodyText"/>
        <w:rPr>
          <w:color w:val="auto"/>
          <w:szCs w:val="28"/>
        </w:rPr>
      </w:pPr>
      <w:r w:rsidRPr="00BA6FBE">
        <w:rPr>
          <w:color w:val="auto"/>
          <w:szCs w:val="28"/>
        </w:rPr>
        <w:t xml:space="preserve">Irregularities, including fraud, are instances of non-compliance with laws and regulations. We design procedures in line with our responsibilities, outlined above, to detect material misstatements in respect of irregularities, including fraud. The extent to which our procedures </w:t>
      </w:r>
      <w:proofErr w:type="gramStart"/>
      <w:r w:rsidRPr="00BA6FBE">
        <w:rPr>
          <w:color w:val="auto"/>
          <w:szCs w:val="28"/>
        </w:rPr>
        <w:t>are capable of detecting</w:t>
      </w:r>
      <w:proofErr w:type="gramEnd"/>
      <w:r w:rsidRPr="00BA6FBE">
        <w:rPr>
          <w:color w:val="auto"/>
          <w:szCs w:val="28"/>
        </w:rPr>
        <w:t xml:space="preserve"> irregularities, including fraud is detailed below: </w:t>
      </w:r>
    </w:p>
    <w:p w14:paraId="66C5BBDF" w14:textId="3B0565BF" w:rsidR="009466EA" w:rsidRPr="00BA6FBE" w:rsidRDefault="009466EA" w:rsidP="009466EA">
      <w:pPr>
        <w:pStyle w:val="CorraBodyText"/>
        <w:rPr>
          <w:color w:val="auto"/>
          <w:szCs w:val="28"/>
        </w:rPr>
      </w:pPr>
      <w:r w:rsidRPr="00BA6FBE">
        <w:rPr>
          <w:color w:val="auto"/>
          <w:szCs w:val="28"/>
        </w:rPr>
        <w:lastRenderedPageBreak/>
        <w:t xml:space="preserve">We gained an understanding </w:t>
      </w:r>
      <w:r w:rsidR="00090AC5" w:rsidRPr="00BA6FBE">
        <w:rPr>
          <w:color w:val="auto"/>
          <w:szCs w:val="28"/>
        </w:rPr>
        <w:t>of the</w:t>
      </w:r>
      <w:r w:rsidRPr="00BA6FBE">
        <w:rPr>
          <w:color w:val="auto"/>
          <w:szCs w:val="28"/>
        </w:rPr>
        <w:t xml:space="preserve"> legal and regulatory framework applicable to the charitable company and the sector in which it </w:t>
      </w:r>
      <w:proofErr w:type="gramStart"/>
      <w:r w:rsidRPr="00BA6FBE">
        <w:rPr>
          <w:color w:val="auto"/>
          <w:szCs w:val="28"/>
        </w:rPr>
        <w:t>operates</w:t>
      </w:r>
      <w:proofErr w:type="gramEnd"/>
      <w:r w:rsidRPr="00BA6FBE">
        <w:rPr>
          <w:color w:val="auto"/>
          <w:szCs w:val="28"/>
        </w:rPr>
        <w:t xml:space="preserve"> and considered the risk of acts by the charitable company which were contrary to applicable laws and regulations, including fraud. These included but </w:t>
      </w:r>
      <w:proofErr w:type="gramStart"/>
      <w:r w:rsidRPr="00BA6FBE">
        <w:rPr>
          <w:color w:val="auto"/>
          <w:szCs w:val="28"/>
        </w:rPr>
        <w:t>were not limited</w:t>
      </w:r>
      <w:proofErr w:type="gramEnd"/>
      <w:r w:rsidRPr="00BA6FBE">
        <w:rPr>
          <w:color w:val="auto"/>
          <w:szCs w:val="28"/>
        </w:rPr>
        <w:t xml:space="preserve"> to the Companies Act 2006, the Charities and Trustee Investment (Scotland) Act 2005, and the Charities Accounts (Scotland) Regulations 2006. </w:t>
      </w:r>
    </w:p>
    <w:p w14:paraId="23FFC3EE" w14:textId="22A3027D" w:rsidR="009466EA" w:rsidRPr="00BA6FBE" w:rsidRDefault="009466EA" w:rsidP="009466EA">
      <w:pPr>
        <w:pStyle w:val="CorraBodyText"/>
        <w:spacing w:before="0"/>
        <w:rPr>
          <w:color w:val="auto"/>
          <w:szCs w:val="28"/>
        </w:rPr>
      </w:pPr>
      <w:r w:rsidRPr="00BA6FBE">
        <w:rPr>
          <w:color w:val="auto"/>
          <w:szCs w:val="28"/>
        </w:rPr>
        <w:t xml:space="preserve">Our audit procedures </w:t>
      </w:r>
      <w:proofErr w:type="gramStart"/>
      <w:r w:rsidRPr="00BA6FBE">
        <w:rPr>
          <w:color w:val="auto"/>
          <w:szCs w:val="28"/>
        </w:rPr>
        <w:t>were designed</w:t>
      </w:r>
      <w:proofErr w:type="gramEnd"/>
      <w:r w:rsidRPr="00BA6FBE">
        <w:rPr>
          <w:color w:val="auto"/>
          <w:szCs w:val="28"/>
        </w:rPr>
        <w:t xml:space="preserve"> to respond to risks of material misstatement in the accounts, recognising that the risk of not detecting a material misstatement due to fraud is </w:t>
      </w:r>
      <w:r w:rsidR="0024536D" w:rsidRPr="00BA6FBE">
        <w:rPr>
          <w:color w:val="auto"/>
          <w:szCs w:val="28"/>
        </w:rPr>
        <w:t>higher than</w:t>
      </w:r>
      <w:r w:rsidRPr="00BA6FBE">
        <w:rPr>
          <w:color w:val="auto"/>
          <w:szCs w:val="28"/>
        </w:rPr>
        <w:t xml:space="preserve"> the risk of not detecting one resulting from error, as fraud may involve deliberate concealment by, for example, forgery, misrepresentations </w:t>
      </w:r>
      <w:r w:rsidR="0024536D" w:rsidRPr="00BA6FBE">
        <w:rPr>
          <w:color w:val="auto"/>
          <w:szCs w:val="28"/>
        </w:rPr>
        <w:t>or through</w:t>
      </w:r>
      <w:r w:rsidRPr="00BA6FBE">
        <w:rPr>
          <w:color w:val="auto"/>
          <w:szCs w:val="28"/>
        </w:rPr>
        <w:t xml:space="preserve"> collusion.</w:t>
      </w:r>
    </w:p>
    <w:p w14:paraId="182CCDB3" w14:textId="3A67AE67" w:rsidR="000A2BB7" w:rsidRPr="00BA6FBE" w:rsidRDefault="000A2BB7" w:rsidP="000A2BB7">
      <w:pPr>
        <w:pStyle w:val="CorraBodyText"/>
        <w:rPr>
          <w:color w:val="auto"/>
          <w:szCs w:val="28"/>
        </w:rPr>
      </w:pPr>
      <w:r w:rsidRPr="00BA6FBE">
        <w:rPr>
          <w:color w:val="auto"/>
          <w:szCs w:val="28"/>
        </w:rPr>
        <w:t xml:space="preserve">We focused on laws and regulations that could give rise to a material misstatement in the charitable company’s accounts. </w:t>
      </w:r>
      <w:r w:rsidR="0024536D" w:rsidRPr="00BA6FBE">
        <w:rPr>
          <w:color w:val="auto"/>
          <w:szCs w:val="28"/>
        </w:rPr>
        <w:t>Our tests</w:t>
      </w:r>
      <w:r w:rsidRPr="00BA6FBE">
        <w:rPr>
          <w:color w:val="auto"/>
          <w:szCs w:val="28"/>
        </w:rPr>
        <w:t xml:space="preserve"> included, but </w:t>
      </w:r>
      <w:proofErr w:type="gramStart"/>
      <w:r w:rsidRPr="00BA6FBE">
        <w:rPr>
          <w:color w:val="auto"/>
          <w:szCs w:val="28"/>
        </w:rPr>
        <w:t>were not limited</w:t>
      </w:r>
      <w:proofErr w:type="gramEnd"/>
      <w:r w:rsidRPr="00BA6FBE">
        <w:rPr>
          <w:color w:val="auto"/>
          <w:szCs w:val="28"/>
        </w:rPr>
        <w:t xml:space="preserve"> to: </w:t>
      </w:r>
    </w:p>
    <w:p w14:paraId="09DC11A4" w14:textId="16267066" w:rsidR="000A2BB7" w:rsidRPr="00BA6FBE" w:rsidRDefault="000A2BB7" w:rsidP="000A2BB7">
      <w:pPr>
        <w:pStyle w:val="CorraBodyText"/>
        <w:numPr>
          <w:ilvl w:val="0"/>
          <w:numId w:val="26"/>
        </w:numPr>
        <w:rPr>
          <w:color w:val="auto"/>
          <w:szCs w:val="28"/>
        </w:rPr>
      </w:pPr>
      <w:r w:rsidRPr="00BA6FBE">
        <w:rPr>
          <w:color w:val="auto"/>
          <w:szCs w:val="28"/>
        </w:rPr>
        <w:t xml:space="preserve">agreement </w:t>
      </w:r>
      <w:r w:rsidR="00090AC5" w:rsidRPr="00BA6FBE">
        <w:rPr>
          <w:color w:val="auto"/>
          <w:szCs w:val="28"/>
        </w:rPr>
        <w:t>of the</w:t>
      </w:r>
      <w:r w:rsidRPr="00BA6FBE">
        <w:rPr>
          <w:color w:val="auto"/>
          <w:szCs w:val="28"/>
        </w:rPr>
        <w:t xml:space="preserve"> </w:t>
      </w:r>
      <w:r w:rsidR="0024536D" w:rsidRPr="00BA6FBE">
        <w:rPr>
          <w:color w:val="auto"/>
          <w:szCs w:val="28"/>
        </w:rPr>
        <w:t>financial</w:t>
      </w:r>
      <w:r w:rsidRPr="00BA6FBE">
        <w:rPr>
          <w:color w:val="auto"/>
          <w:szCs w:val="28"/>
        </w:rPr>
        <w:t xml:space="preserve"> statement disclosures to underlying supporting </w:t>
      </w:r>
      <w:proofErr w:type="gramStart"/>
      <w:r w:rsidRPr="00BA6FBE">
        <w:rPr>
          <w:color w:val="auto"/>
          <w:szCs w:val="28"/>
        </w:rPr>
        <w:t>documentation;</w:t>
      </w:r>
      <w:proofErr w:type="gramEnd"/>
      <w:r w:rsidRPr="00BA6FBE">
        <w:rPr>
          <w:color w:val="auto"/>
          <w:szCs w:val="28"/>
        </w:rPr>
        <w:t xml:space="preserve"> </w:t>
      </w:r>
    </w:p>
    <w:p w14:paraId="5A9D6A3D" w14:textId="77777777" w:rsidR="000A2BB7" w:rsidRPr="00BA6FBE" w:rsidRDefault="000A2BB7" w:rsidP="000A2BB7">
      <w:pPr>
        <w:pStyle w:val="CorraBodyText"/>
        <w:numPr>
          <w:ilvl w:val="0"/>
          <w:numId w:val="26"/>
        </w:numPr>
        <w:rPr>
          <w:color w:val="auto"/>
          <w:szCs w:val="28"/>
        </w:rPr>
      </w:pPr>
      <w:r w:rsidRPr="00BA6FBE">
        <w:rPr>
          <w:color w:val="auto"/>
          <w:szCs w:val="28"/>
        </w:rPr>
        <w:t xml:space="preserve">enquiries of management and the </w:t>
      </w:r>
      <w:proofErr w:type="gramStart"/>
      <w:r w:rsidRPr="00BA6FBE">
        <w:rPr>
          <w:color w:val="auto"/>
          <w:szCs w:val="28"/>
        </w:rPr>
        <w:t>Trustees;</w:t>
      </w:r>
      <w:proofErr w:type="gramEnd"/>
      <w:r w:rsidRPr="00BA6FBE">
        <w:rPr>
          <w:color w:val="auto"/>
          <w:szCs w:val="28"/>
        </w:rPr>
        <w:t xml:space="preserve"> </w:t>
      </w:r>
    </w:p>
    <w:p w14:paraId="64017FB3" w14:textId="77777777" w:rsidR="000A2BB7" w:rsidRPr="00BA6FBE" w:rsidRDefault="000A2BB7" w:rsidP="000A2BB7">
      <w:pPr>
        <w:pStyle w:val="CorraBodyText"/>
        <w:numPr>
          <w:ilvl w:val="0"/>
          <w:numId w:val="26"/>
        </w:numPr>
        <w:rPr>
          <w:color w:val="auto"/>
          <w:szCs w:val="28"/>
        </w:rPr>
      </w:pPr>
      <w:r w:rsidRPr="00BA6FBE">
        <w:rPr>
          <w:color w:val="auto"/>
          <w:szCs w:val="28"/>
        </w:rPr>
        <w:t xml:space="preserve">review of minutes of board meetings throughout the </w:t>
      </w:r>
      <w:proofErr w:type="gramStart"/>
      <w:r w:rsidRPr="00BA6FBE">
        <w:rPr>
          <w:color w:val="auto"/>
          <w:szCs w:val="28"/>
        </w:rPr>
        <w:t>period;</w:t>
      </w:r>
      <w:proofErr w:type="gramEnd"/>
      <w:r w:rsidRPr="00BA6FBE">
        <w:rPr>
          <w:color w:val="auto"/>
          <w:szCs w:val="28"/>
        </w:rPr>
        <w:t xml:space="preserve"> </w:t>
      </w:r>
    </w:p>
    <w:p w14:paraId="288CD231" w14:textId="77777777" w:rsidR="000A2BB7" w:rsidRPr="00BA6FBE" w:rsidRDefault="000A2BB7" w:rsidP="000A2BB7">
      <w:pPr>
        <w:pStyle w:val="CorraBodyText"/>
        <w:numPr>
          <w:ilvl w:val="0"/>
          <w:numId w:val="26"/>
        </w:numPr>
        <w:rPr>
          <w:color w:val="auto"/>
          <w:szCs w:val="28"/>
        </w:rPr>
      </w:pPr>
      <w:r w:rsidRPr="00BA6FBE">
        <w:rPr>
          <w:color w:val="auto"/>
          <w:szCs w:val="28"/>
        </w:rPr>
        <w:t xml:space="preserve">review of legal correspondence or invoices, and </w:t>
      </w:r>
    </w:p>
    <w:p w14:paraId="3D686550" w14:textId="56A7CDBD" w:rsidR="000A2BB7" w:rsidRPr="00BA6FBE" w:rsidRDefault="000A2BB7" w:rsidP="000A2BB7">
      <w:pPr>
        <w:pStyle w:val="CorraBodyText"/>
        <w:numPr>
          <w:ilvl w:val="0"/>
          <w:numId w:val="26"/>
        </w:numPr>
        <w:rPr>
          <w:color w:val="auto"/>
          <w:szCs w:val="28"/>
        </w:rPr>
      </w:pPr>
      <w:r w:rsidRPr="00BA6FBE">
        <w:rPr>
          <w:color w:val="auto"/>
          <w:szCs w:val="28"/>
        </w:rPr>
        <w:t xml:space="preserve">obtaining an understanding </w:t>
      </w:r>
      <w:r w:rsidR="00090AC5" w:rsidRPr="00BA6FBE">
        <w:rPr>
          <w:color w:val="auto"/>
          <w:szCs w:val="28"/>
        </w:rPr>
        <w:t>of the</w:t>
      </w:r>
      <w:r w:rsidRPr="00BA6FBE">
        <w:rPr>
          <w:color w:val="auto"/>
          <w:szCs w:val="28"/>
        </w:rPr>
        <w:t xml:space="preserve"> control environment in monitoring compliance with laws and regulations. </w:t>
      </w:r>
    </w:p>
    <w:p w14:paraId="458A7139" w14:textId="0B1D1B33" w:rsidR="000A2BB7" w:rsidRPr="00BA6FBE" w:rsidRDefault="000A2BB7" w:rsidP="000A2BB7">
      <w:pPr>
        <w:pStyle w:val="CorraBodyText"/>
        <w:rPr>
          <w:color w:val="auto"/>
          <w:szCs w:val="28"/>
        </w:rPr>
      </w:pPr>
      <w:r w:rsidRPr="00BA6FBE">
        <w:rPr>
          <w:color w:val="auto"/>
          <w:szCs w:val="28"/>
        </w:rPr>
        <w:t xml:space="preserve">There are inherent limitations in an audit of accounts and the further removed non-compliance with laws and regulations is from the events and transactions </w:t>
      </w:r>
      <w:r w:rsidR="0024536D" w:rsidRPr="00BA6FBE">
        <w:rPr>
          <w:color w:val="auto"/>
          <w:szCs w:val="28"/>
        </w:rPr>
        <w:t>reflected</w:t>
      </w:r>
      <w:r w:rsidRPr="00BA6FBE">
        <w:rPr>
          <w:color w:val="auto"/>
          <w:szCs w:val="28"/>
        </w:rPr>
        <w:t xml:space="preserve"> in the accounts, the less likely we would become aware of it. We also addressed the risk of management override of internal controls, including testing journals and evaluating </w:t>
      </w:r>
      <w:r w:rsidR="0024536D" w:rsidRPr="00BA6FBE">
        <w:rPr>
          <w:color w:val="auto"/>
          <w:szCs w:val="28"/>
        </w:rPr>
        <w:t>whether there</w:t>
      </w:r>
      <w:r w:rsidRPr="00BA6FBE">
        <w:rPr>
          <w:color w:val="auto"/>
          <w:szCs w:val="28"/>
        </w:rPr>
        <w:t xml:space="preserve"> was evidence of bias by the trustees that </w:t>
      </w:r>
      <w:proofErr w:type="gramStart"/>
      <w:r w:rsidRPr="00BA6FBE">
        <w:rPr>
          <w:color w:val="auto"/>
          <w:szCs w:val="28"/>
        </w:rPr>
        <w:t>represented</w:t>
      </w:r>
      <w:proofErr w:type="gramEnd"/>
      <w:r w:rsidRPr="00BA6FBE">
        <w:rPr>
          <w:color w:val="auto"/>
          <w:szCs w:val="28"/>
        </w:rPr>
        <w:t xml:space="preserve"> a risk of material misstatement due to fraud. </w:t>
      </w:r>
    </w:p>
    <w:p w14:paraId="6B266960" w14:textId="5B6E8EA6" w:rsidR="000A2BB7" w:rsidRPr="00BA6FBE" w:rsidRDefault="0024536D" w:rsidP="000A2BB7">
      <w:pPr>
        <w:pStyle w:val="CorraBodyText"/>
        <w:rPr>
          <w:color w:val="auto"/>
          <w:szCs w:val="28"/>
        </w:rPr>
      </w:pPr>
      <w:r w:rsidRPr="00BA6FBE">
        <w:rPr>
          <w:color w:val="auto"/>
          <w:szCs w:val="28"/>
        </w:rPr>
        <w:t>A further</w:t>
      </w:r>
      <w:r w:rsidR="000A2BB7" w:rsidRPr="00BA6FBE">
        <w:rPr>
          <w:color w:val="auto"/>
          <w:szCs w:val="28"/>
        </w:rPr>
        <w:t xml:space="preserve"> description of our responsibilities </w:t>
      </w:r>
      <w:r w:rsidRPr="00BA6FBE">
        <w:rPr>
          <w:color w:val="auto"/>
          <w:szCs w:val="28"/>
        </w:rPr>
        <w:t>for the</w:t>
      </w:r>
      <w:r w:rsidR="000A2BB7" w:rsidRPr="00BA6FBE">
        <w:rPr>
          <w:color w:val="auto"/>
          <w:szCs w:val="28"/>
        </w:rPr>
        <w:t xml:space="preserve"> audit </w:t>
      </w:r>
      <w:r w:rsidR="00090AC5" w:rsidRPr="00BA6FBE">
        <w:rPr>
          <w:color w:val="auto"/>
          <w:szCs w:val="28"/>
        </w:rPr>
        <w:t>of the</w:t>
      </w:r>
      <w:r w:rsidR="000A2BB7" w:rsidRPr="00BA6FBE">
        <w:rPr>
          <w:color w:val="auto"/>
          <w:szCs w:val="28"/>
        </w:rPr>
        <w:t xml:space="preserve"> accounts is </w:t>
      </w:r>
      <w:proofErr w:type="gramStart"/>
      <w:r w:rsidR="000A2BB7" w:rsidRPr="00BA6FBE">
        <w:rPr>
          <w:color w:val="auto"/>
          <w:szCs w:val="28"/>
        </w:rPr>
        <w:t>located</w:t>
      </w:r>
      <w:proofErr w:type="gramEnd"/>
      <w:r w:rsidR="000A2BB7" w:rsidRPr="00BA6FBE">
        <w:rPr>
          <w:color w:val="auto"/>
          <w:szCs w:val="28"/>
        </w:rPr>
        <w:t xml:space="preserve"> on the Financial Reporting Council’s website at www.frc.org.uk/auditorsresponsibilities. This description forms part of our auditor’s report. </w:t>
      </w:r>
    </w:p>
    <w:p w14:paraId="3BA587A1" w14:textId="77777777" w:rsidR="000A2BB7" w:rsidRPr="00BA6FBE" w:rsidRDefault="000A2BB7" w:rsidP="000A2BB7">
      <w:pPr>
        <w:pStyle w:val="CorraBodyText"/>
        <w:rPr>
          <w:color w:val="auto"/>
          <w:szCs w:val="28"/>
        </w:rPr>
      </w:pPr>
      <w:r w:rsidRPr="00BA6FBE">
        <w:rPr>
          <w:b/>
          <w:bCs/>
          <w:color w:val="auto"/>
          <w:szCs w:val="28"/>
        </w:rPr>
        <w:lastRenderedPageBreak/>
        <w:t xml:space="preserve">Use of our report </w:t>
      </w:r>
    </w:p>
    <w:p w14:paraId="5850F9CA" w14:textId="463881C0" w:rsidR="000A2BB7" w:rsidRPr="00BA6FBE" w:rsidRDefault="000A2BB7" w:rsidP="000A2BB7">
      <w:pPr>
        <w:pStyle w:val="CorraBodyText"/>
        <w:rPr>
          <w:color w:val="auto"/>
          <w:szCs w:val="28"/>
        </w:rPr>
      </w:pPr>
      <w:r w:rsidRPr="00BA6FBE">
        <w:rPr>
          <w:color w:val="auto"/>
          <w:szCs w:val="28"/>
        </w:rPr>
        <w:t xml:space="preserve">This report is made solely to the members, as a body, in accordance with Chapter 3 of Part 16 </w:t>
      </w:r>
      <w:r w:rsidR="00090AC5" w:rsidRPr="00BA6FBE">
        <w:rPr>
          <w:color w:val="auto"/>
          <w:szCs w:val="28"/>
        </w:rPr>
        <w:t>of the</w:t>
      </w:r>
      <w:r w:rsidRPr="00BA6FBE">
        <w:rPr>
          <w:color w:val="auto"/>
          <w:szCs w:val="28"/>
        </w:rPr>
        <w:t xml:space="preserve"> Companies Act 2006, and to the charitable company’s trustees, as a body, in accordance with section 44(1) (c) </w:t>
      </w:r>
      <w:r w:rsidR="00090AC5" w:rsidRPr="00BA6FBE">
        <w:rPr>
          <w:color w:val="auto"/>
          <w:szCs w:val="28"/>
        </w:rPr>
        <w:t>of the</w:t>
      </w:r>
      <w:r w:rsidRPr="00BA6FBE">
        <w:rPr>
          <w:color w:val="auto"/>
          <w:szCs w:val="28"/>
        </w:rPr>
        <w:t xml:space="preserve"> Charities and Trustee Investment (Scotland) Act 2005 and regulation 10 </w:t>
      </w:r>
      <w:r w:rsidR="00090AC5" w:rsidRPr="00BA6FBE">
        <w:rPr>
          <w:color w:val="auto"/>
          <w:szCs w:val="28"/>
        </w:rPr>
        <w:t>of the</w:t>
      </w:r>
      <w:r w:rsidRPr="00BA6FBE">
        <w:rPr>
          <w:color w:val="auto"/>
          <w:szCs w:val="28"/>
        </w:rPr>
        <w:t xml:space="preserve"> Charities Accounts (Scotland) Regulations 2006 (as amended). Our audit work has been undertaken so that we might </w:t>
      </w:r>
      <w:proofErr w:type="gramStart"/>
      <w:r w:rsidRPr="00BA6FBE">
        <w:rPr>
          <w:color w:val="auto"/>
          <w:szCs w:val="28"/>
        </w:rPr>
        <w:t>state</w:t>
      </w:r>
      <w:proofErr w:type="gramEnd"/>
      <w:r w:rsidRPr="00BA6FBE">
        <w:rPr>
          <w:color w:val="auto"/>
          <w:szCs w:val="28"/>
        </w:rPr>
        <w:t xml:space="preserve"> to the members and the charitable company’s trustees those matters we are required to state to them in an auditor’s report and for no other purpose. To the fullest extent </w:t>
      </w:r>
      <w:proofErr w:type="gramStart"/>
      <w:r w:rsidRPr="00BA6FBE">
        <w:rPr>
          <w:color w:val="auto"/>
          <w:szCs w:val="28"/>
        </w:rPr>
        <w:t>permitted</w:t>
      </w:r>
      <w:proofErr w:type="gramEnd"/>
      <w:r w:rsidRPr="00BA6FBE">
        <w:rPr>
          <w:color w:val="auto"/>
          <w:szCs w:val="28"/>
        </w:rPr>
        <w:t xml:space="preserve"> by law, we do not accept or assume responsibility to anyone </w:t>
      </w:r>
      <w:r w:rsidR="0024536D" w:rsidRPr="00BA6FBE">
        <w:rPr>
          <w:color w:val="auto"/>
          <w:szCs w:val="28"/>
        </w:rPr>
        <w:t>other than</w:t>
      </w:r>
      <w:r w:rsidRPr="00BA6FBE">
        <w:rPr>
          <w:color w:val="auto"/>
          <w:szCs w:val="28"/>
        </w:rPr>
        <w:t xml:space="preserve"> the charitable company, its members as a body, and its trustees as a body, for our audit work, </w:t>
      </w:r>
      <w:r w:rsidR="0024536D" w:rsidRPr="00BA6FBE">
        <w:rPr>
          <w:color w:val="auto"/>
          <w:szCs w:val="28"/>
        </w:rPr>
        <w:t>for this</w:t>
      </w:r>
      <w:r w:rsidRPr="00BA6FBE">
        <w:rPr>
          <w:color w:val="auto"/>
          <w:szCs w:val="28"/>
        </w:rPr>
        <w:t xml:space="preserve"> report, </w:t>
      </w:r>
      <w:r w:rsidR="0024536D" w:rsidRPr="00BA6FBE">
        <w:rPr>
          <w:color w:val="auto"/>
          <w:szCs w:val="28"/>
        </w:rPr>
        <w:t>or for the</w:t>
      </w:r>
      <w:r w:rsidRPr="00BA6FBE">
        <w:rPr>
          <w:color w:val="auto"/>
          <w:szCs w:val="28"/>
        </w:rPr>
        <w:t xml:space="preserve"> opinions we have formed. </w:t>
      </w:r>
    </w:p>
    <w:p w14:paraId="358B8D1B" w14:textId="77777777" w:rsidR="000A2BB7" w:rsidRPr="00BA6FBE" w:rsidRDefault="000A2BB7" w:rsidP="000A2BB7">
      <w:pPr>
        <w:pStyle w:val="CorraBodyText"/>
        <w:rPr>
          <w:color w:val="auto"/>
          <w:szCs w:val="28"/>
        </w:rPr>
      </w:pPr>
      <w:r w:rsidRPr="00BA6FBE">
        <w:rPr>
          <w:b/>
          <w:bCs/>
          <w:color w:val="auto"/>
          <w:szCs w:val="28"/>
        </w:rPr>
        <w:t xml:space="preserve">Jeremy </w:t>
      </w:r>
      <w:proofErr w:type="spellStart"/>
      <w:r w:rsidRPr="00BA6FBE">
        <w:rPr>
          <w:b/>
          <w:bCs/>
          <w:color w:val="auto"/>
          <w:szCs w:val="28"/>
        </w:rPr>
        <w:t>Chittleburgh</w:t>
      </w:r>
      <w:proofErr w:type="spellEnd"/>
      <w:r w:rsidRPr="00BA6FBE">
        <w:rPr>
          <w:b/>
          <w:bCs/>
          <w:color w:val="auto"/>
          <w:szCs w:val="28"/>
        </w:rPr>
        <w:t xml:space="preserve"> BSc CA Senior Statutory Auditor For and on behalf of CT </w:t>
      </w:r>
    </w:p>
    <w:p w14:paraId="45B10CAA" w14:textId="77777777" w:rsidR="000A2BB7" w:rsidRPr="00BA6FBE" w:rsidRDefault="000A2BB7" w:rsidP="000A2BB7">
      <w:pPr>
        <w:pStyle w:val="CorraBodyText"/>
        <w:rPr>
          <w:color w:val="auto"/>
          <w:szCs w:val="28"/>
        </w:rPr>
      </w:pPr>
      <w:r w:rsidRPr="00BA6FBE">
        <w:rPr>
          <w:color w:val="auto"/>
          <w:szCs w:val="28"/>
        </w:rPr>
        <w:t xml:space="preserve">Chartered Accountants and Statutory Auditor 61 Dublin Street, Edinburgh, EH3 6NL </w:t>
      </w:r>
    </w:p>
    <w:p w14:paraId="343FB704" w14:textId="77777777" w:rsidR="000A2BB7" w:rsidRPr="00BA6FBE" w:rsidRDefault="000A2BB7" w:rsidP="000A2BB7">
      <w:pPr>
        <w:pStyle w:val="CorraBodyText"/>
        <w:rPr>
          <w:color w:val="auto"/>
          <w:szCs w:val="28"/>
        </w:rPr>
      </w:pPr>
      <w:r w:rsidRPr="00BA6FBE">
        <w:rPr>
          <w:color w:val="auto"/>
          <w:szCs w:val="28"/>
        </w:rPr>
        <w:t xml:space="preserve">Date: 6th September 2024 </w:t>
      </w:r>
    </w:p>
    <w:p w14:paraId="21343D8F" w14:textId="684A8949" w:rsidR="000A2BB7" w:rsidRPr="00BA6FBE" w:rsidRDefault="000A2BB7" w:rsidP="000A2BB7">
      <w:pPr>
        <w:pStyle w:val="CorraBodyText"/>
        <w:spacing w:before="0"/>
        <w:rPr>
          <w:color w:val="auto"/>
          <w:szCs w:val="28"/>
        </w:rPr>
      </w:pPr>
      <w:r w:rsidRPr="00BA6FBE">
        <w:rPr>
          <w:color w:val="auto"/>
          <w:szCs w:val="28"/>
        </w:rPr>
        <w:t xml:space="preserve">CT is eligible to act as an auditor in terms of section 1212 </w:t>
      </w:r>
      <w:r w:rsidR="00090AC5" w:rsidRPr="00BA6FBE">
        <w:rPr>
          <w:color w:val="auto"/>
          <w:szCs w:val="28"/>
        </w:rPr>
        <w:t>of the</w:t>
      </w:r>
      <w:r w:rsidRPr="00BA6FBE">
        <w:rPr>
          <w:color w:val="auto"/>
          <w:szCs w:val="28"/>
        </w:rPr>
        <w:t xml:space="preserve"> Companies Act 2006</w:t>
      </w:r>
    </w:p>
    <w:p w14:paraId="0132D219" w14:textId="77777777" w:rsidR="000A2BB7" w:rsidRPr="00BA6FBE" w:rsidRDefault="000A2BB7" w:rsidP="000A2BB7">
      <w:pPr>
        <w:pStyle w:val="CorraBodyText"/>
        <w:spacing w:before="0"/>
        <w:rPr>
          <w:color w:val="auto"/>
          <w:szCs w:val="28"/>
        </w:rPr>
      </w:pPr>
    </w:p>
    <w:p w14:paraId="59A80F29" w14:textId="77777777" w:rsidR="00ED20A6" w:rsidRPr="00BA6FBE" w:rsidRDefault="00ED20A6" w:rsidP="000A2BB7">
      <w:pPr>
        <w:pStyle w:val="CorraBodyText"/>
        <w:spacing w:before="0"/>
        <w:rPr>
          <w:color w:val="auto"/>
          <w:szCs w:val="28"/>
        </w:rPr>
      </w:pPr>
    </w:p>
    <w:p w14:paraId="6B1D92BA" w14:textId="77777777" w:rsidR="00ED20A6" w:rsidRPr="00BA6FBE" w:rsidRDefault="00ED20A6" w:rsidP="000A2BB7">
      <w:pPr>
        <w:pStyle w:val="CorraBodyText"/>
        <w:spacing w:before="0"/>
        <w:rPr>
          <w:color w:val="auto"/>
          <w:szCs w:val="28"/>
        </w:rPr>
      </w:pPr>
    </w:p>
    <w:p w14:paraId="63DD882E" w14:textId="77777777" w:rsidR="00ED20A6" w:rsidRPr="00BA6FBE" w:rsidRDefault="00ED20A6" w:rsidP="000A2BB7">
      <w:pPr>
        <w:pStyle w:val="CorraBodyText"/>
        <w:spacing w:before="0"/>
        <w:rPr>
          <w:color w:val="auto"/>
          <w:szCs w:val="28"/>
        </w:rPr>
      </w:pPr>
    </w:p>
    <w:p w14:paraId="4FB40B8E" w14:textId="77777777" w:rsidR="00ED20A6" w:rsidRPr="00BA6FBE" w:rsidRDefault="00ED20A6" w:rsidP="000A2BB7">
      <w:pPr>
        <w:pStyle w:val="CorraBodyText"/>
        <w:spacing w:before="0"/>
        <w:rPr>
          <w:color w:val="auto"/>
          <w:szCs w:val="28"/>
        </w:rPr>
      </w:pPr>
    </w:p>
    <w:p w14:paraId="3E68D5D0" w14:textId="77777777" w:rsidR="00ED20A6" w:rsidRPr="00BA6FBE" w:rsidRDefault="00ED20A6" w:rsidP="000A2BB7">
      <w:pPr>
        <w:pStyle w:val="CorraBodyText"/>
        <w:spacing w:before="0"/>
        <w:rPr>
          <w:color w:val="auto"/>
          <w:szCs w:val="28"/>
        </w:rPr>
      </w:pPr>
    </w:p>
    <w:p w14:paraId="5074511A" w14:textId="77777777" w:rsidR="00ED20A6" w:rsidRPr="00BA6FBE" w:rsidRDefault="00ED20A6" w:rsidP="000A2BB7">
      <w:pPr>
        <w:pStyle w:val="CorraBodyText"/>
        <w:spacing w:before="0"/>
        <w:rPr>
          <w:color w:val="auto"/>
          <w:szCs w:val="28"/>
        </w:rPr>
      </w:pPr>
    </w:p>
    <w:p w14:paraId="68094E48" w14:textId="77777777" w:rsidR="00ED20A6" w:rsidRPr="00BA6FBE" w:rsidRDefault="00ED20A6" w:rsidP="000A2BB7">
      <w:pPr>
        <w:pStyle w:val="CorraBodyText"/>
        <w:spacing w:before="0"/>
        <w:rPr>
          <w:color w:val="auto"/>
          <w:szCs w:val="28"/>
        </w:rPr>
      </w:pPr>
    </w:p>
    <w:p w14:paraId="3954A9F8" w14:textId="77777777" w:rsidR="00ED20A6" w:rsidRPr="00BA6FBE" w:rsidRDefault="00ED20A6" w:rsidP="000A2BB7">
      <w:pPr>
        <w:pStyle w:val="CorraBodyText"/>
        <w:spacing w:before="0"/>
        <w:rPr>
          <w:color w:val="auto"/>
          <w:szCs w:val="28"/>
        </w:rPr>
      </w:pPr>
    </w:p>
    <w:p w14:paraId="0042B615" w14:textId="77777777" w:rsidR="00ED20A6" w:rsidRPr="00BA6FBE" w:rsidRDefault="00ED20A6" w:rsidP="000A2BB7">
      <w:pPr>
        <w:pStyle w:val="CorraBodyText"/>
        <w:spacing w:before="0"/>
        <w:rPr>
          <w:color w:val="auto"/>
          <w:szCs w:val="28"/>
        </w:rPr>
      </w:pPr>
    </w:p>
    <w:p w14:paraId="09DE7998" w14:textId="77777777" w:rsidR="00ED20A6" w:rsidRPr="00BA6FBE" w:rsidRDefault="00ED20A6" w:rsidP="000A2BB7">
      <w:pPr>
        <w:pStyle w:val="CorraBodyText"/>
        <w:spacing w:before="0"/>
        <w:rPr>
          <w:color w:val="auto"/>
          <w:szCs w:val="28"/>
        </w:rPr>
      </w:pPr>
    </w:p>
    <w:p w14:paraId="248DC4C9" w14:textId="77777777" w:rsidR="000A2BB7" w:rsidRPr="00BA6FBE" w:rsidRDefault="000A2BB7" w:rsidP="000A2BB7">
      <w:pPr>
        <w:pStyle w:val="CorraBodyText"/>
        <w:rPr>
          <w:b/>
          <w:bCs/>
          <w:color w:val="auto"/>
          <w:szCs w:val="28"/>
        </w:rPr>
      </w:pPr>
      <w:r w:rsidRPr="00BA6FBE">
        <w:rPr>
          <w:b/>
          <w:bCs/>
          <w:color w:val="auto"/>
          <w:szCs w:val="28"/>
        </w:rPr>
        <w:lastRenderedPageBreak/>
        <w:t xml:space="preserve">Statement of financial activities </w:t>
      </w:r>
    </w:p>
    <w:p w14:paraId="56F94F7D" w14:textId="43EC9026" w:rsidR="00821BCC" w:rsidRPr="00BA6FBE" w:rsidRDefault="00821BCC" w:rsidP="00821BCC">
      <w:pPr>
        <w:pStyle w:val="CorraBodyText"/>
        <w:rPr>
          <w:color w:val="auto"/>
        </w:rPr>
      </w:pPr>
      <w:r w:rsidRPr="00BA6FBE">
        <w:rPr>
          <w:color w:val="auto"/>
        </w:rPr>
        <w:t>For the period 1/4/23–31/3/24</w:t>
      </w:r>
    </w:p>
    <w:p w14:paraId="28BD6381" w14:textId="77777777" w:rsidR="004431C4" w:rsidRPr="00BA6FBE" w:rsidRDefault="004431C4" w:rsidP="00821BCC">
      <w:pPr>
        <w:pStyle w:val="CorraBodyText"/>
        <w:rPr>
          <w:color w:val="auto"/>
        </w:rPr>
      </w:pPr>
    </w:p>
    <w:tbl>
      <w:tblPr>
        <w:tblW w:w="1470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559"/>
        <w:gridCol w:w="2552"/>
        <w:gridCol w:w="2268"/>
        <w:gridCol w:w="2126"/>
        <w:gridCol w:w="1985"/>
      </w:tblGrid>
      <w:tr w:rsidR="00BA6FBE" w:rsidRPr="00BA6FBE" w14:paraId="5EAAF50F" w14:textId="77777777" w:rsidTr="00F062E0">
        <w:trPr>
          <w:trHeight w:val="231"/>
        </w:trPr>
        <w:tc>
          <w:tcPr>
            <w:tcW w:w="4219" w:type="dxa"/>
            <w:vAlign w:val="center"/>
          </w:tcPr>
          <w:p w14:paraId="63EFA5BC" w14:textId="77777777" w:rsidR="004431C4" w:rsidRPr="00BA6FBE" w:rsidRDefault="004431C4" w:rsidP="000A2BB7">
            <w:pPr>
              <w:pStyle w:val="CorraBodyText"/>
              <w:rPr>
                <w:color w:val="auto"/>
                <w:szCs w:val="28"/>
              </w:rPr>
            </w:pPr>
          </w:p>
        </w:tc>
        <w:tc>
          <w:tcPr>
            <w:tcW w:w="1559" w:type="dxa"/>
            <w:vAlign w:val="center"/>
          </w:tcPr>
          <w:p w14:paraId="7BB60C30" w14:textId="77777777" w:rsidR="004431C4" w:rsidRPr="00BA6FBE" w:rsidRDefault="004431C4" w:rsidP="000A2BB7">
            <w:pPr>
              <w:pStyle w:val="CorraBodyText"/>
              <w:rPr>
                <w:b/>
                <w:bCs/>
                <w:color w:val="auto"/>
                <w:szCs w:val="28"/>
              </w:rPr>
            </w:pPr>
          </w:p>
        </w:tc>
        <w:tc>
          <w:tcPr>
            <w:tcW w:w="2552" w:type="dxa"/>
            <w:vAlign w:val="center"/>
          </w:tcPr>
          <w:p w14:paraId="11FE870D" w14:textId="1C956D18" w:rsidR="004431C4" w:rsidRPr="00BA6FBE" w:rsidRDefault="004431C4" w:rsidP="000A2BB7">
            <w:pPr>
              <w:pStyle w:val="CorraBodyText"/>
              <w:rPr>
                <w:b/>
                <w:bCs/>
                <w:color w:val="auto"/>
                <w:szCs w:val="28"/>
              </w:rPr>
            </w:pPr>
            <w:r w:rsidRPr="00BA6FBE">
              <w:rPr>
                <w:b/>
                <w:bCs/>
                <w:color w:val="auto"/>
                <w:szCs w:val="28"/>
              </w:rPr>
              <w:t>Unrestricted Funds</w:t>
            </w:r>
          </w:p>
        </w:tc>
        <w:tc>
          <w:tcPr>
            <w:tcW w:w="2268" w:type="dxa"/>
            <w:vAlign w:val="center"/>
          </w:tcPr>
          <w:p w14:paraId="6C8FA9B4" w14:textId="374793EB" w:rsidR="004431C4" w:rsidRPr="00BA6FBE" w:rsidRDefault="004431C4" w:rsidP="000A2BB7">
            <w:pPr>
              <w:pStyle w:val="CorraBodyText"/>
              <w:rPr>
                <w:b/>
                <w:bCs/>
                <w:color w:val="auto"/>
                <w:szCs w:val="28"/>
              </w:rPr>
            </w:pPr>
            <w:r w:rsidRPr="00BA6FBE">
              <w:rPr>
                <w:b/>
                <w:bCs/>
                <w:color w:val="auto"/>
                <w:szCs w:val="28"/>
              </w:rPr>
              <w:t>Restricted Funds</w:t>
            </w:r>
          </w:p>
        </w:tc>
        <w:tc>
          <w:tcPr>
            <w:tcW w:w="2126" w:type="dxa"/>
            <w:vAlign w:val="center"/>
          </w:tcPr>
          <w:p w14:paraId="5E6E5021" w14:textId="51C8B563" w:rsidR="004431C4" w:rsidRPr="00BA6FBE" w:rsidRDefault="004431C4" w:rsidP="000A2BB7">
            <w:pPr>
              <w:pStyle w:val="CorraBodyText"/>
              <w:rPr>
                <w:b/>
                <w:bCs/>
                <w:color w:val="auto"/>
                <w:szCs w:val="28"/>
              </w:rPr>
            </w:pPr>
            <w:r w:rsidRPr="00BA6FBE">
              <w:rPr>
                <w:b/>
                <w:bCs/>
                <w:color w:val="auto"/>
                <w:szCs w:val="28"/>
              </w:rPr>
              <w:t>Total Funds</w:t>
            </w:r>
          </w:p>
        </w:tc>
        <w:tc>
          <w:tcPr>
            <w:tcW w:w="1985" w:type="dxa"/>
            <w:vAlign w:val="center"/>
          </w:tcPr>
          <w:p w14:paraId="4904F800" w14:textId="4A05D48A" w:rsidR="004431C4" w:rsidRPr="00BA6FBE" w:rsidRDefault="004431C4" w:rsidP="000A2BB7">
            <w:pPr>
              <w:pStyle w:val="CorraBodyText"/>
              <w:rPr>
                <w:b/>
                <w:bCs/>
                <w:color w:val="auto"/>
                <w:szCs w:val="28"/>
              </w:rPr>
            </w:pPr>
            <w:r w:rsidRPr="00BA6FBE">
              <w:rPr>
                <w:b/>
                <w:bCs/>
                <w:color w:val="auto"/>
                <w:szCs w:val="28"/>
              </w:rPr>
              <w:t>Total Funds</w:t>
            </w:r>
          </w:p>
        </w:tc>
      </w:tr>
      <w:tr w:rsidR="00BA6FBE" w:rsidRPr="00BA6FBE" w14:paraId="1719B63D" w14:textId="77777777" w:rsidTr="00F062E0">
        <w:trPr>
          <w:trHeight w:val="231"/>
        </w:trPr>
        <w:tc>
          <w:tcPr>
            <w:tcW w:w="4219" w:type="dxa"/>
            <w:vAlign w:val="center"/>
          </w:tcPr>
          <w:p w14:paraId="3DF9F8F5" w14:textId="77777777" w:rsidR="004431C4" w:rsidRPr="00BA6FBE" w:rsidRDefault="004431C4" w:rsidP="000A2BB7">
            <w:pPr>
              <w:pStyle w:val="CorraBodyText"/>
              <w:rPr>
                <w:color w:val="auto"/>
                <w:szCs w:val="28"/>
              </w:rPr>
            </w:pPr>
          </w:p>
        </w:tc>
        <w:tc>
          <w:tcPr>
            <w:tcW w:w="1559" w:type="dxa"/>
            <w:vAlign w:val="center"/>
          </w:tcPr>
          <w:p w14:paraId="39D0AE3D" w14:textId="4A76ED3E" w:rsidR="004431C4" w:rsidRPr="00BA6FBE" w:rsidRDefault="004431C4" w:rsidP="000A2BB7">
            <w:pPr>
              <w:pStyle w:val="CorraBodyText"/>
              <w:rPr>
                <w:color w:val="auto"/>
                <w:szCs w:val="28"/>
              </w:rPr>
            </w:pPr>
            <w:r w:rsidRPr="00BA6FBE">
              <w:rPr>
                <w:b/>
                <w:bCs/>
                <w:color w:val="auto"/>
                <w:szCs w:val="28"/>
              </w:rPr>
              <w:t>Note</w:t>
            </w:r>
          </w:p>
        </w:tc>
        <w:tc>
          <w:tcPr>
            <w:tcW w:w="2552" w:type="dxa"/>
            <w:vAlign w:val="center"/>
          </w:tcPr>
          <w:p w14:paraId="15B92ED5" w14:textId="371FD188" w:rsidR="004431C4" w:rsidRPr="00BA6FBE" w:rsidRDefault="004431C4" w:rsidP="000A2BB7">
            <w:pPr>
              <w:pStyle w:val="CorraBodyText"/>
              <w:rPr>
                <w:color w:val="auto"/>
                <w:szCs w:val="28"/>
              </w:rPr>
            </w:pPr>
            <w:r w:rsidRPr="00BA6FBE">
              <w:rPr>
                <w:b/>
                <w:bCs/>
                <w:color w:val="auto"/>
                <w:szCs w:val="28"/>
              </w:rPr>
              <w:t xml:space="preserve">2023–24 (12 </w:t>
            </w:r>
            <w:proofErr w:type="spellStart"/>
            <w:r w:rsidRPr="00BA6FBE">
              <w:rPr>
                <w:b/>
                <w:bCs/>
                <w:color w:val="auto"/>
                <w:szCs w:val="28"/>
              </w:rPr>
              <w:t>mths</w:t>
            </w:r>
            <w:proofErr w:type="spellEnd"/>
            <w:r w:rsidRPr="00BA6FBE">
              <w:rPr>
                <w:b/>
                <w:bCs/>
                <w:color w:val="auto"/>
                <w:szCs w:val="28"/>
              </w:rPr>
              <w:t>) £000s</w:t>
            </w:r>
          </w:p>
        </w:tc>
        <w:tc>
          <w:tcPr>
            <w:tcW w:w="2268" w:type="dxa"/>
            <w:vAlign w:val="center"/>
          </w:tcPr>
          <w:p w14:paraId="7C465E98" w14:textId="0BEA557A" w:rsidR="004431C4" w:rsidRPr="00BA6FBE" w:rsidRDefault="004431C4" w:rsidP="000A2BB7">
            <w:pPr>
              <w:pStyle w:val="CorraBodyText"/>
              <w:rPr>
                <w:color w:val="auto"/>
                <w:szCs w:val="28"/>
              </w:rPr>
            </w:pPr>
            <w:r w:rsidRPr="00BA6FBE">
              <w:rPr>
                <w:b/>
                <w:bCs/>
                <w:color w:val="auto"/>
                <w:szCs w:val="28"/>
              </w:rPr>
              <w:t xml:space="preserve">2023–24 (12 </w:t>
            </w:r>
            <w:proofErr w:type="spellStart"/>
            <w:r w:rsidRPr="00BA6FBE">
              <w:rPr>
                <w:b/>
                <w:bCs/>
                <w:color w:val="auto"/>
                <w:szCs w:val="28"/>
              </w:rPr>
              <w:t>mths</w:t>
            </w:r>
            <w:proofErr w:type="spellEnd"/>
            <w:r w:rsidRPr="00BA6FBE">
              <w:rPr>
                <w:b/>
                <w:bCs/>
                <w:color w:val="auto"/>
                <w:szCs w:val="28"/>
              </w:rPr>
              <w:t>) £000s</w:t>
            </w:r>
          </w:p>
        </w:tc>
        <w:tc>
          <w:tcPr>
            <w:tcW w:w="2126" w:type="dxa"/>
            <w:vAlign w:val="center"/>
          </w:tcPr>
          <w:p w14:paraId="32A7D66B" w14:textId="7090ECEC" w:rsidR="004431C4" w:rsidRPr="00BA6FBE" w:rsidRDefault="004431C4" w:rsidP="000A2BB7">
            <w:pPr>
              <w:pStyle w:val="CorraBodyText"/>
              <w:rPr>
                <w:color w:val="auto"/>
                <w:szCs w:val="28"/>
              </w:rPr>
            </w:pPr>
            <w:r w:rsidRPr="00BA6FBE">
              <w:rPr>
                <w:b/>
                <w:bCs/>
                <w:color w:val="auto"/>
                <w:szCs w:val="28"/>
              </w:rPr>
              <w:t xml:space="preserve">2023–24 (12 </w:t>
            </w:r>
            <w:proofErr w:type="spellStart"/>
            <w:r w:rsidRPr="00BA6FBE">
              <w:rPr>
                <w:b/>
                <w:bCs/>
                <w:color w:val="auto"/>
                <w:szCs w:val="28"/>
              </w:rPr>
              <w:t>mths</w:t>
            </w:r>
            <w:proofErr w:type="spellEnd"/>
            <w:r w:rsidRPr="00BA6FBE">
              <w:rPr>
                <w:b/>
                <w:bCs/>
                <w:color w:val="auto"/>
                <w:szCs w:val="28"/>
              </w:rPr>
              <w:t>) £000s</w:t>
            </w:r>
          </w:p>
        </w:tc>
        <w:tc>
          <w:tcPr>
            <w:tcW w:w="1985" w:type="dxa"/>
            <w:vAlign w:val="center"/>
          </w:tcPr>
          <w:p w14:paraId="6BD9A19B" w14:textId="0D1C1BE7" w:rsidR="004431C4" w:rsidRPr="00BA6FBE" w:rsidRDefault="004431C4" w:rsidP="000A2BB7">
            <w:pPr>
              <w:pStyle w:val="CorraBodyText"/>
              <w:rPr>
                <w:color w:val="auto"/>
                <w:szCs w:val="28"/>
              </w:rPr>
            </w:pPr>
            <w:r w:rsidRPr="00BA6FBE">
              <w:rPr>
                <w:b/>
                <w:bCs/>
                <w:color w:val="auto"/>
                <w:szCs w:val="28"/>
              </w:rPr>
              <w:t xml:space="preserve">2022–23 (15 </w:t>
            </w:r>
            <w:proofErr w:type="spellStart"/>
            <w:r w:rsidRPr="00BA6FBE">
              <w:rPr>
                <w:b/>
                <w:bCs/>
                <w:color w:val="auto"/>
                <w:szCs w:val="28"/>
              </w:rPr>
              <w:t>mths</w:t>
            </w:r>
            <w:proofErr w:type="spellEnd"/>
            <w:r w:rsidRPr="00BA6FBE">
              <w:rPr>
                <w:b/>
                <w:bCs/>
                <w:color w:val="auto"/>
                <w:szCs w:val="28"/>
              </w:rPr>
              <w:t>) £000s</w:t>
            </w:r>
          </w:p>
        </w:tc>
      </w:tr>
      <w:tr w:rsidR="00BA6FBE" w:rsidRPr="00BA6FBE" w14:paraId="0C91D7A0" w14:textId="77777777" w:rsidTr="00F062E0">
        <w:trPr>
          <w:trHeight w:val="231"/>
        </w:trPr>
        <w:tc>
          <w:tcPr>
            <w:tcW w:w="4219" w:type="dxa"/>
            <w:vAlign w:val="center"/>
          </w:tcPr>
          <w:p w14:paraId="7478C216" w14:textId="5551F0FC" w:rsidR="004431C4" w:rsidRPr="00BA6FBE" w:rsidRDefault="004431C4" w:rsidP="000A2BB7">
            <w:pPr>
              <w:pStyle w:val="CorraBodyText"/>
              <w:rPr>
                <w:b/>
                <w:bCs/>
                <w:color w:val="auto"/>
                <w:szCs w:val="28"/>
              </w:rPr>
            </w:pPr>
            <w:r w:rsidRPr="00BA6FBE">
              <w:rPr>
                <w:b/>
                <w:bCs/>
                <w:color w:val="auto"/>
                <w:szCs w:val="28"/>
              </w:rPr>
              <w:t>Income and Endowments from:</w:t>
            </w:r>
          </w:p>
        </w:tc>
        <w:tc>
          <w:tcPr>
            <w:tcW w:w="1559" w:type="dxa"/>
            <w:vAlign w:val="center"/>
          </w:tcPr>
          <w:p w14:paraId="57BACF09" w14:textId="77777777" w:rsidR="004431C4" w:rsidRPr="00BA6FBE" w:rsidRDefault="004431C4" w:rsidP="000A2BB7">
            <w:pPr>
              <w:pStyle w:val="CorraBodyText"/>
              <w:rPr>
                <w:color w:val="auto"/>
                <w:szCs w:val="28"/>
              </w:rPr>
            </w:pPr>
          </w:p>
        </w:tc>
        <w:tc>
          <w:tcPr>
            <w:tcW w:w="2552" w:type="dxa"/>
            <w:vAlign w:val="center"/>
          </w:tcPr>
          <w:p w14:paraId="34A56EA7" w14:textId="77777777" w:rsidR="004431C4" w:rsidRPr="00BA6FBE" w:rsidRDefault="004431C4" w:rsidP="000A2BB7">
            <w:pPr>
              <w:pStyle w:val="CorraBodyText"/>
              <w:rPr>
                <w:color w:val="auto"/>
                <w:szCs w:val="28"/>
              </w:rPr>
            </w:pPr>
          </w:p>
        </w:tc>
        <w:tc>
          <w:tcPr>
            <w:tcW w:w="2268" w:type="dxa"/>
            <w:vAlign w:val="center"/>
          </w:tcPr>
          <w:p w14:paraId="4992C31A" w14:textId="77777777" w:rsidR="004431C4" w:rsidRPr="00BA6FBE" w:rsidRDefault="004431C4" w:rsidP="000A2BB7">
            <w:pPr>
              <w:pStyle w:val="CorraBodyText"/>
              <w:rPr>
                <w:color w:val="auto"/>
                <w:szCs w:val="28"/>
              </w:rPr>
            </w:pPr>
          </w:p>
        </w:tc>
        <w:tc>
          <w:tcPr>
            <w:tcW w:w="2126" w:type="dxa"/>
            <w:vAlign w:val="center"/>
          </w:tcPr>
          <w:p w14:paraId="1E538C65" w14:textId="77777777" w:rsidR="004431C4" w:rsidRPr="00BA6FBE" w:rsidRDefault="004431C4" w:rsidP="000A2BB7">
            <w:pPr>
              <w:pStyle w:val="CorraBodyText"/>
              <w:rPr>
                <w:color w:val="auto"/>
                <w:szCs w:val="28"/>
              </w:rPr>
            </w:pPr>
          </w:p>
        </w:tc>
        <w:tc>
          <w:tcPr>
            <w:tcW w:w="1985" w:type="dxa"/>
            <w:vAlign w:val="center"/>
          </w:tcPr>
          <w:p w14:paraId="063DD144" w14:textId="77777777" w:rsidR="004431C4" w:rsidRPr="00BA6FBE" w:rsidRDefault="004431C4" w:rsidP="000A2BB7">
            <w:pPr>
              <w:pStyle w:val="CorraBodyText"/>
              <w:rPr>
                <w:color w:val="auto"/>
                <w:szCs w:val="28"/>
              </w:rPr>
            </w:pPr>
          </w:p>
        </w:tc>
      </w:tr>
      <w:tr w:rsidR="00BA6FBE" w:rsidRPr="00BA6FBE" w14:paraId="5E756D53" w14:textId="77777777" w:rsidTr="00F062E0">
        <w:trPr>
          <w:trHeight w:val="231"/>
        </w:trPr>
        <w:tc>
          <w:tcPr>
            <w:tcW w:w="4219" w:type="dxa"/>
            <w:vAlign w:val="center"/>
          </w:tcPr>
          <w:p w14:paraId="2971140D" w14:textId="77777777" w:rsidR="000A2BB7" w:rsidRPr="00BA6FBE" w:rsidRDefault="000A2BB7" w:rsidP="000A2BB7">
            <w:pPr>
              <w:pStyle w:val="CorraBodyText"/>
              <w:rPr>
                <w:color w:val="auto"/>
                <w:szCs w:val="28"/>
              </w:rPr>
            </w:pPr>
            <w:r w:rsidRPr="00BA6FBE">
              <w:rPr>
                <w:color w:val="auto"/>
                <w:szCs w:val="28"/>
              </w:rPr>
              <w:t xml:space="preserve">Donations and legacies </w:t>
            </w:r>
          </w:p>
        </w:tc>
        <w:tc>
          <w:tcPr>
            <w:tcW w:w="1559" w:type="dxa"/>
            <w:vAlign w:val="center"/>
          </w:tcPr>
          <w:p w14:paraId="721B0FCF" w14:textId="77777777" w:rsidR="000A2BB7" w:rsidRPr="00BA6FBE" w:rsidRDefault="000A2BB7" w:rsidP="000A2BB7">
            <w:pPr>
              <w:pStyle w:val="CorraBodyText"/>
              <w:rPr>
                <w:color w:val="auto"/>
                <w:szCs w:val="28"/>
              </w:rPr>
            </w:pPr>
            <w:r w:rsidRPr="00BA6FBE">
              <w:rPr>
                <w:color w:val="auto"/>
                <w:szCs w:val="28"/>
              </w:rPr>
              <w:t xml:space="preserve">3 </w:t>
            </w:r>
          </w:p>
        </w:tc>
        <w:tc>
          <w:tcPr>
            <w:tcW w:w="2552" w:type="dxa"/>
            <w:vAlign w:val="center"/>
          </w:tcPr>
          <w:p w14:paraId="133A7748" w14:textId="77777777" w:rsidR="000A2BB7" w:rsidRPr="00BA6FBE" w:rsidRDefault="000A2BB7" w:rsidP="000A2BB7">
            <w:pPr>
              <w:pStyle w:val="CorraBodyText"/>
              <w:rPr>
                <w:color w:val="auto"/>
                <w:szCs w:val="28"/>
              </w:rPr>
            </w:pPr>
            <w:r w:rsidRPr="00BA6FBE">
              <w:rPr>
                <w:color w:val="auto"/>
                <w:szCs w:val="28"/>
              </w:rPr>
              <w:t>-</w:t>
            </w:r>
          </w:p>
        </w:tc>
        <w:tc>
          <w:tcPr>
            <w:tcW w:w="2268" w:type="dxa"/>
            <w:vAlign w:val="center"/>
          </w:tcPr>
          <w:p w14:paraId="44FEBB08" w14:textId="77777777" w:rsidR="000A2BB7" w:rsidRPr="00BA6FBE" w:rsidRDefault="000A2BB7" w:rsidP="000A2BB7">
            <w:pPr>
              <w:pStyle w:val="CorraBodyText"/>
              <w:rPr>
                <w:color w:val="auto"/>
                <w:szCs w:val="28"/>
              </w:rPr>
            </w:pPr>
            <w:r w:rsidRPr="00BA6FBE">
              <w:rPr>
                <w:color w:val="auto"/>
                <w:szCs w:val="28"/>
              </w:rPr>
              <w:t xml:space="preserve">36,140 </w:t>
            </w:r>
          </w:p>
        </w:tc>
        <w:tc>
          <w:tcPr>
            <w:tcW w:w="2126" w:type="dxa"/>
            <w:vAlign w:val="center"/>
          </w:tcPr>
          <w:p w14:paraId="7B59EC62" w14:textId="77777777" w:rsidR="000A2BB7" w:rsidRPr="00BA6FBE" w:rsidRDefault="000A2BB7" w:rsidP="000A2BB7">
            <w:pPr>
              <w:pStyle w:val="CorraBodyText"/>
              <w:rPr>
                <w:color w:val="auto"/>
                <w:szCs w:val="28"/>
              </w:rPr>
            </w:pPr>
            <w:r w:rsidRPr="00BA6FBE">
              <w:rPr>
                <w:color w:val="auto"/>
                <w:szCs w:val="28"/>
              </w:rPr>
              <w:t xml:space="preserve">36,140 </w:t>
            </w:r>
          </w:p>
        </w:tc>
        <w:tc>
          <w:tcPr>
            <w:tcW w:w="1985" w:type="dxa"/>
            <w:vAlign w:val="center"/>
          </w:tcPr>
          <w:p w14:paraId="43CE5A92" w14:textId="77777777" w:rsidR="000A2BB7" w:rsidRPr="00BA6FBE" w:rsidRDefault="000A2BB7" w:rsidP="000A2BB7">
            <w:pPr>
              <w:pStyle w:val="CorraBodyText"/>
              <w:rPr>
                <w:color w:val="auto"/>
                <w:szCs w:val="28"/>
              </w:rPr>
            </w:pPr>
            <w:r w:rsidRPr="00BA6FBE">
              <w:rPr>
                <w:color w:val="auto"/>
                <w:szCs w:val="28"/>
              </w:rPr>
              <w:t xml:space="preserve">53,704 </w:t>
            </w:r>
          </w:p>
        </w:tc>
      </w:tr>
      <w:tr w:rsidR="00BA6FBE" w:rsidRPr="00BA6FBE" w14:paraId="12099868" w14:textId="77777777" w:rsidTr="00F062E0">
        <w:trPr>
          <w:trHeight w:val="208"/>
        </w:trPr>
        <w:tc>
          <w:tcPr>
            <w:tcW w:w="4219" w:type="dxa"/>
            <w:vAlign w:val="center"/>
          </w:tcPr>
          <w:p w14:paraId="59F004A2" w14:textId="77777777" w:rsidR="000A2BB7" w:rsidRPr="00BA6FBE" w:rsidRDefault="000A2BB7" w:rsidP="000A2BB7">
            <w:pPr>
              <w:pStyle w:val="CorraBodyText"/>
              <w:rPr>
                <w:color w:val="auto"/>
                <w:szCs w:val="28"/>
              </w:rPr>
            </w:pPr>
            <w:r w:rsidRPr="00BA6FBE">
              <w:rPr>
                <w:color w:val="auto"/>
                <w:szCs w:val="28"/>
              </w:rPr>
              <w:t xml:space="preserve">Charitable activities </w:t>
            </w:r>
          </w:p>
        </w:tc>
        <w:tc>
          <w:tcPr>
            <w:tcW w:w="1559" w:type="dxa"/>
            <w:vAlign w:val="center"/>
          </w:tcPr>
          <w:p w14:paraId="67EEA1E0" w14:textId="77777777" w:rsidR="000A2BB7" w:rsidRPr="00BA6FBE" w:rsidRDefault="000A2BB7" w:rsidP="000A2BB7">
            <w:pPr>
              <w:pStyle w:val="CorraBodyText"/>
              <w:rPr>
                <w:color w:val="auto"/>
                <w:szCs w:val="28"/>
              </w:rPr>
            </w:pPr>
            <w:r w:rsidRPr="00BA6FBE">
              <w:rPr>
                <w:color w:val="auto"/>
                <w:szCs w:val="28"/>
              </w:rPr>
              <w:t xml:space="preserve">4 </w:t>
            </w:r>
          </w:p>
        </w:tc>
        <w:tc>
          <w:tcPr>
            <w:tcW w:w="2552" w:type="dxa"/>
            <w:vAlign w:val="center"/>
          </w:tcPr>
          <w:p w14:paraId="48C50536" w14:textId="77777777" w:rsidR="000A2BB7" w:rsidRPr="00BA6FBE" w:rsidRDefault="000A2BB7" w:rsidP="000A2BB7">
            <w:pPr>
              <w:pStyle w:val="CorraBodyText"/>
              <w:rPr>
                <w:color w:val="auto"/>
                <w:szCs w:val="28"/>
              </w:rPr>
            </w:pPr>
            <w:r w:rsidRPr="00BA6FBE">
              <w:rPr>
                <w:color w:val="auto"/>
                <w:szCs w:val="28"/>
              </w:rPr>
              <w:t xml:space="preserve">490 </w:t>
            </w:r>
          </w:p>
        </w:tc>
        <w:tc>
          <w:tcPr>
            <w:tcW w:w="2268" w:type="dxa"/>
            <w:vAlign w:val="center"/>
          </w:tcPr>
          <w:p w14:paraId="4965C59A" w14:textId="77777777" w:rsidR="000A2BB7" w:rsidRPr="00BA6FBE" w:rsidRDefault="000A2BB7" w:rsidP="000A2BB7">
            <w:pPr>
              <w:pStyle w:val="CorraBodyText"/>
              <w:rPr>
                <w:color w:val="auto"/>
                <w:szCs w:val="28"/>
              </w:rPr>
            </w:pPr>
            <w:r w:rsidRPr="00BA6FBE">
              <w:rPr>
                <w:color w:val="auto"/>
                <w:szCs w:val="28"/>
              </w:rPr>
              <w:t>-</w:t>
            </w:r>
          </w:p>
        </w:tc>
        <w:tc>
          <w:tcPr>
            <w:tcW w:w="2126" w:type="dxa"/>
            <w:vAlign w:val="center"/>
          </w:tcPr>
          <w:p w14:paraId="605A8EBE" w14:textId="77777777" w:rsidR="000A2BB7" w:rsidRPr="00BA6FBE" w:rsidRDefault="000A2BB7" w:rsidP="000A2BB7">
            <w:pPr>
              <w:pStyle w:val="CorraBodyText"/>
              <w:rPr>
                <w:color w:val="auto"/>
                <w:szCs w:val="28"/>
              </w:rPr>
            </w:pPr>
            <w:r w:rsidRPr="00BA6FBE">
              <w:rPr>
                <w:color w:val="auto"/>
                <w:szCs w:val="28"/>
              </w:rPr>
              <w:t xml:space="preserve">490 </w:t>
            </w:r>
          </w:p>
        </w:tc>
        <w:tc>
          <w:tcPr>
            <w:tcW w:w="1985" w:type="dxa"/>
            <w:vAlign w:val="center"/>
          </w:tcPr>
          <w:p w14:paraId="0D22FB26" w14:textId="77777777" w:rsidR="000A2BB7" w:rsidRPr="00BA6FBE" w:rsidRDefault="000A2BB7" w:rsidP="000A2BB7">
            <w:pPr>
              <w:pStyle w:val="CorraBodyText"/>
              <w:rPr>
                <w:color w:val="auto"/>
                <w:szCs w:val="28"/>
              </w:rPr>
            </w:pPr>
            <w:r w:rsidRPr="00BA6FBE">
              <w:rPr>
                <w:color w:val="auto"/>
                <w:szCs w:val="28"/>
              </w:rPr>
              <w:t xml:space="preserve">677 </w:t>
            </w:r>
          </w:p>
        </w:tc>
      </w:tr>
      <w:tr w:rsidR="00BA6FBE" w:rsidRPr="00BA6FBE" w14:paraId="726689DD" w14:textId="77777777" w:rsidTr="00F062E0">
        <w:trPr>
          <w:trHeight w:val="227"/>
        </w:trPr>
        <w:tc>
          <w:tcPr>
            <w:tcW w:w="4219" w:type="dxa"/>
            <w:vAlign w:val="center"/>
          </w:tcPr>
          <w:p w14:paraId="152878B8" w14:textId="77777777" w:rsidR="000A2BB7" w:rsidRPr="00BA6FBE" w:rsidRDefault="000A2BB7" w:rsidP="000A2BB7">
            <w:pPr>
              <w:pStyle w:val="CorraBodyText"/>
              <w:rPr>
                <w:color w:val="auto"/>
                <w:szCs w:val="28"/>
              </w:rPr>
            </w:pPr>
            <w:r w:rsidRPr="00BA6FBE">
              <w:rPr>
                <w:color w:val="auto"/>
                <w:szCs w:val="28"/>
              </w:rPr>
              <w:t xml:space="preserve">Investments </w:t>
            </w:r>
          </w:p>
        </w:tc>
        <w:tc>
          <w:tcPr>
            <w:tcW w:w="1559" w:type="dxa"/>
            <w:vAlign w:val="center"/>
          </w:tcPr>
          <w:p w14:paraId="4CABE164" w14:textId="77777777" w:rsidR="000A2BB7" w:rsidRPr="00BA6FBE" w:rsidRDefault="000A2BB7" w:rsidP="000A2BB7">
            <w:pPr>
              <w:pStyle w:val="CorraBodyText"/>
              <w:rPr>
                <w:color w:val="auto"/>
                <w:szCs w:val="28"/>
              </w:rPr>
            </w:pPr>
            <w:r w:rsidRPr="00BA6FBE">
              <w:rPr>
                <w:color w:val="auto"/>
                <w:szCs w:val="28"/>
              </w:rPr>
              <w:t xml:space="preserve">6 </w:t>
            </w:r>
          </w:p>
        </w:tc>
        <w:tc>
          <w:tcPr>
            <w:tcW w:w="2552" w:type="dxa"/>
            <w:vAlign w:val="center"/>
          </w:tcPr>
          <w:p w14:paraId="78F29C28" w14:textId="77777777" w:rsidR="000A2BB7" w:rsidRPr="00BA6FBE" w:rsidRDefault="000A2BB7" w:rsidP="000A2BB7">
            <w:pPr>
              <w:pStyle w:val="CorraBodyText"/>
              <w:rPr>
                <w:color w:val="auto"/>
                <w:szCs w:val="28"/>
              </w:rPr>
            </w:pPr>
            <w:r w:rsidRPr="00BA6FBE">
              <w:rPr>
                <w:color w:val="auto"/>
                <w:szCs w:val="28"/>
              </w:rPr>
              <w:t xml:space="preserve">1,334 </w:t>
            </w:r>
          </w:p>
        </w:tc>
        <w:tc>
          <w:tcPr>
            <w:tcW w:w="2268" w:type="dxa"/>
            <w:vAlign w:val="center"/>
          </w:tcPr>
          <w:p w14:paraId="0E5D9AC7" w14:textId="77777777" w:rsidR="000A2BB7" w:rsidRPr="00BA6FBE" w:rsidRDefault="000A2BB7" w:rsidP="000A2BB7">
            <w:pPr>
              <w:pStyle w:val="CorraBodyText"/>
              <w:rPr>
                <w:color w:val="auto"/>
                <w:szCs w:val="28"/>
              </w:rPr>
            </w:pPr>
            <w:r w:rsidRPr="00BA6FBE">
              <w:rPr>
                <w:color w:val="auto"/>
                <w:szCs w:val="28"/>
              </w:rPr>
              <w:t>-</w:t>
            </w:r>
          </w:p>
        </w:tc>
        <w:tc>
          <w:tcPr>
            <w:tcW w:w="2126" w:type="dxa"/>
            <w:vAlign w:val="center"/>
          </w:tcPr>
          <w:p w14:paraId="38077BAA" w14:textId="77777777" w:rsidR="000A2BB7" w:rsidRPr="00BA6FBE" w:rsidRDefault="000A2BB7" w:rsidP="000A2BB7">
            <w:pPr>
              <w:pStyle w:val="CorraBodyText"/>
              <w:rPr>
                <w:color w:val="auto"/>
                <w:szCs w:val="28"/>
              </w:rPr>
            </w:pPr>
            <w:r w:rsidRPr="00BA6FBE">
              <w:rPr>
                <w:color w:val="auto"/>
                <w:szCs w:val="28"/>
              </w:rPr>
              <w:t xml:space="preserve">1,334 </w:t>
            </w:r>
          </w:p>
        </w:tc>
        <w:tc>
          <w:tcPr>
            <w:tcW w:w="1985" w:type="dxa"/>
            <w:vAlign w:val="center"/>
          </w:tcPr>
          <w:p w14:paraId="12200B84" w14:textId="77777777" w:rsidR="000A2BB7" w:rsidRPr="00BA6FBE" w:rsidRDefault="000A2BB7" w:rsidP="000A2BB7">
            <w:pPr>
              <w:pStyle w:val="CorraBodyText"/>
              <w:rPr>
                <w:color w:val="auto"/>
                <w:szCs w:val="28"/>
              </w:rPr>
            </w:pPr>
            <w:r w:rsidRPr="00BA6FBE">
              <w:rPr>
                <w:color w:val="auto"/>
                <w:szCs w:val="28"/>
              </w:rPr>
              <w:t xml:space="preserve">1,095 </w:t>
            </w:r>
          </w:p>
        </w:tc>
      </w:tr>
      <w:tr w:rsidR="00BA6FBE" w:rsidRPr="00BA6FBE" w14:paraId="17BD50AB" w14:textId="77777777" w:rsidTr="00F062E0">
        <w:trPr>
          <w:trHeight w:val="211"/>
        </w:trPr>
        <w:tc>
          <w:tcPr>
            <w:tcW w:w="4219" w:type="dxa"/>
            <w:vAlign w:val="center"/>
          </w:tcPr>
          <w:p w14:paraId="62C3C4FD" w14:textId="77777777" w:rsidR="000A2BB7" w:rsidRPr="00BA6FBE" w:rsidRDefault="000A2BB7" w:rsidP="000A2BB7">
            <w:pPr>
              <w:pStyle w:val="CorraBodyText"/>
              <w:rPr>
                <w:color w:val="auto"/>
                <w:szCs w:val="28"/>
              </w:rPr>
            </w:pPr>
            <w:r w:rsidRPr="00BA6FBE">
              <w:rPr>
                <w:color w:val="auto"/>
                <w:szCs w:val="28"/>
              </w:rPr>
              <w:t xml:space="preserve">Other </w:t>
            </w:r>
          </w:p>
        </w:tc>
        <w:tc>
          <w:tcPr>
            <w:tcW w:w="1559" w:type="dxa"/>
            <w:vAlign w:val="center"/>
          </w:tcPr>
          <w:p w14:paraId="0B6918B9" w14:textId="77777777" w:rsidR="000A2BB7" w:rsidRPr="00BA6FBE" w:rsidRDefault="000A2BB7" w:rsidP="000A2BB7">
            <w:pPr>
              <w:pStyle w:val="CorraBodyText"/>
              <w:rPr>
                <w:color w:val="auto"/>
                <w:szCs w:val="28"/>
              </w:rPr>
            </w:pPr>
            <w:r w:rsidRPr="00BA6FBE">
              <w:rPr>
                <w:color w:val="auto"/>
                <w:szCs w:val="28"/>
              </w:rPr>
              <w:t xml:space="preserve">5 </w:t>
            </w:r>
          </w:p>
        </w:tc>
        <w:tc>
          <w:tcPr>
            <w:tcW w:w="2552" w:type="dxa"/>
            <w:vAlign w:val="center"/>
          </w:tcPr>
          <w:p w14:paraId="59E61984" w14:textId="77777777" w:rsidR="000A2BB7" w:rsidRPr="00BA6FBE" w:rsidRDefault="000A2BB7" w:rsidP="000A2BB7">
            <w:pPr>
              <w:pStyle w:val="CorraBodyText"/>
              <w:rPr>
                <w:color w:val="auto"/>
                <w:szCs w:val="28"/>
              </w:rPr>
            </w:pPr>
            <w:r w:rsidRPr="00BA6FBE">
              <w:rPr>
                <w:color w:val="auto"/>
                <w:szCs w:val="28"/>
              </w:rPr>
              <w:t xml:space="preserve">41 </w:t>
            </w:r>
          </w:p>
        </w:tc>
        <w:tc>
          <w:tcPr>
            <w:tcW w:w="2268" w:type="dxa"/>
            <w:vAlign w:val="center"/>
          </w:tcPr>
          <w:p w14:paraId="6B6DD283" w14:textId="77777777" w:rsidR="000A2BB7" w:rsidRPr="00BA6FBE" w:rsidRDefault="000A2BB7" w:rsidP="000A2BB7">
            <w:pPr>
              <w:pStyle w:val="CorraBodyText"/>
              <w:rPr>
                <w:color w:val="auto"/>
                <w:szCs w:val="28"/>
              </w:rPr>
            </w:pPr>
            <w:r w:rsidRPr="00BA6FBE">
              <w:rPr>
                <w:color w:val="auto"/>
                <w:szCs w:val="28"/>
              </w:rPr>
              <w:t>-</w:t>
            </w:r>
          </w:p>
        </w:tc>
        <w:tc>
          <w:tcPr>
            <w:tcW w:w="2126" w:type="dxa"/>
            <w:vAlign w:val="center"/>
          </w:tcPr>
          <w:p w14:paraId="6F31EB91" w14:textId="77777777" w:rsidR="000A2BB7" w:rsidRPr="00BA6FBE" w:rsidRDefault="000A2BB7" w:rsidP="000A2BB7">
            <w:pPr>
              <w:pStyle w:val="CorraBodyText"/>
              <w:rPr>
                <w:color w:val="auto"/>
                <w:szCs w:val="28"/>
              </w:rPr>
            </w:pPr>
            <w:r w:rsidRPr="00BA6FBE">
              <w:rPr>
                <w:color w:val="auto"/>
                <w:szCs w:val="28"/>
              </w:rPr>
              <w:t xml:space="preserve">41 </w:t>
            </w:r>
          </w:p>
        </w:tc>
        <w:tc>
          <w:tcPr>
            <w:tcW w:w="1985" w:type="dxa"/>
            <w:vAlign w:val="center"/>
          </w:tcPr>
          <w:p w14:paraId="6926FCCE" w14:textId="77777777" w:rsidR="000A2BB7" w:rsidRPr="00BA6FBE" w:rsidRDefault="000A2BB7" w:rsidP="000A2BB7">
            <w:pPr>
              <w:pStyle w:val="CorraBodyText"/>
              <w:rPr>
                <w:color w:val="auto"/>
                <w:szCs w:val="28"/>
              </w:rPr>
            </w:pPr>
            <w:r w:rsidRPr="00BA6FBE">
              <w:rPr>
                <w:color w:val="auto"/>
                <w:szCs w:val="28"/>
              </w:rPr>
              <w:t xml:space="preserve">105 </w:t>
            </w:r>
          </w:p>
        </w:tc>
      </w:tr>
      <w:tr w:rsidR="00BA6FBE" w:rsidRPr="00BA6FBE" w14:paraId="31D9C852" w14:textId="77777777" w:rsidTr="00F062E0">
        <w:trPr>
          <w:trHeight w:val="211"/>
        </w:trPr>
        <w:tc>
          <w:tcPr>
            <w:tcW w:w="4219" w:type="dxa"/>
            <w:vAlign w:val="center"/>
          </w:tcPr>
          <w:p w14:paraId="7DBAB6DF" w14:textId="457C46A1" w:rsidR="00B41ED1" w:rsidRPr="00BA6FBE" w:rsidRDefault="00B41ED1" w:rsidP="000A2BB7">
            <w:pPr>
              <w:pStyle w:val="CorraBodyText"/>
              <w:rPr>
                <w:color w:val="auto"/>
                <w:szCs w:val="28"/>
              </w:rPr>
            </w:pPr>
            <w:r w:rsidRPr="00BA6FBE">
              <w:rPr>
                <w:b/>
                <w:bCs/>
                <w:color w:val="auto"/>
                <w:szCs w:val="28"/>
              </w:rPr>
              <w:t>Total income</w:t>
            </w:r>
          </w:p>
        </w:tc>
        <w:tc>
          <w:tcPr>
            <w:tcW w:w="1559" w:type="dxa"/>
            <w:vAlign w:val="center"/>
          </w:tcPr>
          <w:p w14:paraId="7F068E28" w14:textId="77777777" w:rsidR="00B41ED1" w:rsidRPr="00BA6FBE" w:rsidRDefault="00B41ED1" w:rsidP="000A2BB7">
            <w:pPr>
              <w:pStyle w:val="CorraBodyText"/>
              <w:rPr>
                <w:color w:val="auto"/>
                <w:szCs w:val="28"/>
              </w:rPr>
            </w:pPr>
          </w:p>
        </w:tc>
        <w:tc>
          <w:tcPr>
            <w:tcW w:w="2552" w:type="dxa"/>
            <w:vAlign w:val="center"/>
          </w:tcPr>
          <w:p w14:paraId="39888C31" w14:textId="666FACC5" w:rsidR="00B41ED1" w:rsidRPr="00BA6FBE" w:rsidRDefault="00B41ED1" w:rsidP="000A2BB7">
            <w:pPr>
              <w:pStyle w:val="CorraBodyText"/>
              <w:rPr>
                <w:color w:val="auto"/>
                <w:szCs w:val="28"/>
              </w:rPr>
            </w:pPr>
            <w:r w:rsidRPr="00BA6FBE">
              <w:rPr>
                <w:color w:val="auto"/>
                <w:szCs w:val="28"/>
              </w:rPr>
              <w:t>1,865</w:t>
            </w:r>
          </w:p>
        </w:tc>
        <w:tc>
          <w:tcPr>
            <w:tcW w:w="2268" w:type="dxa"/>
            <w:vAlign w:val="center"/>
          </w:tcPr>
          <w:p w14:paraId="467710C9" w14:textId="064DDF46" w:rsidR="00B41ED1" w:rsidRPr="00BA6FBE" w:rsidRDefault="00B41ED1" w:rsidP="000A2BB7">
            <w:pPr>
              <w:pStyle w:val="CorraBodyText"/>
              <w:rPr>
                <w:color w:val="auto"/>
                <w:szCs w:val="28"/>
              </w:rPr>
            </w:pPr>
            <w:r w:rsidRPr="00BA6FBE">
              <w:rPr>
                <w:color w:val="auto"/>
                <w:szCs w:val="28"/>
              </w:rPr>
              <w:t>36,140</w:t>
            </w:r>
          </w:p>
        </w:tc>
        <w:tc>
          <w:tcPr>
            <w:tcW w:w="2126" w:type="dxa"/>
            <w:vAlign w:val="center"/>
          </w:tcPr>
          <w:p w14:paraId="60CBD8D1" w14:textId="67A37388" w:rsidR="00B41ED1" w:rsidRPr="00BA6FBE" w:rsidRDefault="00B41ED1" w:rsidP="000A2BB7">
            <w:pPr>
              <w:pStyle w:val="CorraBodyText"/>
              <w:rPr>
                <w:color w:val="auto"/>
                <w:szCs w:val="28"/>
              </w:rPr>
            </w:pPr>
            <w:r w:rsidRPr="00BA6FBE">
              <w:rPr>
                <w:color w:val="auto"/>
                <w:szCs w:val="28"/>
              </w:rPr>
              <w:t>38,005</w:t>
            </w:r>
          </w:p>
        </w:tc>
        <w:tc>
          <w:tcPr>
            <w:tcW w:w="1985" w:type="dxa"/>
            <w:vAlign w:val="center"/>
          </w:tcPr>
          <w:p w14:paraId="0749B60D" w14:textId="0273DB3B" w:rsidR="00B41ED1" w:rsidRPr="00BA6FBE" w:rsidRDefault="00B41ED1" w:rsidP="000A2BB7">
            <w:pPr>
              <w:pStyle w:val="CorraBodyText"/>
              <w:rPr>
                <w:color w:val="auto"/>
                <w:szCs w:val="28"/>
              </w:rPr>
            </w:pPr>
            <w:r w:rsidRPr="00BA6FBE">
              <w:rPr>
                <w:color w:val="auto"/>
                <w:szCs w:val="28"/>
              </w:rPr>
              <w:t>55,581</w:t>
            </w:r>
          </w:p>
        </w:tc>
      </w:tr>
      <w:tr w:rsidR="00BA6FBE" w:rsidRPr="00BA6FBE" w14:paraId="7BDA8233" w14:textId="77777777" w:rsidTr="00F062E0">
        <w:trPr>
          <w:trHeight w:val="211"/>
        </w:trPr>
        <w:tc>
          <w:tcPr>
            <w:tcW w:w="4219" w:type="dxa"/>
            <w:vAlign w:val="center"/>
          </w:tcPr>
          <w:p w14:paraId="1DBA8594" w14:textId="5756F049" w:rsidR="007B3D91" w:rsidRPr="00BA6FBE" w:rsidRDefault="007B3D91" w:rsidP="000A2BB7">
            <w:pPr>
              <w:pStyle w:val="CorraBodyText"/>
              <w:rPr>
                <w:b/>
                <w:bCs/>
                <w:color w:val="auto"/>
                <w:szCs w:val="28"/>
              </w:rPr>
            </w:pPr>
            <w:r w:rsidRPr="00BA6FBE">
              <w:rPr>
                <w:b/>
                <w:bCs/>
                <w:color w:val="auto"/>
                <w:szCs w:val="28"/>
              </w:rPr>
              <w:t>Expenditure on:</w:t>
            </w:r>
          </w:p>
        </w:tc>
        <w:tc>
          <w:tcPr>
            <w:tcW w:w="1559" w:type="dxa"/>
            <w:vAlign w:val="center"/>
          </w:tcPr>
          <w:p w14:paraId="17A351A4" w14:textId="77777777" w:rsidR="007B3D91" w:rsidRPr="00BA6FBE" w:rsidRDefault="007B3D91" w:rsidP="000A2BB7">
            <w:pPr>
              <w:pStyle w:val="CorraBodyText"/>
              <w:rPr>
                <w:color w:val="auto"/>
                <w:szCs w:val="28"/>
              </w:rPr>
            </w:pPr>
          </w:p>
        </w:tc>
        <w:tc>
          <w:tcPr>
            <w:tcW w:w="2552" w:type="dxa"/>
            <w:vAlign w:val="center"/>
          </w:tcPr>
          <w:p w14:paraId="6F7FB001" w14:textId="77777777" w:rsidR="007B3D91" w:rsidRPr="00BA6FBE" w:rsidRDefault="007B3D91" w:rsidP="000A2BB7">
            <w:pPr>
              <w:pStyle w:val="CorraBodyText"/>
              <w:rPr>
                <w:color w:val="auto"/>
                <w:szCs w:val="28"/>
              </w:rPr>
            </w:pPr>
          </w:p>
        </w:tc>
        <w:tc>
          <w:tcPr>
            <w:tcW w:w="2268" w:type="dxa"/>
            <w:vAlign w:val="center"/>
          </w:tcPr>
          <w:p w14:paraId="109015BF" w14:textId="77777777" w:rsidR="007B3D91" w:rsidRPr="00BA6FBE" w:rsidRDefault="007B3D91" w:rsidP="000A2BB7">
            <w:pPr>
              <w:pStyle w:val="CorraBodyText"/>
              <w:rPr>
                <w:color w:val="auto"/>
                <w:szCs w:val="28"/>
              </w:rPr>
            </w:pPr>
          </w:p>
        </w:tc>
        <w:tc>
          <w:tcPr>
            <w:tcW w:w="2126" w:type="dxa"/>
            <w:vAlign w:val="center"/>
          </w:tcPr>
          <w:p w14:paraId="029EEBC6" w14:textId="77777777" w:rsidR="007B3D91" w:rsidRPr="00BA6FBE" w:rsidRDefault="007B3D91" w:rsidP="000A2BB7">
            <w:pPr>
              <w:pStyle w:val="CorraBodyText"/>
              <w:rPr>
                <w:color w:val="auto"/>
                <w:szCs w:val="28"/>
              </w:rPr>
            </w:pPr>
          </w:p>
        </w:tc>
        <w:tc>
          <w:tcPr>
            <w:tcW w:w="1985" w:type="dxa"/>
            <w:vAlign w:val="center"/>
          </w:tcPr>
          <w:p w14:paraId="25C7C4ED" w14:textId="77777777" w:rsidR="007B3D91" w:rsidRPr="00BA6FBE" w:rsidRDefault="007B3D91" w:rsidP="000A2BB7">
            <w:pPr>
              <w:pStyle w:val="CorraBodyText"/>
              <w:rPr>
                <w:color w:val="auto"/>
                <w:szCs w:val="28"/>
              </w:rPr>
            </w:pPr>
          </w:p>
        </w:tc>
      </w:tr>
      <w:tr w:rsidR="00BA6FBE" w:rsidRPr="00BA6FBE" w14:paraId="6E984420" w14:textId="77777777" w:rsidTr="00F062E0">
        <w:trPr>
          <w:trHeight w:val="220"/>
        </w:trPr>
        <w:tc>
          <w:tcPr>
            <w:tcW w:w="4219" w:type="dxa"/>
            <w:vAlign w:val="center"/>
          </w:tcPr>
          <w:p w14:paraId="13CB88CA" w14:textId="77777777" w:rsidR="000A2BB7" w:rsidRPr="00BA6FBE" w:rsidRDefault="000A2BB7" w:rsidP="000A2BB7">
            <w:pPr>
              <w:pStyle w:val="CorraBodyText"/>
              <w:rPr>
                <w:color w:val="auto"/>
                <w:szCs w:val="28"/>
              </w:rPr>
            </w:pPr>
            <w:r w:rsidRPr="00BA6FBE">
              <w:rPr>
                <w:color w:val="auto"/>
                <w:szCs w:val="28"/>
              </w:rPr>
              <w:t xml:space="preserve">Raising funds </w:t>
            </w:r>
          </w:p>
        </w:tc>
        <w:tc>
          <w:tcPr>
            <w:tcW w:w="1559" w:type="dxa"/>
            <w:vAlign w:val="center"/>
          </w:tcPr>
          <w:p w14:paraId="024B680E" w14:textId="77777777" w:rsidR="000A2BB7" w:rsidRPr="00BA6FBE" w:rsidRDefault="000A2BB7" w:rsidP="000A2BB7">
            <w:pPr>
              <w:pStyle w:val="CorraBodyText"/>
              <w:rPr>
                <w:color w:val="auto"/>
                <w:szCs w:val="28"/>
              </w:rPr>
            </w:pPr>
            <w:r w:rsidRPr="00BA6FBE">
              <w:rPr>
                <w:color w:val="auto"/>
                <w:szCs w:val="28"/>
              </w:rPr>
              <w:t xml:space="preserve">7 </w:t>
            </w:r>
          </w:p>
        </w:tc>
        <w:tc>
          <w:tcPr>
            <w:tcW w:w="2552" w:type="dxa"/>
            <w:vAlign w:val="center"/>
          </w:tcPr>
          <w:p w14:paraId="21E39D2E" w14:textId="77777777" w:rsidR="000A2BB7" w:rsidRPr="00BA6FBE" w:rsidRDefault="000A2BB7" w:rsidP="000A2BB7">
            <w:pPr>
              <w:pStyle w:val="CorraBodyText"/>
              <w:rPr>
                <w:color w:val="auto"/>
                <w:szCs w:val="28"/>
              </w:rPr>
            </w:pPr>
            <w:r w:rsidRPr="00BA6FBE">
              <w:rPr>
                <w:color w:val="auto"/>
                <w:szCs w:val="28"/>
              </w:rPr>
              <w:t xml:space="preserve">(179) </w:t>
            </w:r>
          </w:p>
        </w:tc>
        <w:tc>
          <w:tcPr>
            <w:tcW w:w="2268" w:type="dxa"/>
            <w:vAlign w:val="center"/>
          </w:tcPr>
          <w:p w14:paraId="3411BB1E" w14:textId="77777777" w:rsidR="000A2BB7" w:rsidRPr="00BA6FBE" w:rsidRDefault="000A2BB7" w:rsidP="000A2BB7">
            <w:pPr>
              <w:pStyle w:val="CorraBodyText"/>
              <w:rPr>
                <w:color w:val="auto"/>
                <w:szCs w:val="28"/>
              </w:rPr>
            </w:pPr>
            <w:r w:rsidRPr="00BA6FBE">
              <w:rPr>
                <w:color w:val="auto"/>
                <w:szCs w:val="28"/>
              </w:rPr>
              <w:t xml:space="preserve">- </w:t>
            </w:r>
          </w:p>
        </w:tc>
        <w:tc>
          <w:tcPr>
            <w:tcW w:w="2126" w:type="dxa"/>
            <w:vAlign w:val="center"/>
          </w:tcPr>
          <w:p w14:paraId="27442A5E" w14:textId="77777777" w:rsidR="000A2BB7" w:rsidRPr="00BA6FBE" w:rsidRDefault="000A2BB7" w:rsidP="000A2BB7">
            <w:pPr>
              <w:pStyle w:val="CorraBodyText"/>
              <w:rPr>
                <w:color w:val="auto"/>
                <w:szCs w:val="28"/>
              </w:rPr>
            </w:pPr>
            <w:r w:rsidRPr="00BA6FBE">
              <w:rPr>
                <w:color w:val="auto"/>
                <w:szCs w:val="28"/>
              </w:rPr>
              <w:t xml:space="preserve">(179) </w:t>
            </w:r>
          </w:p>
        </w:tc>
        <w:tc>
          <w:tcPr>
            <w:tcW w:w="1985" w:type="dxa"/>
            <w:vAlign w:val="center"/>
          </w:tcPr>
          <w:p w14:paraId="7D1A2206" w14:textId="77777777" w:rsidR="000A2BB7" w:rsidRPr="00BA6FBE" w:rsidRDefault="000A2BB7" w:rsidP="000A2BB7">
            <w:pPr>
              <w:pStyle w:val="CorraBodyText"/>
              <w:rPr>
                <w:color w:val="auto"/>
                <w:szCs w:val="28"/>
              </w:rPr>
            </w:pPr>
            <w:r w:rsidRPr="00BA6FBE">
              <w:rPr>
                <w:color w:val="auto"/>
                <w:szCs w:val="28"/>
              </w:rPr>
              <w:t xml:space="preserve">(274) </w:t>
            </w:r>
          </w:p>
        </w:tc>
      </w:tr>
      <w:tr w:rsidR="00BA6FBE" w:rsidRPr="00BA6FBE" w14:paraId="37D67CA9" w14:textId="77777777" w:rsidTr="00F062E0">
        <w:trPr>
          <w:trHeight w:val="220"/>
        </w:trPr>
        <w:tc>
          <w:tcPr>
            <w:tcW w:w="4219" w:type="dxa"/>
            <w:vAlign w:val="center"/>
          </w:tcPr>
          <w:p w14:paraId="627A7AE1" w14:textId="77777777" w:rsidR="000A2BB7" w:rsidRPr="00BA6FBE" w:rsidRDefault="000A2BB7" w:rsidP="000A2BB7">
            <w:pPr>
              <w:pStyle w:val="CorraBodyText"/>
              <w:rPr>
                <w:color w:val="auto"/>
                <w:szCs w:val="28"/>
              </w:rPr>
            </w:pPr>
            <w:r w:rsidRPr="00BA6FBE">
              <w:rPr>
                <w:color w:val="auto"/>
                <w:szCs w:val="28"/>
              </w:rPr>
              <w:t xml:space="preserve">Charitable activities </w:t>
            </w:r>
          </w:p>
        </w:tc>
        <w:tc>
          <w:tcPr>
            <w:tcW w:w="1559" w:type="dxa"/>
            <w:vAlign w:val="center"/>
          </w:tcPr>
          <w:p w14:paraId="0FC9024D" w14:textId="77777777" w:rsidR="000A2BB7" w:rsidRPr="00BA6FBE" w:rsidRDefault="000A2BB7" w:rsidP="000A2BB7">
            <w:pPr>
              <w:pStyle w:val="CorraBodyText"/>
              <w:rPr>
                <w:color w:val="auto"/>
                <w:szCs w:val="28"/>
              </w:rPr>
            </w:pPr>
            <w:r w:rsidRPr="00BA6FBE">
              <w:rPr>
                <w:color w:val="auto"/>
                <w:szCs w:val="28"/>
              </w:rPr>
              <w:t xml:space="preserve">8 </w:t>
            </w:r>
          </w:p>
        </w:tc>
        <w:tc>
          <w:tcPr>
            <w:tcW w:w="2552" w:type="dxa"/>
            <w:vAlign w:val="center"/>
          </w:tcPr>
          <w:p w14:paraId="2D6A016A" w14:textId="77777777" w:rsidR="000A2BB7" w:rsidRPr="00BA6FBE" w:rsidRDefault="000A2BB7" w:rsidP="000A2BB7">
            <w:pPr>
              <w:pStyle w:val="CorraBodyText"/>
              <w:rPr>
                <w:color w:val="auto"/>
                <w:szCs w:val="28"/>
              </w:rPr>
            </w:pPr>
            <w:r w:rsidRPr="00BA6FBE">
              <w:rPr>
                <w:color w:val="auto"/>
                <w:szCs w:val="28"/>
              </w:rPr>
              <w:t xml:space="preserve">(3,270) </w:t>
            </w:r>
          </w:p>
        </w:tc>
        <w:tc>
          <w:tcPr>
            <w:tcW w:w="2268" w:type="dxa"/>
            <w:vAlign w:val="center"/>
          </w:tcPr>
          <w:p w14:paraId="56C5173F" w14:textId="77777777" w:rsidR="000A2BB7" w:rsidRPr="00BA6FBE" w:rsidRDefault="000A2BB7" w:rsidP="000A2BB7">
            <w:pPr>
              <w:pStyle w:val="CorraBodyText"/>
              <w:rPr>
                <w:color w:val="auto"/>
                <w:szCs w:val="28"/>
              </w:rPr>
            </w:pPr>
            <w:r w:rsidRPr="00BA6FBE">
              <w:rPr>
                <w:color w:val="auto"/>
                <w:szCs w:val="28"/>
              </w:rPr>
              <w:t xml:space="preserve">(38,152) </w:t>
            </w:r>
          </w:p>
        </w:tc>
        <w:tc>
          <w:tcPr>
            <w:tcW w:w="2126" w:type="dxa"/>
            <w:vAlign w:val="center"/>
          </w:tcPr>
          <w:p w14:paraId="6219C0A0" w14:textId="77777777" w:rsidR="000A2BB7" w:rsidRPr="00BA6FBE" w:rsidRDefault="000A2BB7" w:rsidP="000A2BB7">
            <w:pPr>
              <w:pStyle w:val="CorraBodyText"/>
              <w:rPr>
                <w:color w:val="auto"/>
                <w:szCs w:val="28"/>
              </w:rPr>
            </w:pPr>
            <w:r w:rsidRPr="00BA6FBE">
              <w:rPr>
                <w:color w:val="auto"/>
                <w:szCs w:val="28"/>
              </w:rPr>
              <w:t xml:space="preserve">(41,422) </w:t>
            </w:r>
          </w:p>
        </w:tc>
        <w:tc>
          <w:tcPr>
            <w:tcW w:w="1985" w:type="dxa"/>
            <w:vAlign w:val="center"/>
          </w:tcPr>
          <w:p w14:paraId="10FF93D1" w14:textId="77777777" w:rsidR="000A2BB7" w:rsidRPr="00BA6FBE" w:rsidRDefault="000A2BB7" w:rsidP="000A2BB7">
            <w:pPr>
              <w:pStyle w:val="CorraBodyText"/>
              <w:rPr>
                <w:color w:val="auto"/>
                <w:szCs w:val="28"/>
              </w:rPr>
            </w:pPr>
            <w:r w:rsidRPr="00BA6FBE">
              <w:rPr>
                <w:color w:val="auto"/>
                <w:szCs w:val="28"/>
              </w:rPr>
              <w:t xml:space="preserve">(44,530) </w:t>
            </w:r>
          </w:p>
        </w:tc>
      </w:tr>
      <w:tr w:rsidR="00BA6FBE" w:rsidRPr="00BA6FBE" w14:paraId="4E5AF328" w14:textId="77777777" w:rsidTr="00F062E0">
        <w:trPr>
          <w:trHeight w:val="220"/>
        </w:trPr>
        <w:tc>
          <w:tcPr>
            <w:tcW w:w="4219" w:type="dxa"/>
            <w:vAlign w:val="center"/>
          </w:tcPr>
          <w:p w14:paraId="339A8B42" w14:textId="631B1087" w:rsidR="007B3D91" w:rsidRPr="00BA6FBE" w:rsidRDefault="007B3D91" w:rsidP="000A2BB7">
            <w:pPr>
              <w:pStyle w:val="CorraBodyText"/>
              <w:rPr>
                <w:color w:val="auto"/>
                <w:szCs w:val="28"/>
              </w:rPr>
            </w:pPr>
            <w:r w:rsidRPr="00BA6FBE">
              <w:rPr>
                <w:b/>
                <w:bCs/>
                <w:color w:val="auto"/>
                <w:szCs w:val="28"/>
              </w:rPr>
              <w:t>Total expenditure</w:t>
            </w:r>
          </w:p>
        </w:tc>
        <w:tc>
          <w:tcPr>
            <w:tcW w:w="1559" w:type="dxa"/>
            <w:vAlign w:val="center"/>
          </w:tcPr>
          <w:p w14:paraId="4ADD3446" w14:textId="77777777" w:rsidR="007B3D91" w:rsidRPr="00BA6FBE" w:rsidRDefault="007B3D91" w:rsidP="000A2BB7">
            <w:pPr>
              <w:pStyle w:val="CorraBodyText"/>
              <w:rPr>
                <w:color w:val="auto"/>
                <w:szCs w:val="28"/>
              </w:rPr>
            </w:pPr>
          </w:p>
        </w:tc>
        <w:tc>
          <w:tcPr>
            <w:tcW w:w="2552" w:type="dxa"/>
            <w:vAlign w:val="center"/>
          </w:tcPr>
          <w:p w14:paraId="232B3E58" w14:textId="25D7F844" w:rsidR="007B3D91" w:rsidRPr="00BA6FBE" w:rsidRDefault="007B3D91" w:rsidP="000A2BB7">
            <w:pPr>
              <w:pStyle w:val="CorraBodyText"/>
              <w:rPr>
                <w:color w:val="auto"/>
                <w:szCs w:val="28"/>
              </w:rPr>
            </w:pPr>
            <w:r w:rsidRPr="00BA6FBE">
              <w:rPr>
                <w:b/>
                <w:bCs/>
                <w:color w:val="auto"/>
                <w:szCs w:val="28"/>
              </w:rPr>
              <w:t>(3,449)</w:t>
            </w:r>
          </w:p>
        </w:tc>
        <w:tc>
          <w:tcPr>
            <w:tcW w:w="2268" w:type="dxa"/>
            <w:vAlign w:val="center"/>
          </w:tcPr>
          <w:p w14:paraId="4D03726F" w14:textId="254BD5BB" w:rsidR="007B3D91" w:rsidRPr="00BA6FBE" w:rsidRDefault="007B3D91" w:rsidP="000A2BB7">
            <w:pPr>
              <w:pStyle w:val="CorraBodyText"/>
              <w:rPr>
                <w:color w:val="auto"/>
                <w:szCs w:val="28"/>
              </w:rPr>
            </w:pPr>
            <w:r w:rsidRPr="00BA6FBE">
              <w:rPr>
                <w:b/>
                <w:bCs/>
                <w:color w:val="auto"/>
                <w:szCs w:val="28"/>
              </w:rPr>
              <w:t>(38,152)</w:t>
            </w:r>
          </w:p>
        </w:tc>
        <w:tc>
          <w:tcPr>
            <w:tcW w:w="2126" w:type="dxa"/>
            <w:vAlign w:val="center"/>
          </w:tcPr>
          <w:p w14:paraId="1849FC92" w14:textId="704B20C8" w:rsidR="007B3D91" w:rsidRPr="00BA6FBE" w:rsidRDefault="007B3D91" w:rsidP="000A2BB7">
            <w:pPr>
              <w:pStyle w:val="CorraBodyText"/>
              <w:rPr>
                <w:color w:val="auto"/>
                <w:szCs w:val="28"/>
              </w:rPr>
            </w:pPr>
            <w:r w:rsidRPr="00BA6FBE">
              <w:rPr>
                <w:b/>
                <w:bCs/>
                <w:color w:val="auto"/>
                <w:szCs w:val="28"/>
              </w:rPr>
              <w:t>(41,601)</w:t>
            </w:r>
          </w:p>
        </w:tc>
        <w:tc>
          <w:tcPr>
            <w:tcW w:w="1985" w:type="dxa"/>
            <w:vAlign w:val="center"/>
          </w:tcPr>
          <w:p w14:paraId="696B2442" w14:textId="7DCB1D5F" w:rsidR="007B3D91" w:rsidRPr="00BA6FBE" w:rsidRDefault="007B3D91" w:rsidP="000A2BB7">
            <w:pPr>
              <w:pStyle w:val="CorraBodyText"/>
              <w:rPr>
                <w:color w:val="auto"/>
                <w:szCs w:val="28"/>
              </w:rPr>
            </w:pPr>
            <w:r w:rsidRPr="00BA6FBE">
              <w:rPr>
                <w:b/>
                <w:bCs/>
                <w:color w:val="auto"/>
                <w:szCs w:val="28"/>
              </w:rPr>
              <w:t>(44,804)</w:t>
            </w:r>
          </w:p>
        </w:tc>
      </w:tr>
      <w:tr w:rsidR="00BA6FBE" w:rsidRPr="00BA6FBE" w14:paraId="40B373D3" w14:textId="77777777" w:rsidTr="00F062E0">
        <w:trPr>
          <w:trHeight w:val="218"/>
        </w:trPr>
        <w:tc>
          <w:tcPr>
            <w:tcW w:w="4219" w:type="dxa"/>
            <w:vAlign w:val="center"/>
          </w:tcPr>
          <w:p w14:paraId="6CC4862B" w14:textId="77777777" w:rsidR="000A2BB7" w:rsidRPr="00BA6FBE" w:rsidRDefault="000A2BB7" w:rsidP="000A2BB7">
            <w:pPr>
              <w:pStyle w:val="CorraBodyText"/>
              <w:rPr>
                <w:color w:val="auto"/>
                <w:szCs w:val="28"/>
              </w:rPr>
            </w:pPr>
            <w:r w:rsidRPr="00BA6FBE">
              <w:rPr>
                <w:color w:val="auto"/>
                <w:szCs w:val="28"/>
              </w:rPr>
              <w:t xml:space="preserve">Gain / (loss) on investment </w:t>
            </w:r>
          </w:p>
        </w:tc>
        <w:tc>
          <w:tcPr>
            <w:tcW w:w="1559" w:type="dxa"/>
            <w:vAlign w:val="center"/>
          </w:tcPr>
          <w:p w14:paraId="4A5C1BA1" w14:textId="77777777" w:rsidR="000A2BB7" w:rsidRPr="00BA6FBE" w:rsidRDefault="000A2BB7" w:rsidP="000A2BB7">
            <w:pPr>
              <w:pStyle w:val="CorraBodyText"/>
              <w:rPr>
                <w:color w:val="auto"/>
                <w:szCs w:val="28"/>
              </w:rPr>
            </w:pPr>
            <w:r w:rsidRPr="00BA6FBE">
              <w:rPr>
                <w:color w:val="auto"/>
                <w:szCs w:val="28"/>
              </w:rPr>
              <w:t xml:space="preserve">15 </w:t>
            </w:r>
          </w:p>
        </w:tc>
        <w:tc>
          <w:tcPr>
            <w:tcW w:w="2552" w:type="dxa"/>
            <w:vAlign w:val="center"/>
          </w:tcPr>
          <w:p w14:paraId="4A9CBAA4" w14:textId="77777777" w:rsidR="000A2BB7" w:rsidRPr="00BA6FBE" w:rsidRDefault="000A2BB7" w:rsidP="000A2BB7">
            <w:pPr>
              <w:pStyle w:val="CorraBodyText"/>
              <w:rPr>
                <w:color w:val="auto"/>
                <w:szCs w:val="28"/>
              </w:rPr>
            </w:pPr>
            <w:r w:rsidRPr="00BA6FBE">
              <w:rPr>
                <w:color w:val="auto"/>
                <w:szCs w:val="28"/>
              </w:rPr>
              <w:t xml:space="preserve">1,584 </w:t>
            </w:r>
          </w:p>
        </w:tc>
        <w:tc>
          <w:tcPr>
            <w:tcW w:w="2268" w:type="dxa"/>
            <w:vAlign w:val="center"/>
          </w:tcPr>
          <w:p w14:paraId="79B10688" w14:textId="77777777" w:rsidR="000A2BB7" w:rsidRPr="00BA6FBE" w:rsidRDefault="000A2BB7" w:rsidP="000A2BB7">
            <w:pPr>
              <w:pStyle w:val="CorraBodyText"/>
              <w:rPr>
                <w:color w:val="auto"/>
                <w:szCs w:val="28"/>
              </w:rPr>
            </w:pPr>
            <w:r w:rsidRPr="00BA6FBE">
              <w:rPr>
                <w:color w:val="auto"/>
                <w:szCs w:val="28"/>
              </w:rPr>
              <w:t>-</w:t>
            </w:r>
          </w:p>
        </w:tc>
        <w:tc>
          <w:tcPr>
            <w:tcW w:w="2126" w:type="dxa"/>
            <w:vAlign w:val="center"/>
          </w:tcPr>
          <w:p w14:paraId="17549143" w14:textId="77777777" w:rsidR="000A2BB7" w:rsidRPr="00BA6FBE" w:rsidRDefault="000A2BB7" w:rsidP="000A2BB7">
            <w:pPr>
              <w:pStyle w:val="CorraBodyText"/>
              <w:rPr>
                <w:color w:val="auto"/>
                <w:szCs w:val="28"/>
              </w:rPr>
            </w:pPr>
            <w:r w:rsidRPr="00BA6FBE">
              <w:rPr>
                <w:color w:val="auto"/>
                <w:szCs w:val="28"/>
              </w:rPr>
              <w:t xml:space="preserve">1,584 </w:t>
            </w:r>
          </w:p>
        </w:tc>
        <w:tc>
          <w:tcPr>
            <w:tcW w:w="1985" w:type="dxa"/>
            <w:vAlign w:val="center"/>
          </w:tcPr>
          <w:p w14:paraId="22556293" w14:textId="77777777" w:rsidR="000A2BB7" w:rsidRPr="00BA6FBE" w:rsidRDefault="000A2BB7" w:rsidP="000A2BB7">
            <w:pPr>
              <w:pStyle w:val="CorraBodyText"/>
              <w:rPr>
                <w:color w:val="auto"/>
                <w:szCs w:val="28"/>
              </w:rPr>
            </w:pPr>
            <w:r w:rsidRPr="00BA6FBE">
              <w:rPr>
                <w:color w:val="auto"/>
                <w:szCs w:val="28"/>
              </w:rPr>
              <w:t xml:space="preserve">(2,522) </w:t>
            </w:r>
          </w:p>
        </w:tc>
      </w:tr>
      <w:tr w:rsidR="00BA6FBE" w:rsidRPr="00BA6FBE" w14:paraId="678B2DFA" w14:textId="77777777" w:rsidTr="00F062E0">
        <w:trPr>
          <w:trHeight w:val="218"/>
        </w:trPr>
        <w:tc>
          <w:tcPr>
            <w:tcW w:w="4219" w:type="dxa"/>
            <w:vAlign w:val="center"/>
          </w:tcPr>
          <w:p w14:paraId="49D377E7" w14:textId="75F95668" w:rsidR="007B3D91" w:rsidRPr="00BA6FBE" w:rsidRDefault="007B3D91" w:rsidP="000A2BB7">
            <w:pPr>
              <w:pStyle w:val="CorraBodyText"/>
              <w:rPr>
                <w:color w:val="auto"/>
                <w:szCs w:val="28"/>
              </w:rPr>
            </w:pPr>
            <w:r w:rsidRPr="00BA6FBE">
              <w:rPr>
                <w:color w:val="auto"/>
                <w:szCs w:val="28"/>
              </w:rPr>
              <w:lastRenderedPageBreak/>
              <w:t>Net income</w:t>
            </w:r>
          </w:p>
        </w:tc>
        <w:tc>
          <w:tcPr>
            <w:tcW w:w="1559" w:type="dxa"/>
            <w:vAlign w:val="center"/>
          </w:tcPr>
          <w:p w14:paraId="50ABA5A5" w14:textId="77777777" w:rsidR="007B3D91" w:rsidRPr="00BA6FBE" w:rsidRDefault="007B3D91" w:rsidP="000A2BB7">
            <w:pPr>
              <w:pStyle w:val="CorraBodyText"/>
              <w:rPr>
                <w:color w:val="auto"/>
                <w:szCs w:val="28"/>
              </w:rPr>
            </w:pPr>
          </w:p>
        </w:tc>
        <w:tc>
          <w:tcPr>
            <w:tcW w:w="2552" w:type="dxa"/>
            <w:vAlign w:val="center"/>
          </w:tcPr>
          <w:p w14:paraId="63FE84C7" w14:textId="775815D9" w:rsidR="007B3D91" w:rsidRPr="00BA6FBE" w:rsidRDefault="007B3D91" w:rsidP="000A2BB7">
            <w:pPr>
              <w:pStyle w:val="CorraBodyText"/>
              <w:rPr>
                <w:color w:val="auto"/>
                <w:szCs w:val="28"/>
              </w:rPr>
            </w:pPr>
            <w:r w:rsidRPr="00BA6FBE">
              <w:rPr>
                <w:color w:val="auto"/>
                <w:szCs w:val="28"/>
              </w:rPr>
              <w:t>-</w:t>
            </w:r>
          </w:p>
        </w:tc>
        <w:tc>
          <w:tcPr>
            <w:tcW w:w="2268" w:type="dxa"/>
            <w:vAlign w:val="center"/>
          </w:tcPr>
          <w:p w14:paraId="3638BE54" w14:textId="21011966" w:rsidR="007B3D91" w:rsidRPr="00BA6FBE" w:rsidRDefault="007B3D91" w:rsidP="000A2BB7">
            <w:pPr>
              <w:pStyle w:val="CorraBodyText"/>
              <w:rPr>
                <w:color w:val="auto"/>
                <w:szCs w:val="28"/>
              </w:rPr>
            </w:pPr>
            <w:r w:rsidRPr="00BA6FBE">
              <w:rPr>
                <w:color w:val="auto"/>
                <w:szCs w:val="28"/>
              </w:rPr>
              <w:t>(2,012)</w:t>
            </w:r>
          </w:p>
        </w:tc>
        <w:tc>
          <w:tcPr>
            <w:tcW w:w="2126" w:type="dxa"/>
            <w:vAlign w:val="center"/>
          </w:tcPr>
          <w:p w14:paraId="39EA75E8" w14:textId="6C73D304" w:rsidR="007B3D91" w:rsidRPr="00BA6FBE" w:rsidRDefault="007B3D91" w:rsidP="000A2BB7">
            <w:pPr>
              <w:pStyle w:val="CorraBodyText"/>
              <w:rPr>
                <w:color w:val="auto"/>
                <w:szCs w:val="28"/>
              </w:rPr>
            </w:pPr>
            <w:r w:rsidRPr="00BA6FBE">
              <w:rPr>
                <w:color w:val="auto"/>
                <w:szCs w:val="28"/>
              </w:rPr>
              <w:t>(2,012)</w:t>
            </w:r>
          </w:p>
        </w:tc>
        <w:tc>
          <w:tcPr>
            <w:tcW w:w="1985" w:type="dxa"/>
            <w:vAlign w:val="center"/>
          </w:tcPr>
          <w:p w14:paraId="72BA1381" w14:textId="6B6C0AF9" w:rsidR="007B3D91" w:rsidRPr="00BA6FBE" w:rsidRDefault="007B3D91" w:rsidP="000A2BB7">
            <w:pPr>
              <w:pStyle w:val="CorraBodyText"/>
              <w:rPr>
                <w:color w:val="auto"/>
                <w:szCs w:val="28"/>
              </w:rPr>
            </w:pPr>
            <w:r w:rsidRPr="00BA6FBE">
              <w:rPr>
                <w:color w:val="auto"/>
                <w:szCs w:val="28"/>
              </w:rPr>
              <w:t>8,255</w:t>
            </w:r>
          </w:p>
        </w:tc>
      </w:tr>
      <w:tr w:rsidR="00BA6FBE" w:rsidRPr="00BA6FBE" w14:paraId="3A9EB465" w14:textId="77777777" w:rsidTr="00F062E0">
        <w:trPr>
          <w:trHeight w:val="218"/>
        </w:trPr>
        <w:tc>
          <w:tcPr>
            <w:tcW w:w="4219" w:type="dxa"/>
            <w:vAlign w:val="center"/>
          </w:tcPr>
          <w:p w14:paraId="53A14623" w14:textId="7408E6D8" w:rsidR="007B3D91" w:rsidRPr="00BA6FBE" w:rsidRDefault="007B3D91" w:rsidP="000A2BB7">
            <w:pPr>
              <w:pStyle w:val="CorraBodyText"/>
              <w:rPr>
                <w:color w:val="auto"/>
                <w:szCs w:val="28"/>
              </w:rPr>
            </w:pPr>
            <w:r w:rsidRPr="00BA6FBE">
              <w:rPr>
                <w:color w:val="auto"/>
                <w:szCs w:val="28"/>
              </w:rPr>
              <w:t>Net movement in funds</w:t>
            </w:r>
          </w:p>
        </w:tc>
        <w:tc>
          <w:tcPr>
            <w:tcW w:w="1559" w:type="dxa"/>
            <w:vAlign w:val="center"/>
          </w:tcPr>
          <w:p w14:paraId="6D0C8EF2" w14:textId="77777777" w:rsidR="007B3D91" w:rsidRPr="00BA6FBE" w:rsidRDefault="007B3D91" w:rsidP="000A2BB7">
            <w:pPr>
              <w:pStyle w:val="CorraBodyText"/>
              <w:rPr>
                <w:color w:val="auto"/>
                <w:szCs w:val="28"/>
              </w:rPr>
            </w:pPr>
          </w:p>
        </w:tc>
        <w:tc>
          <w:tcPr>
            <w:tcW w:w="2552" w:type="dxa"/>
            <w:vAlign w:val="center"/>
          </w:tcPr>
          <w:p w14:paraId="15D4B8C7" w14:textId="3B15AC9E" w:rsidR="007B3D91" w:rsidRPr="00BA6FBE" w:rsidRDefault="007B3D91" w:rsidP="000A2BB7">
            <w:pPr>
              <w:pStyle w:val="CorraBodyText"/>
              <w:rPr>
                <w:color w:val="auto"/>
                <w:szCs w:val="28"/>
              </w:rPr>
            </w:pPr>
            <w:r w:rsidRPr="00BA6FBE">
              <w:rPr>
                <w:color w:val="auto"/>
                <w:szCs w:val="28"/>
              </w:rPr>
              <w:t>-</w:t>
            </w:r>
          </w:p>
        </w:tc>
        <w:tc>
          <w:tcPr>
            <w:tcW w:w="2268" w:type="dxa"/>
            <w:vAlign w:val="center"/>
          </w:tcPr>
          <w:p w14:paraId="1CC15C46" w14:textId="609B90BE" w:rsidR="007B3D91" w:rsidRPr="00BA6FBE" w:rsidRDefault="007B3D91" w:rsidP="000A2BB7">
            <w:pPr>
              <w:pStyle w:val="CorraBodyText"/>
              <w:rPr>
                <w:color w:val="auto"/>
                <w:szCs w:val="28"/>
              </w:rPr>
            </w:pPr>
            <w:r w:rsidRPr="00BA6FBE">
              <w:rPr>
                <w:color w:val="auto"/>
                <w:szCs w:val="28"/>
              </w:rPr>
              <w:t>(2,012)</w:t>
            </w:r>
          </w:p>
        </w:tc>
        <w:tc>
          <w:tcPr>
            <w:tcW w:w="2126" w:type="dxa"/>
            <w:vAlign w:val="center"/>
          </w:tcPr>
          <w:p w14:paraId="40FDA2D3" w14:textId="1A4A1F8B" w:rsidR="007B3D91" w:rsidRPr="00BA6FBE" w:rsidRDefault="007B3D91" w:rsidP="000A2BB7">
            <w:pPr>
              <w:pStyle w:val="CorraBodyText"/>
              <w:rPr>
                <w:color w:val="auto"/>
                <w:szCs w:val="28"/>
              </w:rPr>
            </w:pPr>
            <w:r w:rsidRPr="00BA6FBE">
              <w:rPr>
                <w:color w:val="auto"/>
                <w:szCs w:val="28"/>
              </w:rPr>
              <w:t>(2,012)</w:t>
            </w:r>
          </w:p>
        </w:tc>
        <w:tc>
          <w:tcPr>
            <w:tcW w:w="1985" w:type="dxa"/>
            <w:vAlign w:val="center"/>
          </w:tcPr>
          <w:p w14:paraId="5D5C57BC" w14:textId="4DA3D113" w:rsidR="007B3D91" w:rsidRPr="00BA6FBE" w:rsidRDefault="007B3D91" w:rsidP="000A2BB7">
            <w:pPr>
              <w:pStyle w:val="CorraBodyText"/>
              <w:rPr>
                <w:color w:val="auto"/>
                <w:szCs w:val="28"/>
              </w:rPr>
            </w:pPr>
            <w:r w:rsidRPr="00BA6FBE">
              <w:rPr>
                <w:color w:val="auto"/>
                <w:szCs w:val="28"/>
              </w:rPr>
              <w:t>8,255</w:t>
            </w:r>
          </w:p>
        </w:tc>
      </w:tr>
      <w:tr w:rsidR="00BA6FBE" w:rsidRPr="00BA6FBE" w14:paraId="44CC12EF" w14:textId="77777777" w:rsidTr="00F062E0">
        <w:trPr>
          <w:trHeight w:val="218"/>
        </w:trPr>
        <w:tc>
          <w:tcPr>
            <w:tcW w:w="4219" w:type="dxa"/>
            <w:vAlign w:val="center"/>
          </w:tcPr>
          <w:p w14:paraId="08F866B6" w14:textId="56D24857" w:rsidR="007B3D91" w:rsidRPr="00BA6FBE" w:rsidRDefault="007B3D91" w:rsidP="000A2BB7">
            <w:pPr>
              <w:pStyle w:val="CorraBodyText"/>
              <w:rPr>
                <w:color w:val="auto"/>
                <w:szCs w:val="28"/>
              </w:rPr>
            </w:pPr>
            <w:r w:rsidRPr="00BA6FBE">
              <w:rPr>
                <w:color w:val="auto"/>
                <w:szCs w:val="28"/>
              </w:rPr>
              <w:t>RECONCILIATION OF FUNDS</w:t>
            </w:r>
          </w:p>
        </w:tc>
        <w:tc>
          <w:tcPr>
            <w:tcW w:w="1559" w:type="dxa"/>
            <w:vAlign w:val="center"/>
          </w:tcPr>
          <w:p w14:paraId="3C89118F" w14:textId="77777777" w:rsidR="007B3D91" w:rsidRPr="00BA6FBE" w:rsidRDefault="007B3D91" w:rsidP="000A2BB7">
            <w:pPr>
              <w:pStyle w:val="CorraBodyText"/>
              <w:rPr>
                <w:color w:val="auto"/>
                <w:szCs w:val="28"/>
              </w:rPr>
            </w:pPr>
          </w:p>
        </w:tc>
        <w:tc>
          <w:tcPr>
            <w:tcW w:w="2552" w:type="dxa"/>
            <w:vAlign w:val="center"/>
          </w:tcPr>
          <w:p w14:paraId="717372B0" w14:textId="77777777" w:rsidR="007B3D91" w:rsidRPr="00BA6FBE" w:rsidRDefault="007B3D91" w:rsidP="000A2BB7">
            <w:pPr>
              <w:pStyle w:val="CorraBodyText"/>
              <w:rPr>
                <w:color w:val="auto"/>
                <w:szCs w:val="28"/>
              </w:rPr>
            </w:pPr>
          </w:p>
        </w:tc>
        <w:tc>
          <w:tcPr>
            <w:tcW w:w="2268" w:type="dxa"/>
            <w:vAlign w:val="center"/>
          </w:tcPr>
          <w:p w14:paraId="7503BEAC" w14:textId="77777777" w:rsidR="007B3D91" w:rsidRPr="00BA6FBE" w:rsidRDefault="007B3D91" w:rsidP="000A2BB7">
            <w:pPr>
              <w:pStyle w:val="CorraBodyText"/>
              <w:rPr>
                <w:color w:val="auto"/>
                <w:szCs w:val="28"/>
              </w:rPr>
            </w:pPr>
          </w:p>
        </w:tc>
        <w:tc>
          <w:tcPr>
            <w:tcW w:w="2126" w:type="dxa"/>
            <w:vAlign w:val="center"/>
          </w:tcPr>
          <w:p w14:paraId="2BB6CCB0" w14:textId="77777777" w:rsidR="007B3D91" w:rsidRPr="00BA6FBE" w:rsidRDefault="007B3D91" w:rsidP="000A2BB7">
            <w:pPr>
              <w:pStyle w:val="CorraBodyText"/>
              <w:rPr>
                <w:color w:val="auto"/>
                <w:szCs w:val="28"/>
              </w:rPr>
            </w:pPr>
          </w:p>
        </w:tc>
        <w:tc>
          <w:tcPr>
            <w:tcW w:w="1985" w:type="dxa"/>
            <w:vAlign w:val="center"/>
          </w:tcPr>
          <w:p w14:paraId="1ED74DB0" w14:textId="77777777" w:rsidR="007B3D91" w:rsidRPr="00BA6FBE" w:rsidRDefault="007B3D91" w:rsidP="000A2BB7">
            <w:pPr>
              <w:pStyle w:val="CorraBodyText"/>
              <w:rPr>
                <w:color w:val="auto"/>
                <w:szCs w:val="28"/>
              </w:rPr>
            </w:pPr>
          </w:p>
        </w:tc>
      </w:tr>
      <w:tr w:rsidR="00BA6FBE" w:rsidRPr="00BA6FBE" w14:paraId="7789EC79" w14:textId="77777777" w:rsidTr="00F062E0">
        <w:trPr>
          <w:trHeight w:val="218"/>
        </w:trPr>
        <w:tc>
          <w:tcPr>
            <w:tcW w:w="4219" w:type="dxa"/>
            <w:vAlign w:val="center"/>
          </w:tcPr>
          <w:p w14:paraId="62E1CFD5" w14:textId="7F7701D1" w:rsidR="007B3D91" w:rsidRPr="00BA6FBE" w:rsidRDefault="007B3D91" w:rsidP="007B3D91">
            <w:pPr>
              <w:pStyle w:val="CorraBodyText"/>
              <w:rPr>
                <w:color w:val="auto"/>
                <w:szCs w:val="28"/>
              </w:rPr>
            </w:pPr>
            <w:r w:rsidRPr="00BA6FBE">
              <w:rPr>
                <w:color w:val="auto"/>
                <w:szCs w:val="28"/>
              </w:rPr>
              <w:t>Total funds brought forward</w:t>
            </w:r>
          </w:p>
        </w:tc>
        <w:tc>
          <w:tcPr>
            <w:tcW w:w="1559" w:type="dxa"/>
            <w:vAlign w:val="center"/>
          </w:tcPr>
          <w:p w14:paraId="0BEEF885" w14:textId="77777777" w:rsidR="007B3D91" w:rsidRPr="00BA6FBE" w:rsidRDefault="007B3D91" w:rsidP="007B3D91">
            <w:pPr>
              <w:pStyle w:val="CorraBodyText"/>
              <w:rPr>
                <w:color w:val="auto"/>
                <w:szCs w:val="28"/>
              </w:rPr>
            </w:pPr>
          </w:p>
        </w:tc>
        <w:tc>
          <w:tcPr>
            <w:tcW w:w="2552" w:type="dxa"/>
            <w:vAlign w:val="center"/>
          </w:tcPr>
          <w:p w14:paraId="69C0CD7F" w14:textId="3424140D" w:rsidR="007B3D91" w:rsidRPr="00BA6FBE" w:rsidRDefault="007B3D91" w:rsidP="007B3D91">
            <w:pPr>
              <w:pStyle w:val="CorraBodyText"/>
              <w:rPr>
                <w:color w:val="auto"/>
                <w:szCs w:val="28"/>
              </w:rPr>
            </w:pPr>
            <w:r w:rsidRPr="00BA6FBE">
              <w:rPr>
                <w:b/>
                <w:bCs/>
                <w:color w:val="auto"/>
                <w:szCs w:val="28"/>
              </w:rPr>
              <w:t>22,700</w:t>
            </w:r>
          </w:p>
        </w:tc>
        <w:tc>
          <w:tcPr>
            <w:tcW w:w="2268" w:type="dxa"/>
            <w:vAlign w:val="center"/>
          </w:tcPr>
          <w:p w14:paraId="24987068" w14:textId="672201CC" w:rsidR="007B3D91" w:rsidRPr="00BA6FBE" w:rsidRDefault="007B3D91" w:rsidP="007B3D91">
            <w:pPr>
              <w:pStyle w:val="CorraBodyText"/>
              <w:rPr>
                <w:color w:val="auto"/>
                <w:szCs w:val="28"/>
              </w:rPr>
            </w:pPr>
            <w:r w:rsidRPr="00BA6FBE">
              <w:rPr>
                <w:b/>
                <w:bCs/>
                <w:color w:val="auto"/>
                <w:szCs w:val="28"/>
              </w:rPr>
              <w:t>18,087</w:t>
            </w:r>
          </w:p>
        </w:tc>
        <w:tc>
          <w:tcPr>
            <w:tcW w:w="2126" w:type="dxa"/>
            <w:vAlign w:val="center"/>
          </w:tcPr>
          <w:p w14:paraId="071D1582" w14:textId="1EABEF77" w:rsidR="007B3D91" w:rsidRPr="00BA6FBE" w:rsidRDefault="007B3D91" w:rsidP="007B3D91">
            <w:pPr>
              <w:pStyle w:val="CorraBodyText"/>
              <w:rPr>
                <w:color w:val="auto"/>
                <w:szCs w:val="28"/>
              </w:rPr>
            </w:pPr>
            <w:r w:rsidRPr="00BA6FBE">
              <w:rPr>
                <w:b/>
                <w:bCs/>
                <w:color w:val="auto"/>
                <w:szCs w:val="28"/>
              </w:rPr>
              <w:t>40,787</w:t>
            </w:r>
          </w:p>
        </w:tc>
        <w:tc>
          <w:tcPr>
            <w:tcW w:w="1985" w:type="dxa"/>
            <w:vAlign w:val="center"/>
          </w:tcPr>
          <w:p w14:paraId="01CED9E6" w14:textId="14EBC46B" w:rsidR="007B3D91" w:rsidRPr="00BA6FBE" w:rsidRDefault="007B3D91" w:rsidP="007B3D91">
            <w:pPr>
              <w:pStyle w:val="CorraBodyText"/>
              <w:rPr>
                <w:color w:val="auto"/>
                <w:szCs w:val="28"/>
              </w:rPr>
            </w:pPr>
            <w:r w:rsidRPr="00BA6FBE">
              <w:rPr>
                <w:b/>
                <w:bCs/>
                <w:color w:val="auto"/>
                <w:szCs w:val="28"/>
              </w:rPr>
              <w:t>32,532</w:t>
            </w:r>
          </w:p>
        </w:tc>
      </w:tr>
      <w:tr w:rsidR="00BA6FBE" w:rsidRPr="00BA6FBE" w14:paraId="2F3967F0" w14:textId="77777777" w:rsidTr="00F062E0">
        <w:trPr>
          <w:trHeight w:val="218"/>
        </w:trPr>
        <w:tc>
          <w:tcPr>
            <w:tcW w:w="4219" w:type="dxa"/>
            <w:vAlign w:val="center"/>
          </w:tcPr>
          <w:p w14:paraId="61FDE284" w14:textId="4FF982A2" w:rsidR="007B3D91" w:rsidRPr="00BA6FBE" w:rsidRDefault="007B3D91" w:rsidP="007B3D91">
            <w:pPr>
              <w:pStyle w:val="CorraBodyText"/>
              <w:rPr>
                <w:color w:val="auto"/>
                <w:szCs w:val="28"/>
              </w:rPr>
            </w:pPr>
            <w:r w:rsidRPr="00BA6FBE">
              <w:rPr>
                <w:b/>
                <w:bCs/>
                <w:color w:val="auto"/>
                <w:szCs w:val="28"/>
              </w:rPr>
              <w:t>Total funds carried forward</w:t>
            </w:r>
          </w:p>
        </w:tc>
        <w:tc>
          <w:tcPr>
            <w:tcW w:w="1559" w:type="dxa"/>
            <w:vAlign w:val="center"/>
          </w:tcPr>
          <w:p w14:paraId="63E7BA12" w14:textId="77777777" w:rsidR="007B3D91" w:rsidRPr="00BA6FBE" w:rsidRDefault="007B3D91" w:rsidP="007B3D91">
            <w:pPr>
              <w:pStyle w:val="CorraBodyText"/>
              <w:rPr>
                <w:color w:val="auto"/>
                <w:szCs w:val="28"/>
              </w:rPr>
            </w:pPr>
          </w:p>
        </w:tc>
        <w:tc>
          <w:tcPr>
            <w:tcW w:w="2552" w:type="dxa"/>
            <w:vAlign w:val="center"/>
          </w:tcPr>
          <w:p w14:paraId="4BDA1DC7" w14:textId="450E617A" w:rsidR="007B3D91" w:rsidRPr="00BA6FBE" w:rsidRDefault="007B3D91" w:rsidP="007B3D91">
            <w:pPr>
              <w:pStyle w:val="CorraBodyText"/>
              <w:rPr>
                <w:color w:val="auto"/>
                <w:szCs w:val="28"/>
              </w:rPr>
            </w:pPr>
            <w:r w:rsidRPr="00BA6FBE">
              <w:rPr>
                <w:b/>
                <w:bCs/>
                <w:color w:val="auto"/>
                <w:szCs w:val="28"/>
              </w:rPr>
              <w:t>22,700</w:t>
            </w:r>
          </w:p>
        </w:tc>
        <w:tc>
          <w:tcPr>
            <w:tcW w:w="2268" w:type="dxa"/>
            <w:vAlign w:val="center"/>
          </w:tcPr>
          <w:p w14:paraId="09B541F3" w14:textId="53BE5677" w:rsidR="007B3D91" w:rsidRPr="00BA6FBE" w:rsidRDefault="007B3D91" w:rsidP="007B3D91">
            <w:pPr>
              <w:pStyle w:val="CorraBodyText"/>
              <w:rPr>
                <w:color w:val="auto"/>
                <w:szCs w:val="28"/>
              </w:rPr>
            </w:pPr>
            <w:r w:rsidRPr="00BA6FBE">
              <w:rPr>
                <w:b/>
                <w:bCs/>
                <w:color w:val="auto"/>
                <w:szCs w:val="28"/>
              </w:rPr>
              <w:t>16,075</w:t>
            </w:r>
          </w:p>
        </w:tc>
        <w:tc>
          <w:tcPr>
            <w:tcW w:w="2126" w:type="dxa"/>
            <w:vAlign w:val="center"/>
          </w:tcPr>
          <w:p w14:paraId="09AFB4EA" w14:textId="48080891" w:rsidR="007B3D91" w:rsidRPr="00BA6FBE" w:rsidRDefault="007B3D91" w:rsidP="007B3D91">
            <w:pPr>
              <w:pStyle w:val="CorraBodyText"/>
              <w:rPr>
                <w:color w:val="auto"/>
                <w:szCs w:val="28"/>
              </w:rPr>
            </w:pPr>
            <w:r w:rsidRPr="00BA6FBE">
              <w:rPr>
                <w:b/>
                <w:bCs/>
                <w:color w:val="auto"/>
                <w:szCs w:val="28"/>
              </w:rPr>
              <w:t>38,775</w:t>
            </w:r>
          </w:p>
        </w:tc>
        <w:tc>
          <w:tcPr>
            <w:tcW w:w="1985" w:type="dxa"/>
            <w:vAlign w:val="center"/>
          </w:tcPr>
          <w:p w14:paraId="34BC19E0" w14:textId="2E764789" w:rsidR="007B3D91" w:rsidRPr="00BA6FBE" w:rsidRDefault="007B3D91" w:rsidP="007B3D91">
            <w:pPr>
              <w:pStyle w:val="CorraBodyText"/>
              <w:rPr>
                <w:color w:val="auto"/>
                <w:szCs w:val="28"/>
              </w:rPr>
            </w:pPr>
            <w:r w:rsidRPr="00BA6FBE">
              <w:rPr>
                <w:b/>
                <w:bCs/>
                <w:color w:val="auto"/>
                <w:szCs w:val="28"/>
              </w:rPr>
              <w:t>40,787</w:t>
            </w:r>
          </w:p>
        </w:tc>
      </w:tr>
    </w:tbl>
    <w:p w14:paraId="03DED84D" w14:textId="77777777" w:rsidR="000A2BB7" w:rsidRPr="00BA6FBE" w:rsidRDefault="000A2BB7" w:rsidP="000A2BB7">
      <w:pPr>
        <w:pStyle w:val="CorraBodyText"/>
        <w:spacing w:before="0"/>
        <w:rPr>
          <w:color w:val="auto"/>
          <w:szCs w:val="28"/>
        </w:rPr>
      </w:pPr>
    </w:p>
    <w:p w14:paraId="6453CEAC" w14:textId="7D19E3ED" w:rsidR="007B3D91" w:rsidRPr="00BA6FBE" w:rsidRDefault="00A07299" w:rsidP="000A2BB7">
      <w:pPr>
        <w:pStyle w:val="CorraBodyText"/>
        <w:spacing w:before="0"/>
        <w:rPr>
          <w:color w:val="auto"/>
          <w:szCs w:val="28"/>
        </w:rPr>
      </w:pPr>
      <w:r w:rsidRPr="00BA6FBE">
        <w:rPr>
          <w:color w:val="auto"/>
          <w:szCs w:val="28"/>
        </w:rPr>
        <w:t>There are no recognised gains or losses other than those shown above. All activities relate to continuing operations.</w:t>
      </w:r>
    </w:p>
    <w:p w14:paraId="30EC6EC3" w14:textId="77777777" w:rsidR="007B3D91" w:rsidRPr="00BA6FBE" w:rsidRDefault="007B3D91" w:rsidP="000A2BB7">
      <w:pPr>
        <w:pStyle w:val="CorraBodyText"/>
        <w:spacing w:before="0"/>
        <w:rPr>
          <w:color w:val="auto"/>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35"/>
        <w:gridCol w:w="2630"/>
        <w:gridCol w:w="3791"/>
        <w:gridCol w:w="4253"/>
      </w:tblGrid>
      <w:tr w:rsidR="00BA6FBE" w:rsidRPr="00BA6FBE" w14:paraId="4E63AD3C" w14:textId="77777777" w:rsidTr="00F062E0">
        <w:trPr>
          <w:trHeight w:val="212"/>
        </w:trPr>
        <w:tc>
          <w:tcPr>
            <w:tcW w:w="4035" w:type="dxa"/>
            <w:vAlign w:val="center"/>
          </w:tcPr>
          <w:p w14:paraId="163280F0" w14:textId="77777777" w:rsidR="006355AC" w:rsidRPr="00BA6FBE" w:rsidRDefault="006355AC" w:rsidP="000A2BB7">
            <w:pPr>
              <w:pStyle w:val="CorraBodyText"/>
              <w:rPr>
                <w:color w:val="auto"/>
                <w:szCs w:val="28"/>
              </w:rPr>
            </w:pPr>
          </w:p>
        </w:tc>
        <w:tc>
          <w:tcPr>
            <w:tcW w:w="2630" w:type="dxa"/>
            <w:vAlign w:val="center"/>
          </w:tcPr>
          <w:p w14:paraId="2A8946D7" w14:textId="5EA67FB4" w:rsidR="006355AC" w:rsidRPr="00BA6FBE" w:rsidRDefault="006355AC" w:rsidP="000A2BB7">
            <w:pPr>
              <w:pStyle w:val="CorraBodyText"/>
              <w:rPr>
                <w:color w:val="auto"/>
                <w:szCs w:val="28"/>
              </w:rPr>
            </w:pPr>
            <w:r w:rsidRPr="00BA6FBE">
              <w:rPr>
                <w:b/>
                <w:bCs/>
                <w:color w:val="auto"/>
                <w:szCs w:val="28"/>
              </w:rPr>
              <w:t>Note</w:t>
            </w:r>
          </w:p>
        </w:tc>
        <w:tc>
          <w:tcPr>
            <w:tcW w:w="3791" w:type="dxa"/>
            <w:vAlign w:val="center"/>
          </w:tcPr>
          <w:p w14:paraId="6F6F5CCD" w14:textId="658B54CD" w:rsidR="006355AC" w:rsidRPr="00BA6FBE" w:rsidRDefault="006355AC" w:rsidP="000A2BB7">
            <w:pPr>
              <w:pStyle w:val="CorraBodyText"/>
              <w:rPr>
                <w:color w:val="auto"/>
                <w:szCs w:val="28"/>
              </w:rPr>
            </w:pPr>
            <w:r w:rsidRPr="00BA6FBE">
              <w:rPr>
                <w:b/>
                <w:bCs/>
                <w:color w:val="auto"/>
                <w:szCs w:val="28"/>
              </w:rPr>
              <w:t xml:space="preserve">2023–24 (12 </w:t>
            </w:r>
            <w:proofErr w:type="spellStart"/>
            <w:r w:rsidRPr="00BA6FBE">
              <w:rPr>
                <w:b/>
                <w:bCs/>
                <w:color w:val="auto"/>
                <w:szCs w:val="28"/>
              </w:rPr>
              <w:t>mths</w:t>
            </w:r>
            <w:proofErr w:type="spellEnd"/>
            <w:r w:rsidRPr="00BA6FBE">
              <w:rPr>
                <w:b/>
                <w:bCs/>
                <w:color w:val="auto"/>
                <w:szCs w:val="28"/>
              </w:rPr>
              <w:t>) £000s</w:t>
            </w:r>
          </w:p>
        </w:tc>
        <w:tc>
          <w:tcPr>
            <w:tcW w:w="4253" w:type="dxa"/>
            <w:vAlign w:val="center"/>
          </w:tcPr>
          <w:p w14:paraId="1E48153E" w14:textId="7C8F3741" w:rsidR="006355AC" w:rsidRPr="00BA6FBE" w:rsidRDefault="006355AC" w:rsidP="000A2BB7">
            <w:pPr>
              <w:pStyle w:val="CorraBodyText"/>
              <w:rPr>
                <w:color w:val="auto"/>
                <w:szCs w:val="28"/>
              </w:rPr>
            </w:pPr>
            <w:r w:rsidRPr="00BA6FBE">
              <w:rPr>
                <w:b/>
                <w:bCs/>
                <w:color w:val="auto"/>
                <w:szCs w:val="28"/>
              </w:rPr>
              <w:t xml:space="preserve">2022–23 (15 </w:t>
            </w:r>
            <w:proofErr w:type="spellStart"/>
            <w:r w:rsidRPr="00BA6FBE">
              <w:rPr>
                <w:b/>
                <w:bCs/>
                <w:color w:val="auto"/>
                <w:szCs w:val="28"/>
              </w:rPr>
              <w:t>mths</w:t>
            </w:r>
            <w:proofErr w:type="spellEnd"/>
            <w:r w:rsidRPr="00BA6FBE">
              <w:rPr>
                <w:b/>
                <w:bCs/>
                <w:color w:val="auto"/>
                <w:szCs w:val="28"/>
              </w:rPr>
              <w:t>) £000s</w:t>
            </w:r>
          </w:p>
        </w:tc>
      </w:tr>
      <w:tr w:rsidR="00BA6FBE" w:rsidRPr="00BA6FBE" w14:paraId="5599D2E3" w14:textId="77777777" w:rsidTr="00F062E0">
        <w:trPr>
          <w:trHeight w:val="212"/>
        </w:trPr>
        <w:tc>
          <w:tcPr>
            <w:tcW w:w="4035" w:type="dxa"/>
            <w:vAlign w:val="center"/>
          </w:tcPr>
          <w:p w14:paraId="0F08BE16" w14:textId="31FADD20" w:rsidR="006355AC" w:rsidRPr="00BA6FBE" w:rsidRDefault="006355AC" w:rsidP="000A2BB7">
            <w:pPr>
              <w:pStyle w:val="CorraBodyText"/>
              <w:rPr>
                <w:color w:val="auto"/>
                <w:szCs w:val="28"/>
              </w:rPr>
            </w:pPr>
            <w:r w:rsidRPr="00BA6FBE">
              <w:rPr>
                <w:color w:val="auto"/>
                <w:szCs w:val="28"/>
              </w:rPr>
              <w:t>Fixed assets</w:t>
            </w:r>
          </w:p>
        </w:tc>
        <w:tc>
          <w:tcPr>
            <w:tcW w:w="2630" w:type="dxa"/>
            <w:vAlign w:val="center"/>
          </w:tcPr>
          <w:p w14:paraId="5D7103F8" w14:textId="77777777" w:rsidR="006355AC" w:rsidRPr="00BA6FBE" w:rsidRDefault="006355AC" w:rsidP="000A2BB7">
            <w:pPr>
              <w:pStyle w:val="CorraBodyText"/>
              <w:rPr>
                <w:color w:val="auto"/>
                <w:szCs w:val="28"/>
              </w:rPr>
            </w:pPr>
          </w:p>
        </w:tc>
        <w:tc>
          <w:tcPr>
            <w:tcW w:w="3791" w:type="dxa"/>
            <w:vAlign w:val="center"/>
          </w:tcPr>
          <w:p w14:paraId="53B220DA" w14:textId="77777777" w:rsidR="006355AC" w:rsidRPr="00BA6FBE" w:rsidRDefault="006355AC" w:rsidP="000A2BB7">
            <w:pPr>
              <w:pStyle w:val="CorraBodyText"/>
              <w:rPr>
                <w:color w:val="auto"/>
                <w:szCs w:val="28"/>
              </w:rPr>
            </w:pPr>
          </w:p>
        </w:tc>
        <w:tc>
          <w:tcPr>
            <w:tcW w:w="4253" w:type="dxa"/>
            <w:vAlign w:val="center"/>
          </w:tcPr>
          <w:p w14:paraId="73A32A47" w14:textId="77777777" w:rsidR="006355AC" w:rsidRPr="00BA6FBE" w:rsidRDefault="006355AC" w:rsidP="000A2BB7">
            <w:pPr>
              <w:pStyle w:val="CorraBodyText"/>
              <w:rPr>
                <w:color w:val="auto"/>
                <w:szCs w:val="28"/>
              </w:rPr>
            </w:pPr>
          </w:p>
        </w:tc>
      </w:tr>
      <w:tr w:rsidR="00BA6FBE" w:rsidRPr="00BA6FBE" w14:paraId="4354C3E9" w14:textId="77777777" w:rsidTr="00F062E0">
        <w:trPr>
          <w:trHeight w:val="212"/>
        </w:trPr>
        <w:tc>
          <w:tcPr>
            <w:tcW w:w="4035" w:type="dxa"/>
            <w:vAlign w:val="center"/>
          </w:tcPr>
          <w:p w14:paraId="69F830F5" w14:textId="77777777" w:rsidR="000A2BB7" w:rsidRPr="00BA6FBE" w:rsidRDefault="000A2BB7" w:rsidP="000A2BB7">
            <w:pPr>
              <w:pStyle w:val="CorraBodyText"/>
              <w:rPr>
                <w:color w:val="auto"/>
                <w:szCs w:val="28"/>
              </w:rPr>
            </w:pPr>
            <w:r w:rsidRPr="00BA6FBE">
              <w:rPr>
                <w:color w:val="auto"/>
                <w:szCs w:val="28"/>
              </w:rPr>
              <w:t xml:space="preserve">Tangible assets </w:t>
            </w:r>
          </w:p>
        </w:tc>
        <w:tc>
          <w:tcPr>
            <w:tcW w:w="2630" w:type="dxa"/>
            <w:vAlign w:val="center"/>
          </w:tcPr>
          <w:p w14:paraId="717B0E2D" w14:textId="77777777" w:rsidR="000A2BB7" w:rsidRPr="00BA6FBE" w:rsidRDefault="000A2BB7" w:rsidP="000A2BB7">
            <w:pPr>
              <w:pStyle w:val="CorraBodyText"/>
              <w:rPr>
                <w:color w:val="auto"/>
                <w:szCs w:val="28"/>
              </w:rPr>
            </w:pPr>
            <w:r w:rsidRPr="00BA6FBE">
              <w:rPr>
                <w:color w:val="auto"/>
                <w:szCs w:val="28"/>
              </w:rPr>
              <w:t xml:space="preserve">13 </w:t>
            </w:r>
          </w:p>
        </w:tc>
        <w:tc>
          <w:tcPr>
            <w:tcW w:w="3791" w:type="dxa"/>
            <w:vAlign w:val="center"/>
          </w:tcPr>
          <w:p w14:paraId="18DBD920" w14:textId="77777777" w:rsidR="000A2BB7" w:rsidRPr="00BA6FBE" w:rsidRDefault="000A2BB7" w:rsidP="000A2BB7">
            <w:pPr>
              <w:pStyle w:val="CorraBodyText"/>
              <w:rPr>
                <w:color w:val="auto"/>
                <w:szCs w:val="28"/>
              </w:rPr>
            </w:pPr>
            <w:r w:rsidRPr="00BA6FBE">
              <w:rPr>
                <w:color w:val="auto"/>
                <w:szCs w:val="28"/>
              </w:rPr>
              <w:t xml:space="preserve">12 </w:t>
            </w:r>
          </w:p>
        </w:tc>
        <w:tc>
          <w:tcPr>
            <w:tcW w:w="4253" w:type="dxa"/>
            <w:vAlign w:val="center"/>
          </w:tcPr>
          <w:p w14:paraId="45254F01" w14:textId="77777777" w:rsidR="000A2BB7" w:rsidRPr="00BA6FBE" w:rsidRDefault="000A2BB7" w:rsidP="000A2BB7">
            <w:pPr>
              <w:pStyle w:val="CorraBodyText"/>
              <w:rPr>
                <w:color w:val="auto"/>
                <w:szCs w:val="28"/>
              </w:rPr>
            </w:pPr>
            <w:r w:rsidRPr="00BA6FBE">
              <w:rPr>
                <w:color w:val="auto"/>
                <w:szCs w:val="28"/>
              </w:rPr>
              <w:t xml:space="preserve">23 </w:t>
            </w:r>
          </w:p>
        </w:tc>
      </w:tr>
      <w:tr w:rsidR="00BA6FBE" w:rsidRPr="00BA6FBE" w14:paraId="78CC6B48" w14:textId="77777777" w:rsidTr="00F062E0">
        <w:trPr>
          <w:trHeight w:val="198"/>
        </w:trPr>
        <w:tc>
          <w:tcPr>
            <w:tcW w:w="4035" w:type="dxa"/>
            <w:vAlign w:val="center"/>
          </w:tcPr>
          <w:p w14:paraId="25ECA6BA" w14:textId="77777777" w:rsidR="000A2BB7" w:rsidRPr="00BA6FBE" w:rsidRDefault="000A2BB7" w:rsidP="000A2BB7">
            <w:pPr>
              <w:pStyle w:val="CorraBodyText"/>
              <w:rPr>
                <w:color w:val="auto"/>
                <w:szCs w:val="28"/>
              </w:rPr>
            </w:pPr>
            <w:r w:rsidRPr="00BA6FBE">
              <w:rPr>
                <w:color w:val="auto"/>
                <w:szCs w:val="28"/>
              </w:rPr>
              <w:t xml:space="preserve">Intangible assets </w:t>
            </w:r>
          </w:p>
        </w:tc>
        <w:tc>
          <w:tcPr>
            <w:tcW w:w="2630" w:type="dxa"/>
            <w:vAlign w:val="center"/>
          </w:tcPr>
          <w:p w14:paraId="02C4E253" w14:textId="77777777" w:rsidR="000A2BB7" w:rsidRPr="00BA6FBE" w:rsidRDefault="000A2BB7" w:rsidP="000A2BB7">
            <w:pPr>
              <w:pStyle w:val="CorraBodyText"/>
              <w:rPr>
                <w:color w:val="auto"/>
                <w:szCs w:val="28"/>
              </w:rPr>
            </w:pPr>
            <w:r w:rsidRPr="00BA6FBE">
              <w:rPr>
                <w:color w:val="auto"/>
                <w:szCs w:val="28"/>
              </w:rPr>
              <w:t xml:space="preserve">14 </w:t>
            </w:r>
          </w:p>
        </w:tc>
        <w:tc>
          <w:tcPr>
            <w:tcW w:w="3791" w:type="dxa"/>
            <w:vAlign w:val="center"/>
          </w:tcPr>
          <w:p w14:paraId="562B38D5" w14:textId="77777777" w:rsidR="000A2BB7" w:rsidRPr="00BA6FBE" w:rsidRDefault="000A2BB7" w:rsidP="000A2BB7">
            <w:pPr>
              <w:pStyle w:val="CorraBodyText"/>
              <w:rPr>
                <w:color w:val="auto"/>
                <w:szCs w:val="28"/>
              </w:rPr>
            </w:pPr>
            <w:r w:rsidRPr="00BA6FBE">
              <w:rPr>
                <w:color w:val="auto"/>
                <w:szCs w:val="28"/>
              </w:rPr>
              <w:t>-</w:t>
            </w:r>
          </w:p>
        </w:tc>
        <w:tc>
          <w:tcPr>
            <w:tcW w:w="4253" w:type="dxa"/>
            <w:vAlign w:val="center"/>
          </w:tcPr>
          <w:p w14:paraId="53302370" w14:textId="77777777" w:rsidR="000A2BB7" w:rsidRPr="00BA6FBE" w:rsidRDefault="000A2BB7" w:rsidP="000A2BB7">
            <w:pPr>
              <w:pStyle w:val="CorraBodyText"/>
              <w:rPr>
                <w:color w:val="auto"/>
                <w:szCs w:val="28"/>
              </w:rPr>
            </w:pPr>
            <w:r w:rsidRPr="00BA6FBE">
              <w:rPr>
                <w:color w:val="auto"/>
                <w:szCs w:val="28"/>
              </w:rPr>
              <w:t xml:space="preserve">9 </w:t>
            </w:r>
          </w:p>
        </w:tc>
      </w:tr>
      <w:tr w:rsidR="00BA6FBE" w:rsidRPr="00BA6FBE" w14:paraId="6F043C03" w14:textId="77777777" w:rsidTr="00F062E0">
        <w:trPr>
          <w:trHeight w:val="196"/>
        </w:trPr>
        <w:tc>
          <w:tcPr>
            <w:tcW w:w="4035" w:type="dxa"/>
            <w:vAlign w:val="center"/>
          </w:tcPr>
          <w:p w14:paraId="553CA310" w14:textId="77777777" w:rsidR="000A2BB7" w:rsidRPr="00BA6FBE" w:rsidRDefault="000A2BB7" w:rsidP="000A2BB7">
            <w:pPr>
              <w:pStyle w:val="CorraBodyText"/>
              <w:rPr>
                <w:color w:val="auto"/>
                <w:szCs w:val="28"/>
              </w:rPr>
            </w:pPr>
            <w:r w:rsidRPr="00BA6FBE">
              <w:rPr>
                <w:color w:val="auto"/>
                <w:szCs w:val="28"/>
              </w:rPr>
              <w:t xml:space="preserve">Investments </w:t>
            </w:r>
          </w:p>
        </w:tc>
        <w:tc>
          <w:tcPr>
            <w:tcW w:w="2630" w:type="dxa"/>
            <w:vAlign w:val="center"/>
          </w:tcPr>
          <w:p w14:paraId="12488B09" w14:textId="77777777" w:rsidR="000A2BB7" w:rsidRPr="00BA6FBE" w:rsidRDefault="000A2BB7" w:rsidP="000A2BB7">
            <w:pPr>
              <w:pStyle w:val="CorraBodyText"/>
              <w:rPr>
                <w:color w:val="auto"/>
                <w:szCs w:val="28"/>
              </w:rPr>
            </w:pPr>
            <w:r w:rsidRPr="00BA6FBE">
              <w:rPr>
                <w:color w:val="auto"/>
                <w:szCs w:val="28"/>
              </w:rPr>
              <w:t xml:space="preserve">15 </w:t>
            </w:r>
          </w:p>
        </w:tc>
        <w:tc>
          <w:tcPr>
            <w:tcW w:w="3791" w:type="dxa"/>
            <w:vAlign w:val="center"/>
          </w:tcPr>
          <w:p w14:paraId="040A932B" w14:textId="77777777" w:rsidR="000A2BB7" w:rsidRPr="00BA6FBE" w:rsidRDefault="000A2BB7" w:rsidP="000A2BB7">
            <w:pPr>
              <w:pStyle w:val="CorraBodyText"/>
              <w:rPr>
                <w:color w:val="auto"/>
                <w:szCs w:val="28"/>
              </w:rPr>
            </w:pPr>
            <w:r w:rsidRPr="00BA6FBE">
              <w:rPr>
                <w:color w:val="auto"/>
                <w:szCs w:val="28"/>
              </w:rPr>
              <w:t xml:space="preserve">22,198 </w:t>
            </w:r>
          </w:p>
        </w:tc>
        <w:tc>
          <w:tcPr>
            <w:tcW w:w="4253" w:type="dxa"/>
            <w:vAlign w:val="center"/>
          </w:tcPr>
          <w:p w14:paraId="24BC8342" w14:textId="77777777" w:rsidR="000A2BB7" w:rsidRPr="00BA6FBE" w:rsidRDefault="000A2BB7" w:rsidP="000A2BB7">
            <w:pPr>
              <w:pStyle w:val="CorraBodyText"/>
              <w:rPr>
                <w:color w:val="auto"/>
                <w:szCs w:val="28"/>
              </w:rPr>
            </w:pPr>
            <w:r w:rsidRPr="00BA6FBE">
              <w:rPr>
                <w:color w:val="auto"/>
                <w:szCs w:val="28"/>
              </w:rPr>
              <w:t xml:space="preserve">21,993 </w:t>
            </w:r>
          </w:p>
        </w:tc>
      </w:tr>
      <w:tr w:rsidR="00BA6FBE" w:rsidRPr="00BA6FBE" w14:paraId="09559490" w14:textId="77777777" w:rsidTr="00F062E0">
        <w:trPr>
          <w:trHeight w:val="196"/>
        </w:trPr>
        <w:tc>
          <w:tcPr>
            <w:tcW w:w="4035" w:type="dxa"/>
            <w:vAlign w:val="center"/>
          </w:tcPr>
          <w:p w14:paraId="7E17B4D0" w14:textId="1A665492" w:rsidR="002D1E4D" w:rsidRPr="00BA6FBE" w:rsidRDefault="002D1E4D" w:rsidP="000A2BB7">
            <w:pPr>
              <w:pStyle w:val="CorraBodyText"/>
              <w:rPr>
                <w:color w:val="auto"/>
                <w:szCs w:val="28"/>
              </w:rPr>
            </w:pPr>
            <w:r w:rsidRPr="00BA6FBE">
              <w:rPr>
                <w:b/>
                <w:bCs/>
                <w:color w:val="auto"/>
                <w:szCs w:val="28"/>
              </w:rPr>
              <w:t>Total fixed assets</w:t>
            </w:r>
          </w:p>
        </w:tc>
        <w:tc>
          <w:tcPr>
            <w:tcW w:w="2630" w:type="dxa"/>
            <w:vAlign w:val="center"/>
          </w:tcPr>
          <w:p w14:paraId="6E808413" w14:textId="77777777" w:rsidR="002D1E4D" w:rsidRPr="00BA6FBE" w:rsidRDefault="002D1E4D" w:rsidP="000A2BB7">
            <w:pPr>
              <w:pStyle w:val="CorraBodyText"/>
              <w:rPr>
                <w:color w:val="auto"/>
                <w:szCs w:val="28"/>
              </w:rPr>
            </w:pPr>
          </w:p>
        </w:tc>
        <w:tc>
          <w:tcPr>
            <w:tcW w:w="3791" w:type="dxa"/>
            <w:vAlign w:val="center"/>
          </w:tcPr>
          <w:p w14:paraId="5357B820" w14:textId="3C50EBAB" w:rsidR="002D1E4D" w:rsidRPr="00BA6FBE" w:rsidRDefault="002D1E4D" w:rsidP="000A2BB7">
            <w:pPr>
              <w:pStyle w:val="CorraBodyText"/>
              <w:rPr>
                <w:color w:val="auto"/>
                <w:szCs w:val="28"/>
              </w:rPr>
            </w:pPr>
            <w:r w:rsidRPr="00BA6FBE">
              <w:rPr>
                <w:color w:val="auto"/>
                <w:szCs w:val="28"/>
              </w:rPr>
              <w:t>22,210</w:t>
            </w:r>
          </w:p>
        </w:tc>
        <w:tc>
          <w:tcPr>
            <w:tcW w:w="4253" w:type="dxa"/>
            <w:vAlign w:val="center"/>
          </w:tcPr>
          <w:p w14:paraId="673F7AC4" w14:textId="10FFCB7F" w:rsidR="002D1E4D" w:rsidRPr="00BA6FBE" w:rsidRDefault="002D1E4D" w:rsidP="000A2BB7">
            <w:pPr>
              <w:pStyle w:val="CorraBodyText"/>
              <w:rPr>
                <w:color w:val="auto"/>
                <w:szCs w:val="28"/>
              </w:rPr>
            </w:pPr>
            <w:r w:rsidRPr="00BA6FBE">
              <w:rPr>
                <w:color w:val="auto"/>
                <w:szCs w:val="28"/>
              </w:rPr>
              <w:t>22,025</w:t>
            </w:r>
          </w:p>
        </w:tc>
      </w:tr>
      <w:tr w:rsidR="00BA6FBE" w:rsidRPr="00BA6FBE" w14:paraId="1C99F388" w14:textId="77777777" w:rsidTr="00F062E0">
        <w:trPr>
          <w:trHeight w:val="196"/>
        </w:trPr>
        <w:tc>
          <w:tcPr>
            <w:tcW w:w="4035" w:type="dxa"/>
            <w:vAlign w:val="center"/>
          </w:tcPr>
          <w:p w14:paraId="56A2D12D" w14:textId="2AC5D63E" w:rsidR="002D1E4D" w:rsidRPr="00BA6FBE" w:rsidRDefault="002D1E4D" w:rsidP="000A2BB7">
            <w:pPr>
              <w:pStyle w:val="CorraBodyText"/>
              <w:rPr>
                <w:b/>
                <w:bCs/>
                <w:color w:val="auto"/>
                <w:szCs w:val="28"/>
              </w:rPr>
            </w:pPr>
            <w:r w:rsidRPr="00BA6FBE">
              <w:rPr>
                <w:b/>
                <w:bCs/>
                <w:color w:val="auto"/>
                <w:szCs w:val="28"/>
              </w:rPr>
              <w:t>Current assets</w:t>
            </w:r>
          </w:p>
        </w:tc>
        <w:tc>
          <w:tcPr>
            <w:tcW w:w="2630" w:type="dxa"/>
            <w:vAlign w:val="center"/>
          </w:tcPr>
          <w:p w14:paraId="3F3F8A5B" w14:textId="77777777" w:rsidR="002D1E4D" w:rsidRPr="00BA6FBE" w:rsidRDefault="002D1E4D" w:rsidP="000A2BB7">
            <w:pPr>
              <w:pStyle w:val="CorraBodyText"/>
              <w:rPr>
                <w:color w:val="auto"/>
                <w:szCs w:val="28"/>
              </w:rPr>
            </w:pPr>
          </w:p>
        </w:tc>
        <w:tc>
          <w:tcPr>
            <w:tcW w:w="3791" w:type="dxa"/>
            <w:vAlign w:val="center"/>
          </w:tcPr>
          <w:p w14:paraId="03ABAB31" w14:textId="77777777" w:rsidR="002D1E4D" w:rsidRPr="00BA6FBE" w:rsidRDefault="002D1E4D" w:rsidP="000A2BB7">
            <w:pPr>
              <w:pStyle w:val="CorraBodyText"/>
              <w:rPr>
                <w:color w:val="auto"/>
                <w:szCs w:val="28"/>
              </w:rPr>
            </w:pPr>
          </w:p>
        </w:tc>
        <w:tc>
          <w:tcPr>
            <w:tcW w:w="4253" w:type="dxa"/>
            <w:vAlign w:val="center"/>
          </w:tcPr>
          <w:p w14:paraId="6BD31A04" w14:textId="77777777" w:rsidR="002D1E4D" w:rsidRPr="00BA6FBE" w:rsidRDefault="002D1E4D" w:rsidP="000A2BB7">
            <w:pPr>
              <w:pStyle w:val="CorraBodyText"/>
              <w:rPr>
                <w:color w:val="auto"/>
                <w:szCs w:val="28"/>
              </w:rPr>
            </w:pPr>
          </w:p>
        </w:tc>
      </w:tr>
      <w:tr w:rsidR="00BA6FBE" w:rsidRPr="00BA6FBE" w14:paraId="72E5FBD3" w14:textId="77777777" w:rsidTr="00F062E0">
        <w:trPr>
          <w:trHeight w:val="198"/>
        </w:trPr>
        <w:tc>
          <w:tcPr>
            <w:tcW w:w="4035" w:type="dxa"/>
            <w:vAlign w:val="center"/>
          </w:tcPr>
          <w:p w14:paraId="6EB7AF21" w14:textId="77777777" w:rsidR="000A2BB7" w:rsidRPr="00BA6FBE" w:rsidRDefault="000A2BB7" w:rsidP="000A2BB7">
            <w:pPr>
              <w:pStyle w:val="CorraBodyText"/>
              <w:rPr>
                <w:color w:val="auto"/>
                <w:szCs w:val="28"/>
              </w:rPr>
            </w:pPr>
            <w:r w:rsidRPr="00BA6FBE">
              <w:rPr>
                <w:color w:val="auto"/>
                <w:szCs w:val="28"/>
              </w:rPr>
              <w:t xml:space="preserve">Receivables </w:t>
            </w:r>
          </w:p>
        </w:tc>
        <w:tc>
          <w:tcPr>
            <w:tcW w:w="2630" w:type="dxa"/>
            <w:vAlign w:val="center"/>
          </w:tcPr>
          <w:p w14:paraId="17C67755" w14:textId="77777777" w:rsidR="000A2BB7" w:rsidRPr="00BA6FBE" w:rsidRDefault="000A2BB7" w:rsidP="000A2BB7">
            <w:pPr>
              <w:pStyle w:val="CorraBodyText"/>
              <w:rPr>
                <w:color w:val="auto"/>
                <w:szCs w:val="28"/>
              </w:rPr>
            </w:pPr>
            <w:r w:rsidRPr="00BA6FBE">
              <w:rPr>
                <w:color w:val="auto"/>
                <w:szCs w:val="28"/>
              </w:rPr>
              <w:t xml:space="preserve">16 </w:t>
            </w:r>
          </w:p>
        </w:tc>
        <w:tc>
          <w:tcPr>
            <w:tcW w:w="3791" w:type="dxa"/>
            <w:vAlign w:val="center"/>
          </w:tcPr>
          <w:p w14:paraId="33DCB28D" w14:textId="77777777" w:rsidR="000A2BB7" w:rsidRPr="00BA6FBE" w:rsidRDefault="000A2BB7" w:rsidP="000A2BB7">
            <w:pPr>
              <w:pStyle w:val="CorraBodyText"/>
              <w:rPr>
                <w:color w:val="auto"/>
                <w:szCs w:val="28"/>
              </w:rPr>
            </w:pPr>
            <w:r w:rsidRPr="00BA6FBE">
              <w:rPr>
                <w:color w:val="auto"/>
                <w:szCs w:val="28"/>
              </w:rPr>
              <w:t xml:space="preserve">244 </w:t>
            </w:r>
          </w:p>
        </w:tc>
        <w:tc>
          <w:tcPr>
            <w:tcW w:w="4253" w:type="dxa"/>
            <w:vAlign w:val="center"/>
          </w:tcPr>
          <w:p w14:paraId="34BA8751" w14:textId="77777777" w:rsidR="000A2BB7" w:rsidRPr="00BA6FBE" w:rsidRDefault="000A2BB7" w:rsidP="000A2BB7">
            <w:pPr>
              <w:pStyle w:val="CorraBodyText"/>
              <w:rPr>
                <w:color w:val="auto"/>
                <w:szCs w:val="28"/>
              </w:rPr>
            </w:pPr>
            <w:r w:rsidRPr="00BA6FBE">
              <w:rPr>
                <w:color w:val="auto"/>
                <w:szCs w:val="28"/>
              </w:rPr>
              <w:t xml:space="preserve">493 </w:t>
            </w:r>
          </w:p>
        </w:tc>
      </w:tr>
      <w:tr w:rsidR="00BA6FBE" w:rsidRPr="00BA6FBE" w14:paraId="08929362" w14:textId="77777777" w:rsidTr="00F062E0">
        <w:trPr>
          <w:trHeight w:val="207"/>
        </w:trPr>
        <w:tc>
          <w:tcPr>
            <w:tcW w:w="4035" w:type="dxa"/>
            <w:vAlign w:val="center"/>
          </w:tcPr>
          <w:p w14:paraId="7BFABFD7" w14:textId="77777777" w:rsidR="000A2BB7" w:rsidRPr="00BA6FBE" w:rsidRDefault="000A2BB7" w:rsidP="000A2BB7">
            <w:pPr>
              <w:pStyle w:val="CorraBodyText"/>
              <w:rPr>
                <w:color w:val="auto"/>
                <w:szCs w:val="28"/>
              </w:rPr>
            </w:pPr>
            <w:r w:rsidRPr="00BA6FBE">
              <w:rPr>
                <w:color w:val="auto"/>
                <w:szCs w:val="28"/>
              </w:rPr>
              <w:t xml:space="preserve">Cash </w:t>
            </w:r>
          </w:p>
        </w:tc>
        <w:tc>
          <w:tcPr>
            <w:tcW w:w="2630" w:type="dxa"/>
            <w:vAlign w:val="center"/>
          </w:tcPr>
          <w:p w14:paraId="5D9E946A" w14:textId="77777777" w:rsidR="000A2BB7" w:rsidRPr="00BA6FBE" w:rsidRDefault="000A2BB7" w:rsidP="000A2BB7">
            <w:pPr>
              <w:pStyle w:val="CorraBodyText"/>
              <w:rPr>
                <w:color w:val="auto"/>
                <w:szCs w:val="28"/>
              </w:rPr>
            </w:pPr>
            <w:r w:rsidRPr="00BA6FBE">
              <w:rPr>
                <w:color w:val="auto"/>
                <w:szCs w:val="28"/>
              </w:rPr>
              <w:t xml:space="preserve">21 </w:t>
            </w:r>
          </w:p>
        </w:tc>
        <w:tc>
          <w:tcPr>
            <w:tcW w:w="3791" w:type="dxa"/>
            <w:vAlign w:val="center"/>
          </w:tcPr>
          <w:p w14:paraId="27B08359" w14:textId="77777777" w:rsidR="000A2BB7" w:rsidRPr="00BA6FBE" w:rsidRDefault="000A2BB7" w:rsidP="000A2BB7">
            <w:pPr>
              <w:pStyle w:val="CorraBodyText"/>
              <w:rPr>
                <w:color w:val="auto"/>
                <w:szCs w:val="28"/>
              </w:rPr>
            </w:pPr>
            <w:r w:rsidRPr="00BA6FBE">
              <w:rPr>
                <w:color w:val="auto"/>
                <w:szCs w:val="28"/>
              </w:rPr>
              <w:t xml:space="preserve">20,848 </w:t>
            </w:r>
          </w:p>
        </w:tc>
        <w:tc>
          <w:tcPr>
            <w:tcW w:w="4253" w:type="dxa"/>
            <w:vAlign w:val="center"/>
          </w:tcPr>
          <w:p w14:paraId="39ABA2D5" w14:textId="77777777" w:rsidR="000A2BB7" w:rsidRPr="00BA6FBE" w:rsidRDefault="000A2BB7" w:rsidP="000A2BB7">
            <w:pPr>
              <w:pStyle w:val="CorraBodyText"/>
              <w:rPr>
                <w:color w:val="auto"/>
                <w:szCs w:val="28"/>
              </w:rPr>
            </w:pPr>
            <w:r w:rsidRPr="00BA6FBE">
              <w:rPr>
                <w:color w:val="auto"/>
                <w:szCs w:val="28"/>
              </w:rPr>
              <w:t xml:space="preserve">20,835 </w:t>
            </w:r>
          </w:p>
        </w:tc>
      </w:tr>
      <w:tr w:rsidR="00BA6FBE" w:rsidRPr="00BA6FBE" w14:paraId="0657860C" w14:textId="77777777" w:rsidTr="00F062E0">
        <w:trPr>
          <w:trHeight w:val="207"/>
        </w:trPr>
        <w:tc>
          <w:tcPr>
            <w:tcW w:w="4035" w:type="dxa"/>
            <w:vAlign w:val="center"/>
          </w:tcPr>
          <w:p w14:paraId="6E96D969" w14:textId="27EBA779" w:rsidR="00245DD7" w:rsidRPr="00BA6FBE" w:rsidRDefault="00245DD7" w:rsidP="000A2BB7">
            <w:pPr>
              <w:pStyle w:val="CorraBodyText"/>
              <w:rPr>
                <w:color w:val="auto"/>
                <w:szCs w:val="28"/>
              </w:rPr>
            </w:pPr>
            <w:r w:rsidRPr="00BA6FBE">
              <w:rPr>
                <w:b/>
                <w:bCs/>
                <w:color w:val="auto"/>
                <w:szCs w:val="28"/>
              </w:rPr>
              <w:lastRenderedPageBreak/>
              <w:t>Total current assets</w:t>
            </w:r>
          </w:p>
        </w:tc>
        <w:tc>
          <w:tcPr>
            <w:tcW w:w="2630" w:type="dxa"/>
            <w:vAlign w:val="center"/>
          </w:tcPr>
          <w:p w14:paraId="2C1F83F0" w14:textId="77777777" w:rsidR="00245DD7" w:rsidRPr="00BA6FBE" w:rsidRDefault="00245DD7" w:rsidP="000A2BB7">
            <w:pPr>
              <w:pStyle w:val="CorraBodyText"/>
              <w:rPr>
                <w:color w:val="auto"/>
                <w:szCs w:val="28"/>
              </w:rPr>
            </w:pPr>
          </w:p>
        </w:tc>
        <w:tc>
          <w:tcPr>
            <w:tcW w:w="3791" w:type="dxa"/>
            <w:vAlign w:val="center"/>
          </w:tcPr>
          <w:p w14:paraId="50154C27" w14:textId="4739FA00" w:rsidR="00245DD7" w:rsidRPr="00BA6FBE" w:rsidRDefault="00245DD7" w:rsidP="000A2BB7">
            <w:pPr>
              <w:pStyle w:val="CorraBodyText"/>
              <w:rPr>
                <w:color w:val="auto"/>
                <w:szCs w:val="28"/>
              </w:rPr>
            </w:pPr>
            <w:r w:rsidRPr="00BA6FBE">
              <w:rPr>
                <w:b/>
                <w:bCs/>
                <w:color w:val="auto"/>
                <w:szCs w:val="28"/>
              </w:rPr>
              <w:t>21,092</w:t>
            </w:r>
          </w:p>
        </w:tc>
        <w:tc>
          <w:tcPr>
            <w:tcW w:w="4253" w:type="dxa"/>
            <w:vAlign w:val="center"/>
          </w:tcPr>
          <w:p w14:paraId="5C175653" w14:textId="4899EDA6" w:rsidR="00245DD7" w:rsidRPr="00BA6FBE" w:rsidRDefault="00245DD7" w:rsidP="000A2BB7">
            <w:pPr>
              <w:pStyle w:val="CorraBodyText"/>
              <w:rPr>
                <w:color w:val="auto"/>
                <w:szCs w:val="28"/>
              </w:rPr>
            </w:pPr>
            <w:r w:rsidRPr="00BA6FBE">
              <w:rPr>
                <w:b/>
                <w:bCs/>
                <w:color w:val="auto"/>
                <w:szCs w:val="28"/>
              </w:rPr>
              <w:t>21,328</w:t>
            </w:r>
          </w:p>
        </w:tc>
      </w:tr>
      <w:tr w:rsidR="00BA6FBE" w:rsidRPr="00BA6FBE" w14:paraId="75712D48" w14:textId="77777777" w:rsidTr="00F062E0">
        <w:trPr>
          <w:trHeight w:val="207"/>
        </w:trPr>
        <w:tc>
          <w:tcPr>
            <w:tcW w:w="4035" w:type="dxa"/>
            <w:vAlign w:val="center"/>
          </w:tcPr>
          <w:p w14:paraId="69113B40" w14:textId="64200F2A" w:rsidR="00245DD7" w:rsidRPr="00BA6FBE" w:rsidRDefault="00245DD7" w:rsidP="000A2BB7">
            <w:pPr>
              <w:pStyle w:val="CorraBodyText"/>
              <w:rPr>
                <w:b/>
                <w:bCs/>
                <w:color w:val="auto"/>
                <w:szCs w:val="28"/>
              </w:rPr>
            </w:pPr>
            <w:r w:rsidRPr="00BA6FBE">
              <w:rPr>
                <w:color w:val="auto"/>
                <w:szCs w:val="28"/>
              </w:rPr>
              <w:t>Current liabilities</w:t>
            </w:r>
          </w:p>
        </w:tc>
        <w:tc>
          <w:tcPr>
            <w:tcW w:w="2630" w:type="dxa"/>
            <w:vAlign w:val="center"/>
          </w:tcPr>
          <w:p w14:paraId="551B06FA" w14:textId="77777777" w:rsidR="00245DD7" w:rsidRPr="00BA6FBE" w:rsidRDefault="00245DD7" w:rsidP="000A2BB7">
            <w:pPr>
              <w:pStyle w:val="CorraBodyText"/>
              <w:rPr>
                <w:color w:val="auto"/>
                <w:szCs w:val="28"/>
              </w:rPr>
            </w:pPr>
          </w:p>
        </w:tc>
        <w:tc>
          <w:tcPr>
            <w:tcW w:w="3791" w:type="dxa"/>
            <w:vAlign w:val="center"/>
          </w:tcPr>
          <w:p w14:paraId="08E780E9" w14:textId="77777777" w:rsidR="00245DD7" w:rsidRPr="00BA6FBE" w:rsidRDefault="00245DD7" w:rsidP="000A2BB7">
            <w:pPr>
              <w:pStyle w:val="CorraBodyText"/>
              <w:rPr>
                <w:b/>
                <w:bCs/>
                <w:color w:val="auto"/>
                <w:szCs w:val="28"/>
              </w:rPr>
            </w:pPr>
          </w:p>
        </w:tc>
        <w:tc>
          <w:tcPr>
            <w:tcW w:w="4253" w:type="dxa"/>
            <w:vAlign w:val="center"/>
          </w:tcPr>
          <w:p w14:paraId="34492730" w14:textId="77777777" w:rsidR="00245DD7" w:rsidRPr="00BA6FBE" w:rsidRDefault="00245DD7" w:rsidP="000A2BB7">
            <w:pPr>
              <w:pStyle w:val="CorraBodyText"/>
              <w:rPr>
                <w:b/>
                <w:bCs/>
                <w:color w:val="auto"/>
                <w:szCs w:val="28"/>
              </w:rPr>
            </w:pPr>
          </w:p>
        </w:tc>
      </w:tr>
      <w:tr w:rsidR="00BA6FBE" w:rsidRPr="00BA6FBE" w14:paraId="4116B41D" w14:textId="77777777" w:rsidTr="00F062E0">
        <w:trPr>
          <w:trHeight w:val="212"/>
        </w:trPr>
        <w:tc>
          <w:tcPr>
            <w:tcW w:w="4035" w:type="dxa"/>
            <w:vAlign w:val="center"/>
          </w:tcPr>
          <w:p w14:paraId="140DA285" w14:textId="77777777" w:rsidR="000A2BB7" w:rsidRPr="00BA6FBE" w:rsidRDefault="000A2BB7" w:rsidP="000A2BB7">
            <w:pPr>
              <w:pStyle w:val="CorraBodyText"/>
              <w:rPr>
                <w:color w:val="auto"/>
                <w:szCs w:val="28"/>
              </w:rPr>
            </w:pPr>
            <w:r w:rsidRPr="00BA6FBE">
              <w:rPr>
                <w:color w:val="auto"/>
                <w:szCs w:val="28"/>
              </w:rPr>
              <w:t xml:space="preserve">Grants made and payable </w:t>
            </w:r>
          </w:p>
        </w:tc>
        <w:tc>
          <w:tcPr>
            <w:tcW w:w="2630" w:type="dxa"/>
            <w:vAlign w:val="center"/>
          </w:tcPr>
          <w:p w14:paraId="6A20957E" w14:textId="77777777" w:rsidR="000A2BB7" w:rsidRPr="00BA6FBE" w:rsidRDefault="000A2BB7" w:rsidP="000A2BB7">
            <w:pPr>
              <w:pStyle w:val="CorraBodyText"/>
              <w:rPr>
                <w:color w:val="auto"/>
                <w:szCs w:val="28"/>
              </w:rPr>
            </w:pPr>
            <w:r w:rsidRPr="00BA6FBE">
              <w:rPr>
                <w:color w:val="auto"/>
                <w:szCs w:val="28"/>
              </w:rPr>
              <w:t xml:space="preserve">17 </w:t>
            </w:r>
          </w:p>
        </w:tc>
        <w:tc>
          <w:tcPr>
            <w:tcW w:w="3791" w:type="dxa"/>
            <w:vAlign w:val="center"/>
          </w:tcPr>
          <w:p w14:paraId="7F13E00E" w14:textId="77777777" w:rsidR="000A2BB7" w:rsidRPr="00BA6FBE" w:rsidRDefault="000A2BB7" w:rsidP="000A2BB7">
            <w:pPr>
              <w:pStyle w:val="CorraBodyText"/>
              <w:rPr>
                <w:color w:val="auto"/>
                <w:szCs w:val="28"/>
              </w:rPr>
            </w:pPr>
            <w:r w:rsidRPr="00BA6FBE">
              <w:rPr>
                <w:color w:val="auto"/>
                <w:szCs w:val="28"/>
              </w:rPr>
              <w:t xml:space="preserve">3,960 </w:t>
            </w:r>
          </w:p>
        </w:tc>
        <w:tc>
          <w:tcPr>
            <w:tcW w:w="4253" w:type="dxa"/>
            <w:vAlign w:val="center"/>
          </w:tcPr>
          <w:p w14:paraId="38877EC2" w14:textId="77777777" w:rsidR="000A2BB7" w:rsidRPr="00BA6FBE" w:rsidRDefault="000A2BB7" w:rsidP="000A2BB7">
            <w:pPr>
              <w:pStyle w:val="CorraBodyText"/>
              <w:rPr>
                <w:color w:val="auto"/>
                <w:szCs w:val="28"/>
              </w:rPr>
            </w:pPr>
            <w:r w:rsidRPr="00BA6FBE">
              <w:rPr>
                <w:color w:val="auto"/>
                <w:szCs w:val="28"/>
              </w:rPr>
              <w:t xml:space="preserve">2,189 </w:t>
            </w:r>
          </w:p>
        </w:tc>
      </w:tr>
      <w:tr w:rsidR="00BA6FBE" w:rsidRPr="00BA6FBE" w14:paraId="57F6CBD2" w14:textId="77777777" w:rsidTr="00F062E0">
        <w:trPr>
          <w:trHeight w:val="198"/>
        </w:trPr>
        <w:tc>
          <w:tcPr>
            <w:tcW w:w="4035" w:type="dxa"/>
            <w:vAlign w:val="center"/>
          </w:tcPr>
          <w:p w14:paraId="1F089BFF" w14:textId="77777777" w:rsidR="000A2BB7" w:rsidRPr="00BA6FBE" w:rsidRDefault="000A2BB7" w:rsidP="000A2BB7">
            <w:pPr>
              <w:pStyle w:val="CorraBodyText"/>
              <w:rPr>
                <w:color w:val="auto"/>
                <w:szCs w:val="28"/>
              </w:rPr>
            </w:pPr>
            <w:r w:rsidRPr="00BA6FBE">
              <w:rPr>
                <w:color w:val="auto"/>
                <w:szCs w:val="28"/>
              </w:rPr>
              <w:t xml:space="preserve">Payables due within one year </w:t>
            </w:r>
          </w:p>
        </w:tc>
        <w:tc>
          <w:tcPr>
            <w:tcW w:w="2630" w:type="dxa"/>
            <w:vAlign w:val="center"/>
          </w:tcPr>
          <w:p w14:paraId="285548D9" w14:textId="77777777" w:rsidR="000A2BB7" w:rsidRPr="00BA6FBE" w:rsidRDefault="000A2BB7" w:rsidP="000A2BB7">
            <w:pPr>
              <w:pStyle w:val="CorraBodyText"/>
              <w:rPr>
                <w:color w:val="auto"/>
                <w:szCs w:val="28"/>
              </w:rPr>
            </w:pPr>
            <w:r w:rsidRPr="00BA6FBE">
              <w:rPr>
                <w:color w:val="auto"/>
                <w:szCs w:val="28"/>
              </w:rPr>
              <w:t xml:space="preserve">18 </w:t>
            </w:r>
          </w:p>
        </w:tc>
        <w:tc>
          <w:tcPr>
            <w:tcW w:w="3791" w:type="dxa"/>
            <w:vAlign w:val="center"/>
          </w:tcPr>
          <w:p w14:paraId="6AD8840C" w14:textId="77777777" w:rsidR="000A2BB7" w:rsidRPr="00BA6FBE" w:rsidRDefault="000A2BB7" w:rsidP="000A2BB7">
            <w:pPr>
              <w:pStyle w:val="CorraBodyText"/>
              <w:rPr>
                <w:color w:val="auto"/>
                <w:szCs w:val="28"/>
              </w:rPr>
            </w:pPr>
            <w:r w:rsidRPr="00BA6FBE">
              <w:rPr>
                <w:color w:val="auto"/>
                <w:szCs w:val="28"/>
              </w:rPr>
              <w:t xml:space="preserve">567 </w:t>
            </w:r>
          </w:p>
        </w:tc>
        <w:tc>
          <w:tcPr>
            <w:tcW w:w="4253" w:type="dxa"/>
            <w:vAlign w:val="center"/>
          </w:tcPr>
          <w:p w14:paraId="0F4EAAB0" w14:textId="77777777" w:rsidR="000A2BB7" w:rsidRPr="00BA6FBE" w:rsidRDefault="000A2BB7" w:rsidP="000A2BB7">
            <w:pPr>
              <w:pStyle w:val="CorraBodyText"/>
              <w:rPr>
                <w:color w:val="auto"/>
                <w:szCs w:val="28"/>
              </w:rPr>
            </w:pPr>
            <w:r w:rsidRPr="00BA6FBE">
              <w:rPr>
                <w:color w:val="auto"/>
                <w:szCs w:val="28"/>
              </w:rPr>
              <w:t xml:space="preserve">377 </w:t>
            </w:r>
          </w:p>
        </w:tc>
      </w:tr>
      <w:tr w:rsidR="00BA6FBE" w:rsidRPr="00BA6FBE" w14:paraId="47FA292E" w14:textId="77777777" w:rsidTr="00F062E0">
        <w:trPr>
          <w:trHeight w:val="198"/>
        </w:trPr>
        <w:tc>
          <w:tcPr>
            <w:tcW w:w="4035" w:type="dxa"/>
            <w:vAlign w:val="center"/>
          </w:tcPr>
          <w:p w14:paraId="079DB8A6" w14:textId="27CFCA47" w:rsidR="00245DD7" w:rsidRPr="00BA6FBE" w:rsidRDefault="00245DD7" w:rsidP="00245DD7">
            <w:pPr>
              <w:pStyle w:val="CorraBodyText"/>
              <w:rPr>
                <w:color w:val="auto"/>
                <w:szCs w:val="28"/>
              </w:rPr>
            </w:pPr>
            <w:r w:rsidRPr="00BA6FBE">
              <w:rPr>
                <w:b/>
                <w:bCs/>
                <w:color w:val="auto"/>
                <w:szCs w:val="28"/>
              </w:rPr>
              <w:t>Total current liabilities</w:t>
            </w:r>
          </w:p>
        </w:tc>
        <w:tc>
          <w:tcPr>
            <w:tcW w:w="2630" w:type="dxa"/>
            <w:vAlign w:val="center"/>
          </w:tcPr>
          <w:p w14:paraId="48C17898" w14:textId="77777777" w:rsidR="00245DD7" w:rsidRPr="00BA6FBE" w:rsidRDefault="00245DD7" w:rsidP="00245DD7">
            <w:pPr>
              <w:pStyle w:val="CorraBodyText"/>
              <w:rPr>
                <w:color w:val="auto"/>
                <w:szCs w:val="28"/>
              </w:rPr>
            </w:pPr>
          </w:p>
        </w:tc>
        <w:tc>
          <w:tcPr>
            <w:tcW w:w="3791" w:type="dxa"/>
            <w:vAlign w:val="center"/>
          </w:tcPr>
          <w:p w14:paraId="413C3337" w14:textId="3C222DDF" w:rsidR="00245DD7" w:rsidRPr="00BA6FBE" w:rsidRDefault="00245DD7" w:rsidP="00245DD7">
            <w:pPr>
              <w:pStyle w:val="CorraBodyText"/>
              <w:rPr>
                <w:color w:val="auto"/>
                <w:szCs w:val="28"/>
              </w:rPr>
            </w:pPr>
            <w:r w:rsidRPr="00BA6FBE">
              <w:rPr>
                <w:b/>
                <w:bCs/>
                <w:color w:val="auto"/>
                <w:szCs w:val="28"/>
              </w:rPr>
              <w:t>4,527</w:t>
            </w:r>
          </w:p>
        </w:tc>
        <w:tc>
          <w:tcPr>
            <w:tcW w:w="4253" w:type="dxa"/>
            <w:vAlign w:val="center"/>
          </w:tcPr>
          <w:p w14:paraId="3D859035" w14:textId="1CC0D74B" w:rsidR="00245DD7" w:rsidRPr="00BA6FBE" w:rsidRDefault="00245DD7" w:rsidP="00245DD7">
            <w:pPr>
              <w:pStyle w:val="CorraBodyText"/>
              <w:rPr>
                <w:color w:val="auto"/>
                <w:szCs w:val="28"/>
              </w:rPr>
            </w:pPr>
            <w:r w:rsidRPr="00BA6FBE">
              <w:rPr>
                <w:b/>
                <w:bCs/>
                <w:color w:val="auto"/>
                <w:szCs w:val="28"/>
              </w:rPr>
              <w:t>2,566</w:t>
            </w:r>
          </w:p>
        </w:tc>
      </w:tr>
      <w:tr w:rsidR="00BA6FBE" w:rsidRPr="00BA6FBE" w14:paraId="49719DAF" w14:textId="77777777" w:rsidTr="00F062E0">
        <w:trPr>
          <w:trHeight w:val="198"/>
        </w:trPr>
        <w:tc>
          <w:tcPr>
            <w:tcW w:w="4035" w:type="dxa"/>
            <w:vAlign w:val="center"/>
          </w:tcPr>
          <w:p w14:paraId="5226AB81" w14:textId="2FCCCF5A" w:rsidR="00245DD7" w:rsidRPr="00BA6FBE" w:rsidRDefault="00245DD7" w:rsidP="00245DD7">
            <w:pPr>
              <w:pStyle w:val="CorraBodyText"/>
              <w:rPr>
                <w:color w:val="auto"/>
                <w:szCs w:val="28"/>
              </w:rPr>
            </w:pPr>
            <w:r w:rsidRPr="00BA6FBE">
              <w:rPr>
                <w:color w:val="auto"/>
                <w:szCs w:val="28"/>
              </w:rPr>
              <w:t>Net current assets</w:t>
            </w:r>
          </w:p>
        </w:tc>
        <w:tc>
          <w:tcPr>
            <w:tcW w:w="2630" w:type="dxa"/>
            <w:vAlign w:val="center"/>
          </w:tcPr>
          <w:p w14:paraId="308E4CCE" w14:textId="77777777" w:rsidR="00245DD7" w:rsidRPr="00BA6FBE" w:rsidRDefault="00245DD7" w:rsidP="00245DD7">
            <w:pPr>
              <w:pStyle w:val="CorraBodyText"/>
              <w:rPr>
                <w:color w:val="auto"/>
                <w:szCs w:val="28"/>
              </w:rPr>
            </w:pPr>
          </w:p>
        </w:tc>
        <w:tc>
          <w:tcPr>
            <w:tcW w:w="3791" w:type="dxa"/>
            <w:vAlign w:val="center"/>
          </w:tcPr>
          <w:p w14:paraId="5E25459D" w14:textId="497256ED" w:rsidR="00245DD7" w:rsidRPr="00BA6FBE" w:rsidRDefault="00245DD7" w:rsidP="00245DD7">
            <w:pPr>
              <w:pStyle w:val="CorraBodyText"/>
              <w:rPr>
                <w:color w:val="auto"/>
                <w:szCs w:val="28"/>
              </w:rPr>
            </w:pPr>
            <w:r w:rsidRPr="00BA6FBE">
              <w:rPr>
                <w:color w:val="auto"/>
                <w:szCs w:val="28"/>
              </w:rPr>
              <w:t>16,565</w:t>
            </w:r>
          </w:p>
        </w:tc>
        <w:tc>
          <w:tcPr>
            <w:tcW w:w="4253" w:type="dxa"/>
            <w:vAlign w:val="center"/>
          </w:tcPr>
          <w:p w14:paraId="56EC7C83" w14:textId="02F741A7" w:rsidR="00245DD7" w:rsidRPr="00BA6FBE" w:rsidRDefault="00245DD7" w:rsidP="00245DD7">
            <w:pPr>
              <w:pStyle w:val="CorraBodyText"/>
              <w:rPr>
                <w:color w:val="auto"/>
                <w:szCs w:val="28"/>
              </w:rPr>
            </w:pPr>
            <w:r w:rsidRPr="00BA6FBE">
              <w:rPr>
                <w:color w:val="auto"/>
                <w:szCs w:val="28"/>
              </w:rPr>
              <w:t>18,762</w:t>
            </w:r>
          </w:p>
        </w:tc>
      </w:tr>
      <w:tr w:rsidR="00BA6FBE" w:rsidRPr="00BA6FBE" w14:paraId="3797417E" w14:textId="77777777" w:rsidTr="00F062E0">
        <w:trPr>
          <w:trHeight w:val="198"/>
        </w:trPr>
        <w:tc>
          <w:tcPr>
            <w:tcW w:w="4035" w:type="dxa"/>
            <w:vAlign w:val="center"/>
          </w:tcPr>
          <w:p w14:paraId="34559CED" w14:textId="6E911171" w:rsidR="00245DD7" w:rsidRPr="00BA6FBE" w:rsidRDefault="00245DD7" w:rsidP="00245DD7">
            <w:pPr>
              <w:pStyle w:val="CorraBodyText"/>
              <w:rPr>
                <w:color w:val="auto"/>
                <w:szCs w:val="28"/>
              </w:rPr>
            </w:pPr>
            <w:r w:rsidRPr="00BA6FBE">
              <w:rPr>
                <w:b/>
                <w:bCs/>
                <w:color w:val="auto"/>
                <w:szCs w:val="28"/>
              </w:rPr>
              <w:t>Net assets</w:t>
            </w:r>
          </w:p>
        </w:tc>
        <w:tc>
          <w:tcPr>
            <w:tcW w:w="2630" w:type="dxa"/>
            <w:vAlign w:val="center"/>
          </w:tcPr>
          <w:p w14:paraId="5371F9C0" w14:textId="77777777" w:rsidR="00245DD7" w:rsidRPr="00BA6FBE" w:rsidRDefault="00245DD7" w:rsidP="00245DD7">
            <w:pPr>
              <w:pStyle w:val="CorraBodyText"/>
              <w:rPr>
                <w:color w:val="auto"/>
                <w:szCs w:val="28"/>
              </w:rPr>
            </w:pPr>
          </w:p>
        </w:tc>
        <w:tc>
          <w:tcPr>
            <w:tcW w:w="3791" w:type="dxa"/>
            <w:vAlign w:val="center"/>
          </w:tcPr>
          <w:p w14:paraId="568729CB" w14:textId="2F53918A" w:rsidR="00245DD7" w:rsidRPr="00BA6FBE" w:rsidRDefault="00245DD7" w:rsidP="00245DD7">
            <w:pPr>
              <w:pStyle w:val="CorraBodyText"/>
              <w:rPr>
                <w:color w:val="auto"/>
                <w:szCs w:val="28"/>
              </w:rPr>
            </w:pPr>
            <w:r w:rsidRPr="00BA6FBE">
              <w:rPr>
                <w:b/>
                <w:bCs/>
                <w:color w:val="auto"/>
                <w:szCs w:val="28"/>
              </w:rPr>
              <w:t>38,775</w:t>
            </w:r>
          </w:p>
        </w:tc>
        <w:tc>
          <w:tcPr>
            <w:tcW w:w="4253" w:type="dxa"/>
            <w:vAlign w:val="center"/>
          </w:tcPr>
          <w:p w14:paraId="1A5B31EE" w14:textId="461BBC7E" w:rsidR="00245DD7" w:rsidRPr="00BA6FBE" w:rsidRDefault="00245DD7" w:rsidP="00245DD7">
            <w:pPr>
              <w:pStyle w:val="CorraBodyText"/>
              <w:rPr>
                <w:color w:val="auto"/>
                <w:szCs w:val="28"/>
              </w:rPr>
            </w:pPr>
            <w:r w:rsidRPr="00BA6FBE">
              <w:rPr>
                <w:b/>
                <w:bCs/>
                <w:color w:val="auto"/>
                <w:szCs w:val="28"/>
              </w:rPr>
              <w:t>40,787</w:t>
            </w:r>
          </w:p>
        </w:tc>
      </w:tr>
      <w:tr w:rsidR="00BA6FBE" w:rsidRPr="00BA6FBE" w14:paraId="029279DF" w14:textId="77777777" w:rsidTr="00F062E0">
        <w:trPr>
          <w:trHeight w:val="198"/>
        </w:trPr>
        <w:tc>
          <w:tcPr>
            <w:tcW w:w="4035" w:type="dxa"/>
            <w:vAlign w:val="center"/>
          </w:tcPr>
          <w:p w14:paraId="17367FE7" w14:textId="6FD21B3C" w:rsidR="00245DD7" w:rsidRPr="00BA6FBE" w:rsidRDefault="00245DD7" w:rsidP="00245DD7">
            <w:pPr>
              <w:pStyle w:val="CorraBodyText"/>
              <w:rPr>
                <w:color w:val="auto"/>
                <w:szCs w:val="28"/>
              </w:rPr>
            </w:pPr>
            <w:r w:rsidRPr="00BA6FBE">
              <w:rPr>
                <w:color w:val="auto"/>
                <w:szCs w:val="28"/>
              </w:rPr>
              <w:t>The funds of the Foundation</w:t>
            </w:r>
          </w:p>
        </w:tc>
        <w:tc>
          <w:tcPr>
            <w:tcW w:w="2630" w:type="dxa"/>
            <w:vAlign w:val="center"/>
          </w:tcPr>
          <w:p w14:paraId="20D59211" w14:textId="77777777" w:rsidR="00245DD7" w:rsidRPr="00BA6FBE" w:rsidRDefault="00245DD7" w:rsidP="00245DD7">
            <w:pPr>
              <w:pStyle w:val="CorraBodyText"/>
              <w:rPr>
                <w:color w:val="auto"/>
                <w:szCs w:val="28"/>
              </w:rPr>
            </w:pPr>
          </w:p>
        </w:tc>
        <w:tc>
          <w:tcPr>
            <w:tcW w:w="3791" w:type="dxa"/>
            <w:vAlign w:val="center"/>
          </w:tcPr>
          <w:p w14:paraId="3C516527" w14:textId="77777777" w:rsidR="00245DD7" w:rsidRPr="00BA6FBE" w:rsidRDefault="00245DD7" w:rsidP="00245DD7">
            <w:pPr>
              <w:pStyle w:val="CorraBodyText"/>
              <w:rPr>
                <w:color w:val="auto"/>
                <w:szCs w:val="28"/>
              </w:rPr>
            </w:pPr>
          </w:p>
        </w:tc>
        <w:tc>
          <w:tcPr>
            <w:tcW w:w="4253" w:type="dxa"/>
            <w:vAlign w:val="center"/>
          </w:tcPr>
          <w:p w14:paraId="19A24DE1" w14:textId="77777777" w:rsidR="00245DD7" w:rsidRPr="00BA6FBE" w:rsidRDefault="00245DD7" w:rsidP="00245DD7">
            <w:pPr>
              <w:pStyle w:val="CorraBodyText"/>
              <w:rPr>
                <w:color w:val="auto"/>
                <w:szCs w:val="28"/>
              </w:rPr>
            </w:pPr>
          </w:p>
        </w:tc>
      </w:tr>
      <w:tr w:rsidR="00BA6FBE" w:rsidRPr="00BA6FBE" w14:paraId="2CEAEE93" w14:textId="77777777" w:rsidTr="00F062E0">
        <w:trPr>
          <w:trHeight w:val="207"/>
        </w:trPr>
        <w:tc>
          <w:tcPr>
            <w:tcW w:w="4035" w:type="dxa"/>
            <w:vAlign w:val="center"/>
          </w:tcPr>
          <w:p w14:paraId="7F815120" w14:textId="77777777" w:rsidR="000A2BB7" w:rsidRPr="00BA6FBE" w:rsidRDefault="000A2BB7" w:rsidP="000A2BB7">
            <w:pPr>
              <w:pStyle w:val="CorraBodyText"/>
              <w:rPr>
                <w:color w:val="auto"/>
                <w:szCs w:val="28"/>
              </w:rPr>
            </w:pPr>
            <w:r w:rsidRPr="00BA6FBE">
              <w:rPr>
                <w:color w:val="auto"/>
                <w:szCs w:val="28"/>
              </w:rPr>
              <w:t xml:space="preserve">Restricted funds </w:t>
            </w:r>
          </w:p>
        </w:tc>
        <w:tc>
          <w:tcPr>
            <w:tcW w:w="2630" w:type="dxa"/>
            <w:vAlign w:val="center"/>
          </w:tcPr>
          <w:p w14:paraId="1F1231C9" w14:textId="77777777" w:rsidR="000A2BB7" w:rsidRPr="00BA6FBE" w:rsidRDefault="000A2BB7" w:rsidP="000A2BB7">
            <w:pPr>
              <w:pStyle w:val="CorraBodyText"/>
              <w:rPr>
                <w:color w:val="auto"/>
                <w:szCs w:val="28"/>
              </w:rPr>
            </w:pPr>
            <w:r w:rsidRPr="00BA6FBE">
              <w:rPr>
                <w:color w:val="auto"/>
                <w:szCs w:val="28"/>
              </w:rPr>
              <w:t xml:space="preserve">23 </w:t>
            </w:r>
          </w:p>
        </w:tc>
        <w:tc>
          <w:tcPr>
            <w:tcW w:w="3791" w:type="dxa"/>
            <w:vAlign w:val="center"/>
          </w:tcPr>
          <w:p w14:paraId="180CBAEC" w14:textId="77777777" w:rsidR="000A2BB7" w:rsidRPr="00BA6FBE" w:rsidRDefault="000A2BB7" w:rsidP="000A2BB7">
            <w:pPr>
              <w:pStyle w:val="CorraBodyText"/>
              <w:rPr>
                <w:color w:val="auto"/>
                <w:szCs w:val="28"/>
              </w:rPr>
            </w:pPr>
            <w:r w:rsidRPr="00BA6FBE">
              <w:rPr>
                <w:color w:val="auto"/>
                <w:szCs w:val="28"/>
              </w:rPr>
              <w:t xml:space="preserve">16,076 </w:t>
            </w:r>
          </w:p>
        </w:tc>
        <w:tc>
          <w:tcPr>
            <w:tcW w:w="4253" w:type="dxa"/>
            <w:vAlign w:val="center"/>
          </w:tcPr>
          <w:p w14:paraId="3B6BAD7A" w14:textId="77777777" w:rsidR="000A2BB7" w:rsidRPr="00BA6FBE" w:rsidRDefault="000A2BB7" w:rsidP="000A2BB7">
            <w:pPr>
              <w:pStyle w:val="CorraBodyText"/>
              <w:rPr>
                <w:color w:val="auto"/>
                <w:szCs w:val="28"/>
              </w:rPr>
            </w:pPr>
            <w:r w:rsidRPr="00BA6FBE">
              <w:rPr>
                <w:color w:val="auto"/>
                <w:szCs w:val="28"/>
              </w:rPr>
              <w:t xml:space="preserve">18,087 </w:t>
            </w:r>
          </w:p>
        </w:tc>
      </w:tr>
      <w:tr w:rsidR="00BA6FBE" w:rsidRPr="00BA6FBE" w14:paraId="42F8BAD8" w14:textId="77777777" w:rsidTr="00F062E0">
        <w:trPr>
          <w:trHeight w:val="207"/>
        </w:trPr>
        <w:tc>
          <w:tcPr>
            <w:tcW w:w="4035" w:type="dxa"/>
            <w:vAlign w:val="center"/>
          </w:tcPr>
          <w:p w14:paraId="16AE3BCE" w14:textId="69D32351" w:rsidR="00912F88" w:rsidRPr="00BA6FBE" w:rsidRDefault="006F1283" w:rsidP="000A2BB7">
            <w:pPr>
              <w:pStyle w:val="CorraBodyText"/>
              <w:rPr>
                <w:color w:val="auto"/>
                <w:szCs w:val="28"/>
              </w:rPr>
            </w:pPr>
            <w:r w:rsidRPr="00BA6FBE">
              <w:rPr>
                <w:color w:val="auto"/>
                <w:szCs w:val="28"/>
              </w:rPr>
              <w:t>Unrestricted funds:</w:t>
            </w:r>
          </w:p>
        </w:tc>
        <w:tc>
          <w:tcPr>
            <w:tcW w:w="2630" w:type="dxa"/>
            <w:vAlign w:val="center"/>
          </w:tcPr>
          <w:p w14:paraId="3538F8B2" w14:textId="77777777" w:rsidR="00912F88" w:rsidRPr="00BA6FBE" w:rsidRDefault="00912F88" w:rsidP="000A2BB7">
            <w:pPr>
              <w:pStyle w:val="CorraBodyText"/>
              <w:rPr>
                <w:color w:val="auto"/>
                <w:szCs w:val="28"/>
              </w:rPr>
            </w:pPr>
          </w:p>
        </w:tc>
        <w:tc>
          <w:tcPr>
            <w:tcW w:w="3791" w:type="dxa"/>
            <w:vAlign w:val="center"/>
          </w:tcPr>
          <w:p w14:paraId="65A99A9B" w14:textId="77777777" w:rsidR="00912F88" w:rsidRPr="00BA6FBE" w:rsidRDefault="00912F88" w:rsidP="000A2BB7">
            <w:pPr>
              <w:pStyle w:val="CorraBodyText"/>
              <w:rPr>
                <w:color w:val="auto"/>
                <w:szCs w:val="28"/>
              </w:rPr>
            </w:pPr>
          </w:p>
        </w:tc>
        <w:tc>
          <w:tcPr>
            <w:tcW w:w="4253" w:type="dxa"/>
            <w:vAlign w:val="center"/>
          </w:tcPr>
          <w:p w14:paraId="369D1343" w14:textId="77777777" w:rsidR="00912F88" w:rsidRPr="00BA6FBE" w:rsidRDefault="00912F88" w:rsidP="000A2BB7">
            <w:pPr>
              <w:pStyle w:val="CorraBodyText"/>
              <w:rPr>
                <w:color w:val="auto"/>
                <w:szCs w:val="28"/>
              </w:rPr>
            </w:pPr>
          </w:p>
        </w:tc>
      </w:tr>
      <w:tr w:rsidR="00BA6FBE" w:rsidRPr="00BA6FBE" w14:paraId="6FEEF3AF" w14:textId="77777777" w:rsidTr="00F062E0">
        <w:trPr>
          <w:trHeight w:val="208"/>
        </w:trPr>
        <w:tc>
          <w:tcPr>
            <w:tcW w:w="4035" w:type="dxa"/>
            <w:vAlign w:val="center"/>
          </w:tcPr>
          <w:p w14:paraId="0FB28957" w14:textId="77777777" w:rsidR="000A2BB7" w:rsidRPr="00BA6FBE" w:rsidRDefault="000A2BB7" w:rsidP="000A2BB7">
            <w:pPr>
              <w:pStyle w:val="CorraBodyText"/>
              <w:rPr>
                <w:color w:val="auto"/>
                <w:szCs w:val="28"/>
              </w:rPr>
            </w:pPr>
            <w:r w:rsidRPr="00BA6FBE">
              <w:rPr>
                <w:color w:val="auto"/>
                <w:szCs w:val="28"/>
              </w:rPr>
              <w:t xml:space="preserve">-General fund </w:t>
            </w:r>
          </w:p>
        </w:tc>
        <w:tc>
          <w:tcPr>
            <w:tcW w:w="2630" w:type="dxa"/>
            <w:vAlign w:val="center"/>
          </w:tcPr>
          <w:p w14:paraId="4F4B842E" w14:textId="77777777" w:rsidR="000A2BB7" w:rsidRPr="00BA6FBE" w:rsidRDefault="000A2BB7" w:rsidP="000A2BB7">
            <w:pPr>
              <w:pStyle w:val="CorraBodyText"/>
              <w:rPr>
                <w:color w:val="auto"/>
                <w:szCs w:val="28"/>
              </w:rPr>
            </w:pPr>
            <w:r w:rsidRPr="00BA6FBE">
              <w:rPr>
                <w:color w:val="auto"/>
                <w:szCs w:val="28"/>
              </w:rPr>
              <w:t xml:space="preserve">23 </w:t>
            </w:r>
          </w:p>
        </w:tc>
        <w:tc>
          <w:tcPr>
            <w:tcW w:w="3791" w:type="dxa"/>
            <w:vAlign w:val="center"/>
          </w:tcPr>
          <w:p w14:paraId="1F1AADAF" w14:textId="77777777" w:rsidR="000A2BB7" w:rsidRPr="00BA6FBE" w:rsidRDefault="000A2BB7" w:rsidP="000A2BB7">
            <w:pPr>
              <w:pStyle w:val="CorraBodyText"/>
              <w:rPr>
                <w:color w:val="auto"/>
                <w:szCs w:val="28"/>
              </w:rPr>
            </w:pPr>
            <w:r w:rsidRPr="00BA6FBE">
              <w:rPr>
                <w:color w:val="auto"/>
                <w:szCs w:val="28"/>
              </w:rPr>
              <w:t xml:space="preserve">20,008 </w:t>
            </w:r>
          </w:p>
        </w:tc>
        <w:tc>
          <w:tcPr>
            <w:tcW w:w="4253" w:type="dxa"/>
            <w:vAlign w:val="center"/>
          </w:tcPr>
          <w:p w14:paraId="5D85C54D" w14:textId="77777777" w:rsidR="000A2BB7" w:rsidRPr="00BA6FBE" w:rsidRDefault="000A2BB7" w:rsidP="000A2BB7">
            <w:pPr>
              <w:pStyle w:val="CorraBodyText"/>
              <w:rPr>
                <w:color w:val="auto"/>
                <w:szCs w:val="28"/>
              </w:rPr>
            </w:pPr>
            <w:r w:rsidRPr="00BA6FBE">
              <w:rPr>
                <w:color w:val="auto"/>
                <w:szCs w:val="28"/>
              </w:rPr>
              <w:t xml:space="preserve">20,304 </w:t>
            </w:r>
          </w:p>
        </w:tc>
      </w:tr>
      <w:tr w:rsidR="00BA6FBE" w:rsidRPr="00BA6FBE" w14:paraId="740BBE2C" w14:textId="77777777" w:rsidTr="00F062E0">
        <w:trPr>
          <w:trHeight w:val="202"/>
        </w:trPr>
        <w:tc>
          <w:tcPr>
            <w:tcW w:w="4035" w:type="dxa"/>
            <w:vAlign w:val="center"/>
          </w:tcPr>
          <w:p w14:paraId="3D07832D" w14:textId="77777777" w:rsidR="000A2BB7" w:rsidRPr="00BA6FBE" w:rsidRDefault="000A2BB7" w:rsidP="000A2BB7">
            <w:pPr>
              <w:pStyle w:val="CorraBodyText"/>
              <w:rPr>
                <w:color w:val="auto"/>
                <w:szCs w:val="28"/>
              </w:rPr>
            </w:pPr>
            <w:r w:rsidRPr="00BA6FBE">
              <w:rPr>
                <w:color w:val="auto"/>
                <w:szCs w:val="28"/>
              </w:rPr>
              <w:t xml:space="preserve">-Designated fund </w:t>
            </w:r>
          </w:p>
        </w:tc>
        <w:tc>
          <w:tcPr>
            <w:tcW w:w="2630" w:type="dxa"/>
            <w:vAlign w:val="center"/>
          </w:tcPr>
          <w:p w14:paraId="64401FE6" w14:textId="77777777" w:rsidR="000A2BB7" w:rsidRPr="00BA6FBE" w:rsidRDefault="000A2BB7" w:rsidP="000A2BB7">
            <w:pPr>
              <w:pStyle w:val="CorraBodyText"/>
              <w:rPr>
                <w:color w:val="auto"/>
                <w:szCs w:val="28"/>
              </w:rPr>
            </w:pPr>
            <w:r w:rsidRPr="00BA6FBE">
              <w:rPr>
                <w:color w:val="auto"/>
                <w:szCs w:val="28"/>
              </w:rPr>
              <w:t xml:space="preserve">23 </w:t>
            </w:r>
          </w:p>
        </w:tc>
        <w:tc>
          <w:tcPr>
            <w:tcW w:w="3791" w:type="dxa"/>
            <w:vAlign w:val="center"/>
          </w:tcPr>
          <w:p w14:paraId="0B14B07F" w14:textId="77777777" w:rsidR="000A2BB7" w:rsidRPr="00BA6FBE" w:rsidRDefault="000A2BB7" w:rsidP="000A2BB7">
            <w:pPr>
              <w:pStyle w:val="CorraBodyText"/>
              <w:rPr>
                <w:color w:val="auto"/>
                <w:szCs w:val="28"/>
              </w:rPr>
            </w:pPr>
            <w:r w:rsidRPr="00BA6FBE">
              <w:rPr>
                <w:color w:val="auto"/>
                <w:szCs w:val="28"/>
              </w:rPr>
              <w:t xml:space="preserve">2,691 </w:t>
            </w:r>
          </w:p>
        </w:tc>
        <w:tc>
          <w:tcPr>
            <w:tcW w:w="4253" w:type="dxa"/>
            <w:vAlign w:val="center"/>
          </w:tcPr>
          <w:p w14:paraId="33C3A7DE" w14:textId="77777777" w:rsidR="000A2BB7" w:rsidRPr="00BA6FBE" w:rsidRDefault="000A2BB7" w:rsidP="000A2BB7">
            <w:pPr>
              <w:pStyle w:val="CorraBodyText"/>
              <w:rPr>
                <w:color w:val="auto"/>
                <w:szCs w:val="28"/>
              </w:rPr>
            </w:pPr>
            <w:r w:rsidRPr="00BA6FBE">
              <w:rPr>
                <w:color w:val="auto"/>
                <w:szCs w:val="28"/>
              </w:rPr>
              <w:t xml:space="preserve">2,396 </w:t>
            </w:r>
          </w:p>
        </w:tc>
      </w:tr>
      <w:tr w:rsidR="00BA6FBE" w:rsidRPr="00BA6FBE" w14:paraId="7CFACF69" w14:textId="77777777" w:rsidTr="00F062E0">
        <w:trPr>
          <w:trHeight w:val="202"/>
        </w:trPr>
        <w:tc>
          <w:tcPr>
            <w:tcW w:w="4035" w:type="dxa"/>
            <w:vAlign w:val="center"/>
          </w:tcPr>
          <w:p w14:paraId="02A9E7FA" w14:textId="09312E65" w:rsidR="006F1283" w:rsidRPr="00BA6FBE" w:rsidRDefault="006F1283" w:rsidP="000A2BB7">
            <w:pPr>
              <w:pStyle w:val="CorraBodyText"/>
              <w:rPr>
                <w:color w:val="auto"/>
                <w:szCs w:val="28"/>
              </w:rPr>
            </w:pPr>
            <w:r w:rsidRPr="00BA6FBE">
              <w:rPr>
                <w:b/>
                <w:bCs/>
                <w:color w:val="auto"/>
                <w:szCs w:val="28"/>
              </w:rPr>
              <w:t>Total unrestricted funds</w:t>
            </w:r>
          </w:p>
        </w:tc>
        <w:tc>
          <w:tcPr>
            <w:tcW w:w="2630" w:type="dxa"/>
            <w:vAlign w:val="center"/>
          </w:tcPr>
          <w:p w14:paraId="4B351B97" w14:textId="77777777" w:rsidR="006F1283" w:rsidRPr="00BA6FBE" w:rsidRDefault="006F1283" w:rsidP="000A2BB7">
            <w:pPr>
              <w:pStyle w:val="CorraBodyText"/>
              <w:rPr>
                <w:color w:val="auto"/>
                <w:szCs w:val="28"/>
              </w:rPr>
            </w:pPr>
          </w:p>
        </w:tc>
        <w:tc>
          <w:tcPr>
            <w:tcW w:w="3791" w:type="dxa"/>
            <w:vAlign w:val="center"/>
          </w:tcPr>
          <w:p w14:paraId="4F704B6B" w14:textId="16F5F32C" w:rsidR="006F1283" w:rsidRPr="00BA6FBE" w:rsidRDefault="006F1283" w:rsidP="000A2BB7">
            <w:pPr>
              <w:pStyle w:val="CorraBodyText"/>
              <w:rPr>
                <w:color w:val="auto"/>
                <w:szCs w:val="28"/>
              </w:rPr>
            </w:pPr>
            <w:r w:rsidRPr="00BA6FBE">
              <w:rPr>
                <w:color w:val="auto"/>
                <w:szCs w:val="28"/>
              </w:rPr>
              <w:t>22,699</w:t>
            </w:r>
          </w:p>
        </w:tc>
        <w:tc>
          <w:tcPr>
            <w:tcW w:w="4253" w:type="dxa"/>
            <w:vAlign w:val="center"/>
          </w:tcPr>
          <w:p w14:paraId="220A375E" w14:textId="324E5469" w:rsidR="006F1283" w:rsidRPr="00BA6FBE" w:rsidRDefault="006F1283" w:rsidP="000A2BB7">
            <w:pPr>
              <w:pStyle w:val="CorraBodyText"/>
              <w:rPr>
                <w:color w:val="auto"/>
                <w:szCs w:val="28"/>
              </w:rPr>
            </w:pPr>
            <w:r w:rsidRPr="00BA6FBE">
              <w:rPr>
                <w:color w:val="auto"/>
                <w:szCs w:val="28"/>
              </w:rPr>
              <w:t>22,700</w:t>
            </w:r>
          </w:p>
        </w:tc>
      </w:tr>
      <w:tr w:rsidR="00BA6FBE" w:rsidRPr="00BA6FBE" w14:paraId="449859D2" w14:textId="77777777" w:rsidTr="00F062E0">
        <w:trPr>
          <w:trHeight w:val="202"/>
        </w:trPr>
        <w:tc>
          <w:tcPr>
            <w:tcW w:w="4035" w:type="dxa"/>
            <w:vAlign w:val="center"/>
          </w:tcPr>
          <w:p w14:paraId="024FE294" w14:textId="7363268A" w:rsidR="006F1283" w:rsidRPr="00BA6FBE" w:rsidRDefault="006F1283" w:rsidP="000A2BB7">
            <w:pPr>
              <w:pStyle w:val="CorraBodyText"/>
              <w:rPr>
                <w:color w:val="auto"/>
                <w:szCs w:val="28"/>
              </w:rPr>
            </w:pPr>
            <w:r w:rsidRPr="00BA6FBE">
              <w:rPr>
                <w:b/>
                <w:bCs/>
                <w:color w:val="auto"/>
                <w:szCs w:val="28"/>
              </w:rPr>
              <w:t>Total Foundation funds</w:t>
            </w:r>
          </w:p>
        </w:tc>
        <w:tc>
          <w:tcPr>
            <w:tcW w:w="2630" w:type="dxa"/>
            <w:vAlign w:val="center"/>
          </w:tcPr>
          <w:p w14:paraId="4DB3E8A9" w14:textId="77777777" w:rsidR="006F1283" w:rsidRPr="00BA6FBE" w:rsidRDefault="006F1283" w:rsidP="000A2BB7">
            <w:pPr>
              <w:pStyle w:val="CorraBodyText"/>
              <w:rPr>
                <w:color w:val="auto"/>
                <w:szCs w:val="28"/>
              </w:rPr>
            </w:pPr>
          </w:p>
        </w:tc>
        <w:tc>
          <w:tcPr>
            <w:tcW w:w="3791" w:type="dxa"/>
            <w:vAlign w:val="center"/>
          </w:tcPr>
          <w:p w14:paraId="09F16B46" w14:textId="5FD3B676" w:rsidR="006F1283" w:rsidRPr="00BA6FBE" w:rsidRDefault="006F1283" w:rsidP="000A2BB7">
            <w:pPr>
              <w:pStyle w:val="CorraBodyText"/>
              <w:rPr>
                <w:color w:val="auto"/>
                <w:szCs w:val="28"/>
              </w:rPr>
            </w:pPr>
            <w:r w:rsidRPr="00BA6FBE">
              <w:rPr>
                <w:b/>
                <w:bCs/>
                <w:color w:val="auto"/>
                <w:szCs w:val="28"/>
              </w:rPr>
              <w:t>38,775</w:t>
            </w:r>
          </w:p>
        </w:tc>
        <w:tc>
          <w:tcPr>
            <w:tcW w:w="4253" w:type="dxa"/>
            <w:vAlign w:val="center"/>
          </w:tcPr>
          <w:p w14:paraId="0DAD18AD" w14:textId="18CE2352" w:rsidR="006F1283" w:rsidRPr="00BA6FBE" w:rsidRDefault="006F1283" w:rsidP="000A2BB7">
            <w:pPr>
              <w:pStyle w:val="CorraBodyText"/>
              <w:rPr>
                <w:color w:val="auto"/>
                <w:szCs w:val="28"/>
              </w:rPr>
            </w:pPr>
            <w:r w:rsidRPr="00BA6FBE">
              <w:rPr>
                <w:b/>
                <w:bCs/>
                <w:color w:val="auto"/>
                <w:szCs w:val="28"/>
              </w:rPr>
              <w:t>40,787</w:t>
            </w:r>
          </w:p>
        </w:tc>
      </w:tr>
    </w:tbl>
    <w:p w14:paraId="288E51A6" w14:textId="77777777" w:rsidR="000A2BB7" w:rsidRPr="00BA6FBE" w:rsidRDefault="000A2BB7" w:rsidP="000A2BB7">
      <w:pPr>
        <w:pStyle w:val="CorraBodyText"/>
        <w:spacing w:before="0"/>
        <w:rPr>
          <w:color w:val="auto"/>
          <w:szCs w:val="28"/>
        </w:rPr>
      </w:pPr>
    </w:p>
    <w:p w14:paraId="4460DCDC" w14:textId="77777777" w:rsidR="00F03FCD" w:rsidRPr="00BA6FBE" w:rsidRDefault="00F03FCD" w:rsidP="00F03FCD">
      <w:pPr>
        <w:pStyle w:val="CorraBodyText"/>
        <w:rPr>
          <w:color w:val="auto"/>
          <w:szCs w:val="28"/>
        </w:rPr>
      </w:pPr>
    </w:p>
    <w:p w14:paraId="47A666FA" w14:textId="5D465BEE" w:rsidR="00911B1A" w:rsidRPr="00BA6FBE" w:rsidRDefault="00911B1A" w:rsidP="4BBFCC76">
      <w:pPr>
        <w:pStyle w:val="CorraBodyText"/>
        <w:rPr>
          <w:b/>
          <w:bCs/>
          <w:color w:val="auto"/>
        </w:rPr>
      </w:pPr>
      <w:r w:rsidRPr="00BA6FBE">
        <w:rPr>
          <w:b/>
          <w:bCs/>
          <w:color w:val="auto"/>
        </w:rPr>
        <w:lastRenderedPageBreak/>
        <w:t>Statement of Cashflows</w:t>
      </w:r>
    </w:p>
    <w:p w14:paraId="4A55C65D" w14:textId="77777777" w:rsidR="00245DD7" w:rsidRPr="00BA6FBE" w:rsidRDefault="00245DD7" w:rsidP="00F03FCD">
      <w:pPr>
        <w:pStyle w:val="CorraBodyText"/>
        <w:rPr>
          <w:color w:val="auto"/>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2"/>
        <w:gridCol w:w="955"/>
        <w:gridCol w:w="2815"/>
        <w:gridCol w:w="2657"/>
      </w:tblGrid>
      <w:tr w:rsidR="00BA6FBE" w:rsidRPr="00BA6FBE" w14:paraId="00B000DA" w14:textId="77777777" w:rsidTr="00F062E0">
        <w:trPr>
          <w:trHeight w:val="270"/>
        </w:trPr>
        <w:tc>
          <w:tcPr>
            <w:tcW w:w="5252" w:type="dxa"/>
            <w:vAlign w:val="center"/>
          </w:tcPr>
          <w:p w14:paraId="6AE87D09" w14:textId="77777777" w:rsidR="00911B1A" w:rsidRPr="00BA6FBE" w:rsidRDefault="00911B1A" w:rsidP="00F03FCD">
            <w:pPr>
              <w:pStyle w:val="CorraBodyText"/>
              <w:rPr>
                <w:b/>
                <w:bCs/>
                <w:color w:val="auto"/>
                <w:szCs w:val="28"/>
              </w:rPr>
            </w:pPr>
          </w:p>
        </w:tc>
        <w:tc>
          <w:tcPr>
            <w:tcW w:w="955" w:type="dxa"/>
            <w:vAlign w:val="center"/>
          </w:tcPr>
          <w:p w14:paraId="7411C2D8" w14:textId="3957C7F0" w:rsidR="00911B1A" w:rsidRPr="00BA6FBE" w:rsidRDefault="00911B1A" w:rsidP="00F03FCD">
            <w:pPr>
              <w:pStyle w:val="CorraBodyText"/>
              <w:rPr>
                <w:color w:val="auto"/>
                <w:szCs w:val="28"/>
              </w:rPr>
            </w:pPr>
            <w:r w:rsidRPr="00BA6FBE">
              <w:rPr>
                <w:color w:val="auto"/>
                <w:szCs w:val="28"/>
              </w:rPr>
              <w:t>Note</w:t>
            </w:r>
          </w:p>
        </w:tc>
        <w:tc>
          <w:tcPr>
            <w:tcW w:w="2815" w:type="dxa"/>
            <w:vAlign w:val="center"/>
          </w:tcPr>
          <w:p w14:paraId="686CCCFB" w14:textId="09EA41FF" w:rsidR="00911B1A" w:rsidRPr="00BA6FBE" w:rsidRDefault="00911B1A" w:rsidP="00F03FCD">
            <w:pPr>
              <w:pStyle w:val="CorraBodyText"/>
              <w:rPr>
                <w:color w:val="auto"/>
                <w:szCs w:val="28"/>
              </w:rPr>
            </w:pPr>
            <w:r w:rsidRPr="00BA6FBE">
              <w:rPr>
                <w:color w:val="auto"/>
                <w:szCs w:val="28"/>
              </w:rPr>
              <w:t xml:space="preserve">2023–24 (12 </w:t>
            </w:r>
            <w:proofErr w:type="spellStart"/>
            <w:r w:rsidRPr="00BA6FBE">
              <w:rPr>
                <w:color w:val="auto"/>
                <w:szCs w:val="28"/>
              </w:rPr>
              <w:t>mths</w:t>
            </w:r>
            <w:proofErr w:type="spellEnd"/>
            <w:r w:rsidRPr="00BA6FBE">
              <w:rPr>
                <w:color w:val="auto"/>
                <w:szCs w:val="28"/>
              </w:rPr>
              <w:t>) £000s</w:t>
            </w:r>
          </w:p>
        </w:tc>
        <w:tc>
          <w:tcPr>
            <w:tcW w:w="2657" w:type="dxa"/>
            <w:vAlign w:val="center"/>
          </w:tcPr>
          <w:p w14:paraId="3100A468" w14:textId="4FCB9FFC" w:rsidR="00911B1A" w:rsidRPr="00BA6FBE" w:rsidRDefault="00895E29" w:rsidP="00F03FCD">
            <w:pPr>
              <w:pStyle w:val="CorraBodyText"/>
              <w:rPr>
                <w:color w:val="auto"/>
                <w:szCs w:val="28"/>
              </w:rPr>
            </w:pPr>
            <w:r w:rsidRPr="00BA6FBE">
              <w:rPr>
                <w:color w:val="auto"/>
                <w:szCs w:val="28"/>
              </w:rPr>
              <w:t xml:space="preserve">2022–23 (15 </w:t>
            </w:r>
            <w:proofErr w:type="spellStart"/>
            <w:r w:rsidRPr="00BA6FBE">
              <w:rPr>
                <w:color w:val="auto"/>
                <w:szCs w:val="28"/>
              </w:rPr>
              <w:t>mths</w:t>
            </w:r>
            <w:proofErr w:type="spellEnd"/>
            <w:r w:rsidRPr="00BA6FBE">
              <w:rPr>
                <w:color w:val="auto"/>
                <w:szCs w:val="28"/>
              </w:rPr>
              <w:t>) £000s</w:t>
            </w:r>
          </w:p>
        </w:tc>
      </w:tr>
      <w:tr w:rsidR="00BA6FBE" w:rsidRPr="00BA6FBE" w14:paraId="1B6912AA" w14:textId="77777777" w:rsidTr="00F062E0">
        <w:trPr>
          <w:trHeight w:val="270"/>
        </w:trPr>
        <w:tc>
          <w:tcPr>
            <w:tcW w:w="5252" w:type="dxa"/>
            <w:vAlign w:val="center"/>
          </w:tcPr>
          <w:p w14:paraId="29BDCFD0" w14:textId="77777777" w:rsidR="00F03FCD" w:rsidRPr="00BA6FBE" w:rsidRDefault="00F03FCD" w:rsidP="00F03FCD">
            <w:pPr>
              <w:pStyle w:val="CorraBodyText"/>
              <w:rPr>
                <w:color w:val="auto"/>
                <w:szCs w:val="28"/>
              </w:rPr>
            </w:pPr>
            <w:r w:rsidRPr="00BA6FBE">
              <w:rPr>
                <w:b/>
                <w:bCs/>
                <w:color w:val="auto"/>
                <w:szCs w:val="28"/>
              </w:rPr>
              <w:t xml:space="preserve">Net cash generated / (used) in operating activities </w:t>
            </w:r>
          </w:p>
        </w:tc>
        <w:tc>
          <w:tcPr>
            <w:tcW w:w="955" w:type="dxa"/>
            <w:vAlign w:val="center"/>
          </w:tcPr>
          <w:p w14:paraId="71DA1CC0" w14:textId="77777777" w:rsidR="00F03FCD" w:rsidRPr="00BA6FBE" w:rsidRDefault="00F03FCD" w:rsidP="00F03FCD">
            <w:pPr>
              <w:pStyle w:val="CorraBodyText"/>
              <w:rPr>
                <w:color w:val="auto"/>
                <w:szCs w:val="28"/>
              </w:rPr>
            </w:pPr>
            <w:r w:rsidRPr="00BA6FBE">
              <w:rPr>
                <w:color w:val="auto"/>
                <w:szCs w:val="28"/>
              </w:rPr>
              <w:t xml:space="preserve">22 </w:t>
            </w:r>
          </w:p>
        </w:tc>
        <w:tc>
          <w:tcPr>
            <w:tcW w:w="2815" w:type="dxa"/>
            <w:vAlign w:val="center"/>
          </w:tcPr>
          <w:p w14:paraId="578DE8CF" w14:textId="77777777" w:rsidR="00F03FCD" w:rsidRPr="00BA6FBE" w:rsidRDefault="00F03FCD" w:rsidP="00F03FCD">
            <w:pPr>
              <w:pStyle w:val="CorraBodyText"/>
              <w:rPr>
                <w:color w:val="auto"/>
                <w:szCs w:val="28"/>
              </w:rPr>
            </w:pPr>
            <w:r w:rsidRPr="00BA6FBE">
              <w:rPr>
                <w:color w:val="auto"/>
                <w:szCs w:val="28"/>
              </w:rPr>
              <w:t xml:space="preserve">(2,514) </w:t>
            </w:r>
          </w:p>
        </w:tc>
        <w:tc>
          <w:tcPr>
            <w:tcW w:w="2657" w:type="dxa"/>
            <w:vAlign w:val="center"/>
          </w:tcPr>
          <w:p w14:paraId="7A293F29" w14:textId="77777777" w:rsidR="00F03FCD" w:rsidRPr="00BA6FBE" w:rsidRDefault="00F03FCD" w:rsidP="00F03FCD">
            <w:pPr>
              <w:pStyle w:val="CorraBodyText"/>
              <w:rPr>
                <w:color w:val="auto"/>
                <w:szCs w:val="28"/>
              </w:rPr>
            </w:pPr>
            <w:r w:rsidRPr="00BA6FBE">
              <w:rPr>
                <w:color w:val="auto"/>
                <w:szCs w:val="28"/>
              </w:rPr>
              <w:t xml:space="preserve">8,095 </w:t>
            </w:r>
          </w:p>
        </w:tc>
      </w:tr>
      <w:tr w:rsidR="00BA6FBE" w:rsidRPr="00BA6FBE" w14:paraId="4CCD426D" w14:textId="77777777" w:rsidTr="00F062E0">
        <w:trPr>
          <w:trHeight w:val="270"/>
        </w:trPr>
        <w:tc>
          <w:tcPr>
            <w:tcW w:w="5252" w:type="dxa"/>
            <w:vAlign w:val="center"/>
          </w:tcPr>
          <w:p w14:paraId="6212B3A3" w14:textId="17D7BFD8" w:rsidR="00895E29" w:rsidRPr="00BA6FBE" w:rsidRDefault="006E6D4F" w:rsidP="00F03FCD">
            <w:pPr>
              <w:pStyle w:val="CorraBodyText"/>
              <w:rPr>
                <w:b/>
                <w:bCs/>
                <w:color w:val="auto"/>
                <w:szCs w:val="28"/>
              </w:rPr>
            </w:pPr>
            <w:r w:rsidRPr="00BA6FBE">
              <w:rPr>
                <w:color w:val="auto"/>
                <w:szCs w:val="28"/>
              </w:rPr>
              <w:t>Cash flows from investing activities</w:t>
            </w:r>
          </w:p>
        </w:tc>
        <w:tc>
          <w:tcPr>
            <w:tcW w:w="955" w:type="dxa"/>
            <w:vAlign w:val="center"/>
          </w:tcPr>
          <w:p w14:paraId="02825780" w14:textId="77777777" w:rsidR="00895E29" w:rsidRPr="00BA6FBE" w:rsidRDefault="00895E29" w:rsidP="00F03FCD">
            <w:pPr>
              <w:pStyle w:val="CorraBodyText"/>
              <w:rPr>
                <w:color w:val="auto"/>
                <w:szCs w:val="28"/>
              </w:rPr>
            </w:pPr>
          </w:p>
        </w:tc>
        <w:tc>
          <w:tcPr>
            <w:tcW w:w="2815" w:type="dxa"/>
            <w:vAlign w:val="center"/>
          </w:tcPr>
          <w:p w14:paraId="5D637076" w14:textId="77777777" w:rsidR="00895E29" w:rsidRPr="00BA6FBE" w:rsidRDefault="00895E29" w:rsidP="00F03FCD">
            <w:pPr>
              <w:pStyle w:val="CorraBodyText"/>
              <w:rPr>
                <w:color w:val="auto"/>
                <w:szCs w:val="28"/>
              </w:rPr>
            </w:pPr>
          </w:p>
        </w:tc>
        <w:tc>
          <w:tcPr>
            <w:tcW w:w="2657" w:type="dxa"/>
            <w:vAlign w:val="center"/>
          </w:tcPr>
          <w:p w14:paraId="4ADE4A17" w14:textId="77777777" w:rsidR="00895E29" w:rsidRPr="00BA6FBE" w:rsidRDefault="00895E29" w:rsidP="00F03FCD">
            <w:pPr>
              <w:pStyle w:val="CorraBodyText"/>
              <w:rPr>
                <w:color w:val="auto"/>
                <w:szCs w:val="28"/>
              </w:rPr>
            </w:pPr>
          </w:p>
        </w:tc>
      </w:tr>
      <w:tr w:rsidR="00BA6FBE" w:rsidRPr="00BA6FBE" w14:paraId="15944BD0" w14:textId="77777777" w:rsidTr="00F062E0">
        <w:trPr>
          <w:trHeight w:val="270"/>
        </w:trPr>
        <w:tc>
          <w:tcPr>
            <w:tcW w:w="5252" w:type="dxa"/>
            <w:vAlign w:val="center"/>
          </w:tcPr>
          <w:p w14:paraId="07596BED" w14:textId="584B38AF" w:rsidR="00895E29" w:rsidRPr="00BA6FBE" w:rsidRDefault="008079CA" w:rsidP="00F03FCD">
            <w:pPr>
              <w:pStyle w:val="CorraBodyText"/>
              <w:rPr>
                <w:b/>
                <w:bCs/>
                <w:color w:val="auto"/>
                <w:szCs w:val="28"/>
              </w:rPr>
            </w:pPr>
            <w:r w:rsidRPr="00BA6FBE">
              <w:rPr>
                <w:color w:val="auto"/>
                <w:szCs w:val="28"/>
              </w:rPr>
              <w:t>Investment income</w:t>
            </w:r>
          </w:p>
        </w:tc>
        <w:tc>
          <w:tcPr>
            <w:tcW w:w="955" w:type="dxa"/>
            <w:vAlign w:val="center"/>
          </w:tcPr>
          <w:p w14:paraId="0C8E251D" w14:textId="77777777" w:rsidR="00895E29" w:rsidRPr="00BA6FBE" w:rsidRDefault="00895E29" w:rsidP="00F03FCD">
            <w:pPr>
              <w:pStyle w:val="CorraBodyText"/>
              <w:rPr>
                <w:color w:val="auto"/>
                <w:szCs w:val="28"/>
              </w:rPr>
            </w:pPr>
          </w:p>
        </w:tc>
        <w:tc>
          <w:tcPr>
            <w:tcW w:w="2815" w:type="dxa"/>
            <w:vAlign w:val="center"/>
          </w:tcPr>
          <w:p w14:paraId="44327DFC" w14:textId="143F7C61" w:rsidR="00895E29" w:rsidRPr="00BA6FBE" w:rsidRDefault="00D235A1" w:rsidP="00F03FCD">
            <w:pPr>
              <w:pStyle w:val="CorraBodyText"/>
              <w:rPr>
                <w:color w:val="auto"/>
                <w:szCs w:val="28"/>
              </w:rPr>
            </w:pPr>
            <w:r w:rsidRPr="00BA6FBE">
              <w:rPr>
                <w:color w:val="auto"/>
                <w:szCs w:val="28"/>
              </w:rPr>
              <w:t>1,334</w:t>
            </w:r>
          </w:p>
        </w:tc>
        <w:tc>
          <w:tcPr>
            <w:tcW w:w="2657" w:type="dxa"/>
            <w:vAlign w:val="center"/>
          </w:tcPr>
          <w:p w14:paraId="60180C14" w14:textId="1C58BD5C" w:rsidR="00895E29" w:rsidRPr="00BA6FBE" w:rsidRDefault="00D235A1" w:rsidP="00F03FCD">
            <w:pPr>
              <w:pStyle w:val="CorraBodyText"/>
              <w:rPr>
                <w:color w:val="auto"/>
                <w:szCs w:val="28"/>
              </w:rPr>
            </w:pPr>
            <w:r w:rsidRPr="00BA6FBE">
              <w:rPr>
                <w:color w:val="auto"/>
                <w:szCs w:val="28"/>
              </w:rPr>
              <w:t>1,095</w:t>
            </w:r>
          </w:p>
        </w:tc>
      </w:tr>
      <w:tr w:rsidR="00BA6FBE" w:rsidRPr="00BA6FBE" w14:paraId="6B758664" w14:textId="77777777" w:rsidTr="00F062E0">
        <w:trPr>
          <w:trHeight w:val="270"/>
        </w:trPr>
        <w:tc>
          <w:tcPr>
            <w:tcW w:w="5252" w:type="dxa"/>
            <w:vAlign w:val="center"/>
          </w:tcPr>
          <w:p w14:paraId="295DF72D" w14:textId="09B0A56E" w:rsidR="00D235A1" w:rsidRPr="00BA6FBE" w:rsidRDefault="00D235A1" w:rsidP="00F03FCD">
            <w:pPr>
              <w:pStyle w:val="CorraBodyText"/>
              <w:rPr>
                <w:color w:val="auto"/>
                <w:szCs w:val="28"/>
              </w:rPr>
            </w:pPr>
            <w:r w:rsidRPr="00BA6FBE">
              <w:rPr>
                <w:color w:val="auto"/>
                <w:szCs w:val="28"/>
              </w:rPr>
              <w:t>Purchase of tangible assets</w:t>
            </w:r>
          </w:p>
        </w:tc>
        <w:tc>
          <w:tcPr>
            <w:tcW w:w="955" w:type="dxa"/>
            <w:vAlign w:val="center"/>
          </w:tcPr>
          <w:p w14:paraId="14E039A4" w14:textId="77777777" w:rsidR="00D235A1" w:rsidRPr="00BA6FBE" w:rsidRDefault="00D235A1" w:rsidP="00F03FCD">
            <w:pPr>
              <w:pStyle w:val="CorraBodyText"/>
              <w:rPr>
                <w:color w:val="auto"/>
                <w:szCs w:val="28"/>
              </w:rPr>
            </w:pPr>
          </w:p>
        </w:tc>
        <w:tc>
          <w:tcPr>
            <w:tcW w:w="2815" w:type="dxa"/>
            <w:vAlign w:val="center"/>
          </w:tcPr>
          <w:p w14:paraId="790FF635" w14:textId="764C1FE3" w:rsidR="00D235A1" w:rsidRPr="00BA6FBE" w:rsidRDefault="00D235A1" w:rsidP="00F03FCD">
            <w:pPr>
              <w:pStyle w:val="CorraBodyText"/>
              <w:rPr>
                <w:color w:val="auto"/>
                <w:szCs w:val="28"/>
              </w:rPr>
            </w:pPr>
            <w:r w:rsidRPr="00BA6FBE">
              <w:rPr>
                <w:color w:val="auto"/>
                <w:szCs w:val="28"/>
              </w:rPr>
              <w:t>(7)</w:t>
            </w:r>
          </w:p>
        </w:tc>
        <w:tc>
          <w:tcPr>
            <w:tcW w:w="2657" w:type="dxa"/>
            <w:vAlign w:val="center"/>
          </w:tcPr>
          <w:p w14:paraId="746540D8" w14:textId="2772B69E" w:rsidR="00D235A1" w:rsidRPr="00BA6FBE" w:rsidRDefault="00177ACF" w:rsidP="00F03FCD">
            <w:pPr>
              <w:pStyle w:val="CorraBodyText"/>
              <w:rPr>
                <w:color w:val="auto"/>
                <w:szCs w:val="28"/>
              </w:rPr>
            </w:pPr>
            <w:r w:rsidRPr="00BA6FBE">
              <w:rPr>
                <w:color w:val="auto"/>
                <w:szCs w:val="28"/>
              </w:rPr>
              <w:t>(16)</w:t>
            </w:r>
          </w:p>
        </w:tc>
      </w:tr>
      <w:tr w:rsidR="00BA6FBE" w:rsidRPr="00BA6FBE" w14:paraId="23058EB8" w14:textId="77777777" w:rsidTr="00F062E0">
        <w:trPr>
          <w:trHeight w:val="270"/>
        </w:trPr>
        <w:tc>
          <w:tcPr>
            <w:tcW w:w="5252" w:type="dxa"/>
            <w:vAlign w:val="center"/>
          </w:tcPr>
          <w:p w14:paraId="272EA433" w14:textId="0899C72C" w:rsidR="00D235A1" w:rsidRPr="00BA6FBE" w:rsidRDefault="00177ACF" w:rsidP="00F03FCD">
            <w:pPr>
              <w:pStyle w:val="CorraBodyText"/>
              <w:rPr>
                <w:color w:val="auto"/>
                <w:szCs w:val="28"/>
              </w:rPr>
            </w:pPr>
            <w:r w:rsidRPr="00BA6FBE">
              <w:rPr>
                <w:color w:val="auto"/>
                <w:szCs w:val="28"/>
              </w:rPr>
              <w:t>Proceeds of sale of investments</w:t>
            </w:r>
          </w:p>
        </w:tc>
        <w:tc>
          <w:tcPr>
            <w:tcW w:w="955" w:type="dxa"/>
            <w:vAlign w:val="center"/>
          </w:tcPr>
          <w:p w14:paraId="435E0F25" w14:textId="77777777" w:rsidR="00D235A1" w:rsidRPr="00BA6FBE" w:rsidRDefault="00D235A1" w:rsidP="00F03FCD">
            <w:pPr>
              <w:pStyle w:val="CorraBodyText"/>
              <w:rPr>
                <w:color w:val="auto"/>
                <w:szCs w:val="28"/>
              </w:rPr>
            </w:pPr>
          </w:p>
        </w:tc>
        <w:tc>
          <w:tcPr>
            <w:tcW w:w="2815" w:type="dxa"/>
            <w:vAlign w:val="center"/>
          </w:tcPr>
          <w:p w14:paraId="0A77D763" w14:textId="03A5DB78" w:rsidR="00D235A1" w:rsidRPr="00BA6FBE" w:rsidRDefault="00177ACF" w:rsidP="00F03FCD">
            <w:pPr>
              <w:pStyle w:val="CorraBodyText"/>
              <w:rPr>
                <w:color w:val="auto"/>
                <w:szCs w:val="28"/>
              </w:rPr>
            </w:pPr>
            <w:r w:rsidRPr="00BA6FBE">
              <w:rPr>
                <w:color w:val="auto"/>
                <w:szCs w:val="28"/>
              </w:rPr>
              <w:t>1,200</w:t>
            </w:r>
          </w:p>
        </w:tc>
        <w:tc>
          <w:tcPr>
            <w:tcW w:w="2657" w:type="dxa"/>
            <w:vAlign w:val="center"/>
          </w:tcPr>
          <w:p w14:paraId="328E9562" w14:textId="0FA0FCBA" w:rsidR="00D235A1" w:rsidRPr="00BA6FBE" w:rsidRDefault="00177ACF" w:rsidP="00F03FCD">
            <w:pPr>
              <w:pStyle w:val="CorraBodyText"/>
              <w:rPr>
                <w:color w:val="auto"/>
                <w:szCs w:val="28"/>
              </w:rPr>
            </w:pPr>
            <w:r w:rsidRPr="00BA6FBE">
              <w:rPr>
                <w:color w:val="auto"/>
                <w:szCs w:val="28"/>
              </w:rPr>
              <w:t>23,873</w:t>
            </w:r>
          </w:p>
        </w:tc>
      </w:tr>
      <w:tr w:rsidR="00BA6FBE" w:rsidRPr="00BA6FBE" w14:paraId="37F39BB7" w14:textId="77777777" w:rsidTr="00F062E0">
        <w:trPr>
          <w:trHeight w:val="270"/>
        </w:trPr>
        <w:tc>
          <w:tcPr>
            <w:tcW w:w="5252" w:type="dxa"/>
            <w:vAlign w:val="center"/>
          </w:tcPr>
          <w:p w14:paraId="7C5F2041" w14:textId="2AD67275" w:rsidR="00177ACF" w:rsidRPr="00BA6FBE" w:rsidRDefault="00892EEC" w:rsidP="00F03FCD">
            <w:pPr>
              <w:pStyle w:val="CorraBodyText"/>
              <w:rPr>
                <w:color w:val="auto"/>
                <w:szCs w:val="28"/>
              </w:rPr>
            </w:pPr>
            <w:r w:rsidRPr="00BA6FBE">
              <w:rPr>
                <w:color w:val="auto"/>
                <w:szCs w:val="28"/>
              </w:rPr>
              <w:t>Purchase of investments</w:t>
            </w:r>
          </w:p>
        </w:tc>
        <w:tc>
          <w:tcPr>
            <w:tcW w:w="955" w:type="dxa"/>
            <w:vAlign w:val="center"/>
          </w:tcPr>
          <w:p w14:paraId="6865671B" w14:textId="77777777" w:rsidR="00177ACF" w:rsidRPr="00BA6FBE" w:rsidRDefault="00177ACF" w:rsidP="00F03FCD">
            <w:pPr>
              <w:pStyle w:val="CorraBodyText"/>
              <w:rPr>
                <w:color w:val="auto"/>
                <w:szCs w:val="28"/>
              </w:rPr>
            </w:pPr>
          </w:p>
        </w:tc>
        <w:tc>
          <w:tcPr>
            <w:tcW w:w="2815" w:type="dxa"/>
            <w:vAlign w:val="center"/>
          </w:tcPr>
          <w:p w14:paraId="15315CA4" w14:textId="7D94E0C5" w:rsidR="00177ACF" w:rsidRPr="00BA6FBE" w:rsidRDefault="00892EEC" w:rsidP="00F03FCD">
            <w:pPr>
              <w:pStyle w:val="CorraBodyText"/>
              <w:rPr>
                <w:color w:val="auto"/>
                <w:szCs w:val="28"/>
              </w:rPr>
            </w:pPr>
            <w:r w:rsidRPr="00BA6FBE">
              <w:rPr>
                <w:color w:val="auto"/>
                <w:szCs w:val="28"/>
              </w:rPr>
              <w:t>-</w:t>
            </w:r>
          </w:p>
        </w:tc>
        <w:tc>
          <w:tcPr>
            <w:tcW w:w="2657" w:type="dxa"/>
            <w:vAlign w:val="center"/>
          </w:tcPr>
          <w:p w14:paraId="21BBAD49" w14:textId="565F13AB" w:rsidR="00177ACF" w:rsidRPr="00BA6FBE" w:rsidRDefault="00892EEC" w:rsidP="00F03FCD">
            <w:pPr>
              <w:pStyle w:val="CorraBodyText"/>
              <w:rPr>
                <w:color w:val="auto"/>
                <w:szCs w:val="28"/>
              </w:rPr>
            </w:pPr>
            <w:r w:rsidRPr="00BA6FBE">
              <w:rPr>
                <w:color w:val="auto"/>
                <w:szCs w:val="28"/>
              </w:rPr>
              <w:t>(22,000)</w:t>
            </w:r>
          </w:p>
        </w:tc>
      </w:tr>
      <w:tr w:rsidR="00BA6FBE" w:rsidRPr="00BA6FBE" w14:paraId="0E9BAC33" w14:textId="77777777" w:rsidTr="00F062E0">
        <w:trPr>
          <w:trHeight w:val="270"/>
        </w:trPr>
        <w:tc>
          <w:tcPr>
            <w:tcW w:w="5252" w:type="dxa"/>
            <w:vAlign w:val="center"/>
          </w:tcPr>
          <w:p w14:paraId="314DF54C" w14:textId="11875688" w:rsidR="00177ACF" w:rsidRPr="00BA6FBE" w:rsidRDefault="00BC0E9F" w:rsidP="00F03FCD">
            <w:pPr>
              <w:pStyle w:val="CorraBodyText"/>
              <w:rPr>
                <w:color w:val="auto"/>
                <w:szCs w:val="28"/>
              </w:rPr>
            </w:pPr>
            <w:r w:rsidRPr="00BA6FBE">
              <w:rPr>
                <w:b/>
                <w:bCs/>
                <w:color w:val="auto"/>
                <w:szCs w:val="28"/>
              </w:rPr>
              <w:t>Net cash provided by investing activities</w:t>
            </w:r>
          </w:p>
        </w:tc>
        <w:tc>
          <w:tcPr>
            <w:tcW w:w="955" w:type="dxa"/>
            <w:vAlign w:val="center"/>
          </w:tcPr>
          <w:p w14:paraId="16C82CD8" w14:textId="77777777" w:rsidR="00177ACF" w:rsidRPr="00BA6FBE" w:rsidRDefault="00177ACF" w:rsidP="00F03FCD">
            <w:pPr>
              <w:pStyle w:val="CorraBodyText"/>
              <w:rPr>
                <w:color w:val="auto"/>
                <w:szCs w:val="28"/>
              </w:rPr>
            </w:pPr>
          </w:p>
        </w:tc>
        <w:tc>
          <w:tcPr>
            <w:tcW w:w="2815" w:type="dxa"/>
            <w:vAlign w:val="center"/>
          </w:tcPr>
          <w:p w14:paraId="186D11D8" w14:textId="4265EA5A" w:rsidR="00177ACF" w:rsidRPr="00BA6FBE" w:rsidRDefault="00BC0E9F" w:rsidP="00F03FCD">
            <w:pPr>
              <w:pStyle w:val="CorraBodyText"/>
              <w:rPr>
                <w:color w:val="auto"/>
                <w:szCs w:val="28"/>
              </w:rPr>
            </w:pPr>
            <w:r w:rsidRPr="00BA6FBE">
              <w:rPr>
                <w:color w:val="auto"/>
                <w:szCs w:val="28"/>
              </w:rPr>
              <w:t>2,527</w:t>
            </w:r>
          </w:p>
        </w:tc>
        <w:tc>
          <w:tcPr>
            <w:tcW w:w="2657" w:type="dxa"/>
            <w:vAlign w:val="center"/>
          </w:tcPr>
          <w:p w14:paraId="2B5247DD" w14:textId="446927FD" w:rsidR="00177ACF" w:rsidRPr="00BA6FBE" w:rsidRDefault="00BC0E9F" w:rsidP="00F03FCD">
            <w:pPr>
              <w:pStyle w:val="CorraBodyText"/>
              <w:rPr>
                <w:color w:val="auto"/>
                <w:szCs w:val="28"/>
              </w:rPr>
            </w:pPr>
            <w:r w:rsidRPr="00BA6FBE">
              <w:rPr>
                <w:color w:val="auto"/>
                <w:szCs w:val="28"/>
              </w:rPr>
              <w:t>2,952</w:t>
            </w:r>
          </w:p>
        </w:tc>
      </w:tr>
      <w:tr w:rsidR="00BA6FBE" w:rsidRPr="00BA6FBE" w14:paraId="770BBF93" w14:textId="77777777" w:rsidTr="00F062E0">
        <w:trPr>
          <w:trHeight w:val="258"/>
        </w:trPr>
        <w:tc>
          <w:tcPr>
            <w:tcW w:w="5252" w:type="dxa"/>
            <w:vAlign w:val="center"/>
          </w:tcPr>
          <w:p w14:paraId="4DE23361" w14:textId="77777777" w:rsidR="00F03FCD" w:rsidRPr="00BA6FBE" w:rsidRDefault="00F03FCD" w:rsidP="00F03FCD">
            <w:pPr>
              <w:pStyle w:val="CorraBodyText"/>
              <w:rPr>
                <w:color w:val="auto"/>
                <w:szCs w:val="28"/>
              </w:rPr>
            </w:pPr>
            <w:r w:rsidRPr="00BA6FBE">
              <w:rPr>
                <w:color w:val="auto"/>
                <w:szCs w:val="28"/>
              </w:rPr>
              <w:t xml:space="preserve">Net change in cash </w:t>
            </w:r>
          </w:p>
        </w:tc>
        <w:tc>
          <w:tcPr>
            <w:tcW w:w="955" w:type="dxa"/>
            <w:vAlign w:val="center"/>
          </w:tcPr>
          <w:p w14:paraId="79D9F0AB" w14:textId="77777777" w:rsidR="00F03FCD" w:rsidRPr="00BA6FBE" w:rsidRDefault="00F03FCD" w:rsidP="00F03FCD">
            <w:pPr>
              <w:pStyle w:val="CorraBodyText"/>
              <w:rPr>
                <w:color w:val="auto"/>
                <w:szCs w:val="28"/>
              </w:rPr>
            </w:pPr>
            <w:r w:rsidRPr="00BA6FBE">
              <w:rPr>
                <w:color w:val="auto"/>
                <w:szCs w:val="28"/>
              </w:rPr>
              <w:t xml:space="preserve">21 </w:t>
            </w:r>
          </w:p>
        </w:tc>
        <w:tc>
          <w:tcPr>
            <w:tcW w:w="2815" w:type="dxa"/>
            <w:vAlign w:val="center"/>
          </w:tcPr>
          <w:p w14:paraId="38F2C78F" w14:textId="77777777" w:rsidR="00F03FCD" w:rsidRPr="00BA6FBE" w:rsidRDefault="00F03FCD" w:rsidP="00F03FCD">
            <w:pPr>
              <w:pStyle w:val="CorraBodyText"/>
              <w:rPr>
                <w:color w:val="auto"/>
                <w:szCs w:val="28"/>
              </w:rPr>
            </w:pPr>
            <w:r w:rsidRPr="00BA6FBE">
              <w:rPr>
                <w:color w:val="auto"/>
                <w:szCs w:val="28"/>
              </w:rPr>
              <w:t xml:space="preserve">13 </w:t>
            </w:r>
          </w:p>
        </w:tc>
        <w:tc>
          <w:tcPr>
            <w:tcW w:w="2657" w:type="dxa"/>
            <w:vAlign w:val="center"/>
          </w:tcPr>
          <w:p w14:paraId="54DE811B" w14:textId="77777777" w:rsidR="00F03FCD" w:rsidRPr="00BA6FBE" w:rsidRDefault="00F03FCD" w:rsidP="00F03FCD">
            <w:pPr>
              <w:pStyle w:val="CorraBodyText"/>
              <w:rPr>
                <w:color w:val="auto"/>
                <w:szCs w:val="28"/>
              </w:rPr>
            </w:pPr>
            <w:r w:rsidRPr="00BA6FBE">
              <w:rPr>
                <w:color w:val="auto"/>
                <w:szCs w:val="28"/>
              </w:rPr>
              <w:t xml:space="preserve">11,047 </w:t>
            </w:r>
          </w:p>
        </w:tc>
      </w:tr>
      <w:tr w:rsidR="00BA6FBE" w:rsidRPr="00BA6FBE" w14:paraId="4CE90C74" w14:textId="77777777" w:rsidTr="00F062E0">
        <w:trPr>
          <w:trHeight w:val="258"/>
        </w:trPr>
        <w:tc>
          <w:tcPr>
            <w:tcW w:w="5252" w:type="dxa"/>
            <w:vAlign w:val="center"/>
          </w:tcPr>
          <w:p w14:paraId="13470B8A" w14:textId="4364E0E9" w:rsidR="007852A9" w:rsidRPr="00BA6FBE" w:rsidRDefault="007852A9" w:rsidP="00F03FCD">
            <w:pPr>
              <w:pStyle w:val="CorraBodyText"/>
              <w:rPr>
                <w:color w:val="auto"/>
                <w:szCs w:val="28"/>
              </w:rPr>
            </w:pPr>
            <w:r w:rsidRPr="00BA6FBE">
              <w:rPr>
                <w:color w:val="auto"/>
                <w:szCs w:val="28"/>
              </w:rPr>
              <w:t>Cash at start of period</w:t>
            </w:r>
          </w:p>
        </w:tc>
        <w:tc>
          <w:tcPr>
            <w:tcW w:w="955" w:type="dxa"/>
            <w:vAlign w:val="center"/>
          </w:tcPr>
          <w:p w14:paraId="27926BA0" w14:textId="77777777" w:rsidR="007852A9" w:rsidRPr="00BA6FBE" w:rsidRDefault="007852A9" w:rsidP="00F03FCD">
            <w:pPr>
              <w:pStyle w:val="CorraBodyText"/>
              <w:rPr>
                <w:color w:val="auto"/>
                <w:szCs w:val="28"/>
              </w:rPr>
            </w:pPr>
          </w:p>
        </w:tc>
        <w:tc>
          <w:tcPr>
            <w:tcW w:w="2815" w:type="dxa"/>
            <w:vAlign w:val="center"/>
          </w:tcPr>
          <w:p w14:paraId="37379F55" w14:textId="78023CAF" w:rsidR="007852A9" w:rsidRPr="00BA6FBE" w:rsidRDefault="007852A9" w:rsidP="00F03FCD">
            <w:pPr>
              <w:pStyle w:val="CorraBodyText"/>
              <w:rPr>
                <w:color w:val="auto"/>
                <w:szCs w:val="28"/>
              </w:rPr>
            </w:pPr>
            <w:r w:rsidRPr="00BA6FBE">
              <w:rPr>
                <w:color w:val="auto"/>
                <w:szCs w:val="28"/>
              </w:rPr>
              <w:t>20,835</w:t>
            </w:r>
          </w:p>
        </w:tc>
        <w:tc>
          <w:tcPr>
            <w:tcW w:w="2657" w:type="dxa"/>
            <w:vAlign w:val="center"/>
          </w:tcPr>
          <w:p w14:paraId="6BE86149" w14:textId="4E5D6543" w:rsidR="007852A9" w:rsidRPr="00BA6FBE" w:rsidRDefault="007852A9" w:rsidP="00F03FCD">
            <w:pPr>
              <w:pStyle w:val="CorraBodyText"/>
              <w:rPr>
                <w:color w:val="auto"/>
                <w:szCs w:val="28"/>
              </w:rPr>
            </w:pPr>
            <w:r w:rsidRPr="00BA6FBE">
              <w:rPr>
                <w:color w:val="auto"/>
                <w:szCs w:val="28"/>
              </w:rPr>
              <w:t>9,788</w:t>
            </w:r>
          </w:p>
        </w:tc>
      </w:tr>
      <w:tr w:rsidR="00BA6FBE" w:rsidRPr="00BA6FBE" w14:paraId="08F8C2BA" w14:textId="77777777" w:rsidTr="00F062E0">
        <w:trPr>
          <w:trHeight w:val="258"/>
        </w:trPr>
        <w:tc>
          <w:tcPr>
            <w:tcW w:w="5252" w:type="dxa"/>
            <w:vAlign w:val="center"/>
          </w:tcPr>
          <w:p w14:paraId="50D1F22F" w14:textId="2BF91D06" w:rsidR="007852A9" w:rsidRPr="00BA6FBE" w:rsidRDefault="007852A9" w:rsidP="00F03FCD">
            <w:pPr>
              <w:pStyle w:val="CorraBodyText"/>
              <w:rPr>
                <w:color w:val="auto"/>
                <w:szCs w:val="28"/>
              </w:rPr>
            </w:pPr>
            <w:r w:rsidRPr="00BA6FBE">
              <w:rPr>
                <w:b/>
                <w:bCs/>
                <w:color w:val="auto"/>
                <w:szCs w:val="28"/>
              </w:rPr>
              <w:t>Cash at end of period</w:t>
            </w:r>
          </w:p>
        </w:tc>
        <w:tc>
          <w:tcPr>
            <w:tcW w:w="955" w:type="dxa"/>
            <w:vAlign w:val="center"/>
          </w:tcPr>
          <w:p w14:paraId="2144CDA4" w14:textId="77777777" w:rsidR="007852A9" w:rsidRPr="00BA6FBE" w:rsidRDefault="007852A9" w:rsidP="00F03FCD">
            <w:pPr>
              <w:pStyle w:val="CorraBodyText"/>
              <w:rPr>
                <w:color w:val="auto"/>
                <w:szCs w:val="28"/>
              </w:rPr>
            </w:pPr>
          </w:p>
        </w:tc>
        <w:tc>
          <w:tcPr>
            <w:tcW w:w="2815" w:type="dxa"/>
            <w:vAlign w:val="center"/>
          </w:tcPr>
          <w:p w14:paraId="6791DAE0" w14:textId="01DD3386" w:rsidR="007852A9" w:rsidRPr="00BA6FBE" w:rsidRDefault="007852A9" w:rsidP="00F03FCD">
            <w:pPr>
              <w:pStyle w:val="CorraBodyText"/>
              <w:rPr>
                <w:color w:val="auto"/>
                <w:szCs w:val="28"/>
              </w:rPr>
            </w:pPr>
            <w:r w:rsidRPr="00BA6FBE">
              <w:rPr>
                <w:color w:val="auto"/>
                <w:szCs w:val="28"/>
              </w:rPr>
              <w:t>20,848</w:t>
            </w:r>
          </w:p>
        </w:tc>
        <w:tc>
          <w:tcPr>
            <w:tcW w:w="2657" w:type="dxa"/>
            <w:vAlign w:val="center"/>
          </w:tcPr>
          <w:p w14:paraId="6186BC75" w14:textId="0C0089B8" w:rsidR="007852A9" w:rsidRPr="00BA6FBE" w:rsidRDefault="007852A9" w:rsidP="00F03FCD">
            <w:pPr>
              <w:pStyle w:val="CorraBodyText"/>
              <w:rPr>
                <w:color w:val="auto"/>
                <w:szCs w:val="28"/>
              </w:rPr>
            </w:pPr>
            <w:r w:rsidRPr="00BA6FBE">
              <w:rPr>
                <w:color w:val="auto"/>
                <w:szCs w:val="28"/>
              </w:rPr>
              <w:t>20,835</w:t>
            </w:r>
          </w:p>
        </w:tc>
      </w:tr>
    </w:tbl>
    <w:p w14:paraId="6F3F3BCD" w14:textId="77777777" w:rsidR="00F03FCD" w:rsidRPr="00BA6FBE" w:rsidRDefault="00F03FCD" w:rsidP="000A2BB7">
      <w:pPr>
        <w:pStyle w:val="CorraBodyText"/>
        <w:spacing w:before="0"/>
        <w:rPr>
          <w:color w:val="auto"/>
          <w:szCs w:val="28"/>
        </w:rPr>
      </w:pPr>
    </w:p>
    <w:p w14:paraId="739516AD" w14:textId="77777777" w:rsidR="00BC0E9F" w:rsidRPr="00BA6FBE" w:rsidRDefault="00BC0E9F" w:rsidP="000A2BB7">
      <w:pPr>
        <w:pStyle w:val="CorraBodyText"/>
        <w:spacing w:before="0"/>
        <w:rPr>
          <w:color w:val="auto"/>
          <w:szCs w:val="28"/>
        </w:rPr>
      </w:pPr>
    </w:p>
    <w:p w14:paraId="38A56696" w14:textId="77777777" w:rsidR="00F062E0" w:rsidRPr="00BA6FBE" w:rsidRDefault="00F062E0" w:rsidP="000A2BB7">
      <w:pPr>
        <w:pStyle w:val="CorraBodyText"/>
        <w:spacing w:before="0"/>
        <w:rPr>
          <w:color w:val="auto"/>
          <w:szCs w:val="28"/>
        </w:rPr>
      </w:pPr>
    </w:p>
    <w:p w14:paraId="6C89E45E" w14:textId="77777777" w:rsidR="00F03FCD" w:rsidRPr="00BA6FBE" w:rsidRDefault="00F03FCD" w:rsidP="00F03FCD">
      <w:pPr>
        <w:pStyle w:val="CorraBodyText"/>
        <w:rPr>
          <w:b/>
          <w:bCs/>
          <w:color w:val="auto"/>
          <w:szCs w:val="28"/>
        </w:rPr>
      </w:pPr>
      <w:r w:rsidRPr="00BA6FBE">
        <w:rPr>
          <w:b/>
          <w:bCs/>
          <w:color w:val="auto"/>
          <w:szCs w:val="28"/>
        </w:rPr>
        <w:lastRenderedPageBreak/>
        <w:t xml:space="preserve">Notes to the Accounts </w:t>
      </w:r>
    </w:p>
    <w:p w14:paraId="7C2A3D31" w14:textId="77777777" w:rsidR="00F03FCD" w:rsidRPr="00BA6FBE" w:rsidRDefault="00F03FCD" w:rsidP="00F03FCD">
      <w:pPr>
        <w:pStyle w:val="CorraBodyText"/>
        <w:rPr>
          <w:color w:val="auto"/>
          <w:szCs w:val="28"/>
        </w:rPr>
      </w:pPr>
      <w:r w:rsidRPr="00BA6FBE">
        <w:rPr>
          <w:b/>
          <w:bCs/>
          <w:color w:val="auto"/>
          <w:szCs w:val="28"/>
        </w:rPr>
        <w:t xml:space="preserve">1. Accounting policies </w:t>
      </w:r>
    </w:p>
    <w:p w14:paraId="7B7A6953" w14:textId="77777777" w:rsidR="00F03FCD" w:rsidRPr="00BA6FBE" w:rsidRDefault="00F03FCD" w:rsidP="00F03FCD">
      <w:pPr>
        <w:pStyle w:val="CorraBodyText"/>
        <w:rPr>
          <w:color w:val="auto"/>
          <w:szCs w:val="28"/>
        </w:rPr>
      </w:pPr>
      <w:r w:rsidRPr="00BA6FBE">
        <w:rPr>
          <w:color w:val="auto"/>
          <w:szCs w:val="28"/>
        </w:rPr>
        <w:t xml:space="preserve">The principal accounting policies adopted, judgements and key sources of estimation uncertainty in the preparation of the accounts are as follows: </w:t>
      </w:r>
    </w:p>
    <w:p w14:paraId="22277DFB" w14:textId="77777777" w:rsidR="00F03FCD" w:rsidRPr="00BA6FBE" w:rsidRDefault="00F03FCD" w:rsidP="00F03FCD">
      <w:pPr>
        <w:pStyle w:val="CorraBodyText"/>
        <w:rPr>
          <w:color w:val="auto"/>
          <w:szCs w:val="28"/>
        </w:rPr>
      </w:pPr>
      <w:r w:rsidRPr="00BA6FBE">
        <w:rPr>
          <w:color w:val="auto"/>
          <w:szCs w:val="28"/>
        </w:rPr>
        <w:t xml:space="preserve">(a) General Information </w:t>
      </w:r>
    </w:p>
    <w:p w14:paraId="3043D24F" w14:textId="10D29959" w:rsidR="00F03FCD" w:rsidRPr="00BA6FBE" w:rsidRDefault="00F03FCD" w:rsidP="00F03FCD">
      <w:pPr>
        <w:pStyle w:val="CorraBodyText"/>
        <w:rPr>
          <w:color w:val="auto"/>
          <w:szCs w:val="28"/>
        </w:rPr>
      </w:pPr>
      <w:r w:rsidRPr="00BA6FBE">
        <w:rPr>
          <w:color w:val="auto"/>
          <w:szCs w:val="28"/>
        </w:rPr>
        <w:t xml:space="preserve">Corra is a Company Limited by Guarantee, incorporated in the UK and registered in Scotland, company registration number SC096068. It is also a registered charity with the </w:t>
      </w:r>
      <w:r w:rsidR="00090AC5" w:rsidRPr="00BA6FBE">
        <w:rPr>
          <w:color w:val="auto"/>
          <w:szCs w:val="28"/>
        </w:rPr>
        <w:t>Office</w:t>
      </w:r>
      <w:r w:rsidRPr="00BA6FBE">
        <w:rPr>
          <w:color w:val="auto"/>
          <w:szCs w:val="28"/>
        </w:rPr>
        <w:t xml:space="preserve"> of the Scottish Charity Regulator, SC009481. The address of Corra’s registered </w:t>
      </w:r>
      <w:r w:rsidR="00090AC5" w:rsidRPr="00BA6FBE">
        <w:rPr>
          <w:color w:val="auto"/>
          <w:szCs w:val="28"/>
        </w:rPr>
        <w:t>office</w:t>
      </w:r>
      <w:r w:rsidRPr="00BA6FBE">
        <w:rPr>
          <w:color w:val="auto"/>
          <w:szCs w:val="28"/>
        </w:rPr>
        <w:t xml:space="preserve"> and principal place of business </w:t>
      </w:r>
      <w:proofErr w:type="gramStart"/>
      <w:r w:rsidRPr="00BA6FBE">
        <w:rPr>
          <w:color w:val="auto"/>
          <w:szCs w:val="28"/>
        </w:rPr>
        <w:t>is:</w:t>
      </w:r>
      <w:proofErr w:type="gramEnd"/>
      <w:r w:rsidRPr="00BA6FBE">
        <w:rPr>
          <w:color w:val="auto"/>
          <w:szCs w:val="28"/>
        </w:rPr>
        <w:t xml:space="preserve"> </w:t>
      </w:r>
      <w:r w:rsidR="00090AC5" w:rsidRPr="00BA6FBE">
        <w:rPr>
          <w:color w:val="auto"/>
          <w:szCs w:val="28"/>
        </w:rPr>
        <w:t>Office</w:t>
      </w:r>
      <w:r w:rsidRPr="00BA6FBE">
        <w:rPr>
          <w:color w:val="auto"/>
          <w:szCs w:val="28"/>
        </w:rPr>
        <w:t xml:space="preserve"> Suite 30, Pure </w:t>
      </w:r>
      <w:r w:rsidR="00090AC5" w:rsidRPr="00BA6FBE">
        <w:rPr>
          <w:color w:val="auto"/>
          <w:szCs w:val="28"/>
        </w:rPr>
        <w:t>Offices</w:t>
      </w:r>
      <w:r w:rsidRPr="00BA6FBE">
        <w:rPr>
          <w:color w:val="auto"/>
          <w:szCs w:val="28"/>
        </w:rPr>
        <w:t xml:space="preserve">, 4 Lochside Way, Edinburgh EH12 9DT </w:t>
      </w:r>
    </w:p>
    <w:p w14:paraId="34E7E902" w14:textId="77777777" w:rsidR="00F03FCD" w:rsidRPr="00BA6FBE" w:rsidRDefault="00F03FCD" w:rsidP="00F03FCD">
      <w:pPr>
        <w:pStyle w:val="CorraBodyText"/>
        <w:rPr>
          <w:color w:val="auto"/>
          <w:szCs w:val="28"/>
        </w:rPr>
      </w:pPr>
      <w:r w:rsidRPr="00BA6FBE">
        <w:rPr>
          <w:color w:val="auto"/>
          <w:szCs w:val="28"/>
        </w:rPr>
        <w:t xml:space="preserve">Corra’s principal activities and nature of its operations </w:t>
      </w:r>
      <w:proofErr w:type="gramStart"/>
      <w:r w:rsidRPr="00BA6FBE">
        <w:rPr>
          <w:color w:val="auto"/>
          <w:szCs w:val="28"/>
        </w:rPr>
        <w:t>are outlined</w:t>
      </w:r>
      <w:proofErr w:type="gramEnd"/>
      <w:r w:rsidRPr="00BA6FBE">
        <w:rPr>
          <w:color w:val="auto"/>
          <w:szCs w:val="28"/>
        </w:rPr>
        <w:t xml:space="preserve"> in the Trustees’ report. </w:t>
      </w:r>
    </w:p>
    <w:p w14:paraId="3FE2B011" w14:textId="77777777" w:rsidR="00F03FCD" w:rsidRPr="00BA6FBE" w:rsidRDefault="00F03FCD" w:rsidP="00F03FCD">
      <w:pPr>
        <w:pStyle w:val="CorraBodyText"/>
        <w:rPr>
          <w:color w:val="auto"/>
          <w:szCs w:val="28"/>
        </w:rPr>
      </w:pPr>
      <w:r w:rsidRPr="00BA6FBE">
        <w:rPr>
          <w:color w:val="auto"/>
          <w:szCs w:val="28"/>
        </w:rPr>
        <w:t xml:space="preserve">(b) Basis of preparation </w:t>
      </w:r>
    </w:p>
    <w:p w14:paraId="0E6DA0DA" w14:textId="62BBEA6F" w:rsidR="00F03FCD" w:rsidRPr="00BA6FBE" w:rsidRDefault="00F03FCD" w:rsidP="00F03FCD">
      <w:pPr>
        <w:pStyle w:val="CorraBodyText"/>
        <w:rPr>
          <w:color w:val="auto"/>
          <w:szCs w:val="28"/>
        </w:rPr>
      </w:pPr>
      <w:r w:rsidRPr="00BA6FBE">
        <w:rPr>
          <w:color w:val="auto"/>
          <w:szCs w:val="28"/>
        </w:rPr>
        <w:t xml:space="preserve">The accounts have been prepared under the historical cost convention unless otherwise </w:t>
      </w:r>
      <w:r w:rsidR="00090AC5" w:rsidRPr="00BA6FBE">
        <w:rPr>
          <w:color w:val="auto"/>
          <w:szCs w:val="28"/>
        </w:rPr>
        <w:t>specified</w:t>
      </w:r>
      <w:r w:rsidRPr="00BA6FBE">
        <w:rPr>
          <w:color w:val="auto"/>
          <w:szCs w:val="28"/>
        </w:rPr>
        <w:t xml:space="preserve"> within these accounting policies, and in accordance with Accounting and Reporting by Charities: Statement of Recommended Practice applicable to charities preparing their accounts in accordance with the Financial Reporting Standard applicable in the UK and Republic of Ireland (FRS 102) (</w:t>
      </w:r>
      <w:r w:rsidR="00090AC5" w:rsidRPr="00BA6FBE">
        <w:rPr>
          <w:color w:val="auto"/>
          <w:szCs w:val="28"/>
        </w:rPr>
        <w:t>effective</w:t>
      </w:r>
      <w:r w:rsidRPr="00BA6FBE">
        <w:rPr>
          <w:color w:val="auto"/>
          <w:szCs w:val="28"/>
        </w:rPr>
        <w:t xml:space="preserve"> 1 January 2019) (the Charities SORP), the Financial Reporting Standard applicable in the UK and Republic of Ireland (FRS 102), the Companies Act 2006, the Charities and Trustee Investment (Scotland) Act 2005 and the Charities Accounts (Scotland) Regulations 2006 (as amended). </w:t>
      </w:r>
    </w:p>
    <w:p w14:paraId="1EC0832B" w14:textId="77777777" w:rsidR="00F03FCD" w:rsidRPr="00BA6FBE" w:rsidRDefault="00F03FCD" w:rsidP="00F03FCD">
      <w:pPr>
        <w:pStyle w:val="CorraBodyText"/>
        <w:rPr>
          <w:color w:val="auto"/>
          <w:szCs w:val="28"/>
        </w:rPr>
      </w:pPr>
      <w:r w:rsidRPr="00BA6FBE">
        <w:rPr>
          <w:color w:val="auto"/>
          <w:szCs w:val="28"/>
        </w:rPr>
        <w:t xml:space="preserve">The accounts are </w:t>
      </w:r>
      <w:proofErr w:type="gramStart"/>
      <w:r w:rsidRPr="00BA6FBE">
        <w:rPr>
          <w:color w:val="auto"/>
          <w:szCs w:val="28"/>
        </w:rPr>
        <w:t>stated</w:t>
      </w:r>
      <w:proofErr w:type="gramEnd"/>
      <w:r w:rsidRPr="00BA6FBE">
        <w:rPr>
          <w:color w:val="auto"/>
          <w:szCs w:val="28"/>
        </w:rPr>
        <w:t xml:space="preserve"> in Corra’s functional currency of £ sterling. </w:t>
      </w:r>
    </w:p>
    <w:p w14:paraId="5A74D665" w14:textId="48C7C9FA" w:rsidR="00F03FCD" w:rsidRPr="00BA6FBE" w:rsidRDefault="00F03FCD" w:rsidP="00F03FCD">
      <w:pPr>
        <w:pStyle w:val="CorraBodyText"/>
        <w:rPr>
          <w:color w:val="auto"/>
          <w:szCs w:val="28"/>
        </w:rPr>
      </w:pPr>
      <w:r w:rsidRPr="00BA6FBE">
        <w:rPr>
          <w:color w:val="auto"/>
          <w:szCs w:val="28"/>
        </w:rPr>
        <w:t xml:space="preserve">Corra meets the </w:t>
      </w:r>
      <w:r w:rsidR="00090AC5" w:rsidRPr="00BA6FBE">
        <w:rPr>
          <w:color w:val="auto"/>
          <w:szCs w:val="28"/>
        </w:rPr>
        <w:t>definition</w:t>
      </w:r>
      <w:r w:rsidRPr="00BA6FBE">
        <w:rPr>
          <w:color w:val="auto"/>
          <w:szCs w:val="28"/>
        </w:rPr>
        <w:t xml:space="preserve"> of a public </w:t>
      </w:r>
      <w:r w:rsidR="00090AC5" w:rsidRPr="00BA6FBE">
        <w:rPr>
          <w:color w:val="auto"/>
          <w:szCs w:val="28"/>
        </w:rPr>
        <w:t>benefit</w:t>
      </w:r>
      <w:r w:rsidRPr="00BA6FBE">
        <w:rPr>
          <w:color w:val="auto"/>
          <w:szCs w:val="28"/>
        </w:rPr>
        <w:t xml:space="preserve"> entity under FRS 102. Assets and liabilities are initially recognised at historical cost or transaction value unless otherwise </w:t>
      </w:r>
      <w:proofErr w:type="gramStart"/>
      <w:r w:rsidRPr="00BA6FBE">
        <w:rPr>
          <w:color w:val="auto"/>
          <w:szCs w:val="28"/>
        </w:rPr>
        <w:t>stated</w:t>
      </w:r>
      <w:proofErr w:type="gramEnd"/>
      <w:r w:rsidRPr="00BA6FBE">
        <w:rPr>
          <w:color w:val="auto"/>
          <w:szCs w:val="28"/>
        </w:rPr>
        <w:t xml:space="preserve"> in the relevant accounting policy notes. </w:t>
      </w:r>
    </w:p>
    <w:p w14:paraId="4F51CF5C" w14:textId="77777777" w:rsidR="00F03FCD" w:rsidRPr="00BA6FBE" w:rsidRDefault="00F03FCD" w:rsidP="00F03FCD">
      <w:pPr>
        <w:pStyle w:val="CorraBodyText"/>
        <w:rPr>
          <w:color w:val="auto"/>
          <w:szCs w:val="28"/>
        </w:rPr>
      </w:pPr>
      <w:r w:rsidRPr="00BA6FBE">
        <w:rPr>
          <w:color w:val="auto"/>
          <w:szCs w:val="28"/>
        </w:rPr>
        <w:lastRenderedPageBreak/>
        <w:t xml:space="preserve">(c) Going concern </w:t>
      </w:r>
    </w:p>
    <w:p w14:paraId="07A56743" w14:textId="4722FE2B" w:rsidR="00F03FCD" w:rsidRPr="00BA6FBE" w:rsidRDefault="00F03FCD" w:rsidP="00F03FCD">
      <w:pPr>
        <w:pStyle w:val="CorraBodyText"/>
        <w:rPr>
          <w:color w:val="auto"/>
          <w:szCs w:val="28"/>
        </w:rPr>
      </w:pPr>
      <w:r w:rsidRPr="00BA6FBE">
        <w:rPr>
          <w:color w:val="auto"/>
          <w:szCs w:val="28"/>
        </w:rPr>
        <w:t xml:space="preserve">Financial Reporting Standard 102 requires that, if </w:t>
      </w:r>
      <w:proofErr w:type="gramStart"/>
      <w:r w:rsidRPr="00BA6FBE">
        <w:rPr>
          <w:color w:val="auto"/>
          <w:szCs w:val="28"/>
        </w:rPr>
        <w:t>appropriate</w:t>
      </w:r>
      <w:proofErr w:type="gramEnd"/>
      <w:r w:rsidRPr="00BA6FBE">
        <w:rPr>
          <w:color w:val="auto"/>
          <w:szCs w:val="28"/>
        </w:rPr>
        <w:t xml:space="preserve">, Corra’s accounts are prepared on the going concern basis, which means that the organisation can operate for the foreseeable future based on known and reasonable projected resources. Cash </w:t>
      </w:r>
      <w:r w:rsidR="00090AC5" w:rsidRPr="00BA6FBE">
        <w:rPr>
          <w:color w:val="auto"/>
          <w:szCs w:val="28"/>
        </w:rPr>
        <w:t>flow</w:t>
      </w:r>
      <w:r w:rsidRPr="00BA6FBE">
        <w:rPr>
          <w:color w:val="auto"/>
          <w:szCs w:val="28"/>
        </w:rPr>
        <w:t xml:space="preserve"> projections over the 12-month period from the approval of the accounts have provided the Trustees with the </w:t>
      </w:r>
      <w:r w:rsidR="00090AC5" w:rsidRPr="00BA6FBE">
        <w:rPr>
          <w:color w:val="auto"/>
          <w:szCs w:val="28"/>
        </w:rPr>
        <w:t>confidence</w:t>
      </w:r>
      <w:r w:rsidRPr="00BA6FBE">
        <w:rPr>
          <w:color w:val="auto"/>
          <w:szCs w:val="28"/>
        </w:rPr>
        <w:t xml:space="preserve"> to continue with the foundation’s charitable activities and be </w:t>
      </w:r>
      <w:r w:rsidR="00090AC5" w:rsidRPr="00BA6FBE">
        <w:rPr>
          <w:color w:val="auto"/>
          <w:szCs w:val="28"/>
        </w:rPr>
        <w:t>satisfied</w:t>
      </w:r>
      <w:r w:rsidRPr="00BA6FBE">
        <w:rPr>
          <w:color w:val="auto"/>
          <w:szCs w:val="28"/>
        </w:rPr>
        <w:t xml:space="preserve"> that the going concern basis of accounting is </w:t>
      </w:r>
      <w:proofErr w:type="gramStart"/>
      <w:r w:rsidRPr="00BA6FBE">
        <w:rPr>
          <w:color w:val="auto"/>
          <w:szCs w:val="28"/>
        </w:rPr>
        <w:t>appropriate</w:t>
      </w:r>
      <w:proofErr w:type="gramEnd"/>
      <w:r w:rsidRPr="00BA6FBE">
        <w:rPr>
          <w:color w:val="auto"/>
          <w:szCs w:val="28"/>
        </w:rPr>
        <w:t xml:space="preserve">. </w:t>
      </w:r>
    </w:p>
    <w:p w14:paraId="6F77389F" w14:textId="55EE6944" w:rsidR="00F03FCD" w:rsidRPr="00BA6FBE" w:rsidRDefault="00F03FCD" w:rsidP="00F03FCD">
      <w:pPr>
        <w:pStyle w:val="CorraBodyText"/>
        <w:rPr>
          <w:color w:val="auto"/>
          <w:szCs w:val="28"/>
        </w:rPr>
      </w:pPr>
      <w:r w:rsidRPr="00BA6FBE">
        <w:rPr>
          <w:color w:val="auto"/>
          <w:szCs w:val="28"/>
        </w:rPr>
        <w:t xml:space="preserve">Going </w:t>
      </w:r>
      <w:proofErr w:type="gramStart"/>
      <w:r w:rsidRPr="00BA6FBE">
        <w:rPr>
          <w:color w:val="auto"/>
          <w:szCs w:val="28"/>
        </w:rPr>
        <w:t>concern is considered by Trustees</w:t>
      </w:r>
      <w:proofErr w:type="gramEnd"/>
      <w:r w:rsidRPr="00BA6FBE">
        <w:rPr>
          <w:color w:val="auto"/>
          <w:szCs w:val="28"/>
        </w:rPr>
        <w:t xml:space="preserve"> on an ongoing basis, by regularly reviewing </w:t>
      </w:r>
      <w:r w:rsidR="00090AC5" w:rsidRPr="00BA6FBE">
        <w:rPr>
          <w:color w:val="auto"/>
          <w:szCs w:val="28"/>
        </w:rPr>
        <w:t>cashflow</w:t>
      </w:r>
      <w:r w:rsidRPr="00BA6FBE">
        <w:rPr>
          <w:color w:val="auto"/>
          <w:szCs w:val="28"/>
        </w:rPr>
        <w:t xml:space="preserve"> projections, investment reports, future grant commitments and contingent liabilities. The charity has a strong Statement of Financial Position supported by its investment portfolio. The Trustees are </w:t>
      </w:r>
      <w:r w:rsidR="00090AC5" w:rsidRPr="00BA6FBE">
        <w:rPr>
          <w:color w:val="auto"/>
          <w:szCs w:val="28"/>
        </w:rPr>
        <w:t>satisfied</w:t>
      </w:r>
      <w:r w:rsidRPr="00BA6FBE">
        <w:rPr>
          <w:color w:val="auto"/>
          <w:szCs w:val="28"/>
        </w:rPr>
        <w:t xml:space="preserve"> that it is </w:t>
      </w:r>
      <w:proofErr w:type="gramStart"/>
      <w:r w:rsidRPr="00BA6FBE">
        <w:rPr>
          <w:color w:val="auto"/>
          <w:szCs w:val="28"/>
        </w:rPr>
        <w:t>appropriate for</w:t>
      </w:r>
      <w:proofErr w:type="gramEnd"/>
      <w:r w:rsidRPr="00BA6FBE">
        <w:rPr>
          <w:color w:val="auto"/>
          <w:szCs w:val="28"/>
        </w:rPr>
        <w:t xml:space="preserve"> Corra’s accounts to be prepared on a going concern basis. </w:t>
      </w:r>
    </w:p>
    <w:p w14:paraId="407E2CFA" w14:textId="4E2C82AA" w:rsidR="00F03FCD" w:rsidRPr="00BA6FBE" w:rsidRDefault="00F03FCD" w:rsidP="00F03FCD">
      <w:pPr>
        <w:pStyle w:val="CorraBodyText"/>
        <w:rPr>
          <w:color w:val="auto"/>
          <w:szCs w:val="28"/>
        </w:rPr>
      </w:pPr>
      <w:r w:rsidRPr="00BA6FBE">
        <w:rPr>
          <w:color w:val="auto"/>
          <w:szCs w:val="28"/>
        </w:rPr>
        <w:t xml:space="preserve">(d) Fund accounting </w:t>
      </w:r>
    </w:p>
    <w:p w14:paraId="5836BB6F" w14:textId="77777777" w:rsidR="0024536D" w:rsidRPr="00BA6FBE" w:rsidRDefault="0024536D" w:rsidP="00F03FCD">
      <w:pPr>
        <w:pStyle w:val="CorraBodyText"/>
        <w:spacing w:before="0"/>
        <w:rPr>
          <w:color w:val="auto"/>
          <w:szCs w:val="28"/>
        </w:rPr>
      </w:pPr>
    </w:p>
    <w:p w14:paraId="2D62E6A1" w14:textId="708277B1" w:rsidR="00F03FCD" w:rsidRPr="00BA6FBE" w:rsidRDefault="00F03FCD" w:rsidP="00F03FCD">
      <w:pPr>
        <w:pStyle w:val="CorraBodyText"/>
        <w:spacing w:before="0"/>
        <w:rPr>
          <w:color w:val="auto"/>
          <w:szCs w:val="28"/>
        </w:rPr>
      </w:pPr>
      <w:r w:rsidRPr="00BA6FBE">
        <w:rPr>
          <w:color w:val="auto"/>
          <w:szCs w:val="28"/>
        </w:rPr>
        <w:t xml:space="preserve">General funds are available for use at the discretion of the Trustees in furtherance of the general </w:t>
      </w:r>
      <w:proofErr w:type="gramStart"/>
      <w:r w:rsidRPr="00BA6FBE">
        <w:rPr>
          <w:color w:val="auto"/>
          <w:szCs w:val="28"/>
        </w:rPr>
        <w:t>objectives</w:t>
      </w:r>
      <w:proofErr w:type="gramEnd"/>
      <w:r w:rsidRPr="00BA6FBE">
        <w:rPr>
          <w:color w:val="auto"/>
          <w:szCs w:val="28"/>
        </w:rPr>
        <w:t xml:space="preserve"> of Corra and which have not been designated for any other purpose. Designated funds </w:t>
      </w:r>
      <w:proofErr w:type="gramStart"/>
      <w:r w:rsidRPr="00BA6FBE">
        <w:rPr>
          <w:color w:val="auto"/>
          <w:szCs w:val="28"/>
        </w:rPr>
        <w:t>comprise</w:t>
      </w:r>
      <w:proofErr w:type="gramEnd"/>
      <w:r w:rsidRPr="00BA6FBE">
        <w:rPr>
          <w:color w:val="auto"/>
          <w:szCs w:val="28"/>
        </w:rPr>
        <w:t xml:space="preserve"> unrestricted funds that have been set aside by the Trustees for </w:t>
      </w:r>
      <w:r w:rsidR="00090AC5" w:rsidRPr="00BA6FBE">
        <w:rPr>
          <w:color w:val="auto"/>
          <w:szCs w:val="28"/>
        </w:rPr>
        <w:t>specific</w:t>
      </w:r>
      <w:r w:rsidRPr="00BA6FBE">
        <w:rPr>
          <w:color w:val="auto"/>
          <w:szCs w:val="28"/>
        </w:rPr>
        <w:t xml:space="preserve"> purposes. The aim and use of each designated fund is set out in the notes to the accounts. Restricted funds are funds which are to be used </w:t>
      </w:r>
      <w:proofErr w:type="gramStart"/>
      <w:r w:rsidRPr="00BA6FBE">
        <w:rPr>
          <w:color w:val="auto"/>
          <w:szCs w:val="28"/>
        </w:rPr>
        <w:t>in accordance with</w:t>
      </w:r>
      <w:proofErr w:type="gramEnd"/>
      <w:r w:rsidRPr="00BA6FBE">
        <w:rPr>
          <w:color w:val="auto"/>
          <w:szCs w:val="28"/>
        </w:rPr>
        <w:t xml:space="preserve"> </w:t>
      </w:r>
      <w:r w:rsidR="00090AC5" w:rsidRPr="00BA6FBE">
        <w:rPr>
          <w:color w:val="auto"/>
          <w:szCs w:val="28"/>
        </w:rPr>
        <w:t>specific</w:t>
      </w:r>
      <w:r w:rsidRPr="00BA6FBE">
        <w:rPr>
          <w:color w:val="auto"/>
          <w:szCs w:val="28"/>
        </w:rPr>
        <w:t xml:space="preserve"> restrictions imposed by donors. The aim and use of each restricted fund is also set out in the notes to the accounts.</w:t>
      </w:r>
    </w:p>
    <w:p w14:paraId="2255B4C4" w14:textId="77777777" w:rsidR="00F03FCD" w:rsidRPr="00BA6FBE" w:rsidRDefault="00F03FCD" w:rsidP="00F03FCD">
      <w:pPr>
        <w:pStyle w:val="CorraBodyText"/>
        <w:spacing w:before="0"/>
        <w:rPr>
          <w:color w:val="auto"/>
          <w:szCs w:val="28"/>
        </w:rPr>
      </w:pPr>
    </w:p>
    <w:p w14:paraId="7860D6CD" w14:textId="77777777" w:rsidR="00F03FCD" w:rsidRPr="00BA6FBE" w:rsidRDefault="00F03FCD" w:rsidP="00F03FCD">
      <w:pPr>
        <w:pStyle w:val="CorraBodyText"/>
        <w:rPr>
          <w:color w:val="auto"/>
          <w:szCs w:val="28"/>
        </w:rPr>
      </w:pPr>
      <w:r w:rsidRPr="00BA6FBE">
        <w:rPr>
          <w:b/>
          <w:bCs/>
          <w:color w:val="auto"/>
          <w:szCs w:val="28"/>
        </w:rPr>
        <w:t xml:space="preserve">1. Accounting policies (continued) </w:t>
      </w:r>
    </w:p>
    <w:p w14:paraId="361D78D9" w14:textId="77777777" w:rsidR="00F03FCD" w:rsidRPr="00BA6FBE" w:rsidRDefault="00F03FCD" w:rsidP="00F03FCD">
      <w:pPr>
        <w:pStyle w:val="CorraBodyText"/>
        <w:rPr>
          <w:color w:val="auto"/>
          <w:szCs w:val="28"/>
        </w:rPr>
      </w:pPr>
      <w:r w:rsidRPr="00BA6FBE">
        <w:rPr>
          <w:color w:val="auto"/>
          <w:szCs w:val="28"/>
        </w:rPr>
        <w:t xml:space="preserve">(e) Grant income </w:t>
      </w:r>
    </w:p>
    <w:p w14:paraId="23B1F8C5" w14:textId="77777777" w:rsidR="00F03FCD" w:rsidRPr="00BA6FBE" w:rsidRDefault="00F03FCD" w:rsidP="00F03FCD">
      <w:pPr>
        <w:pStyle w:val="CorraBodyText"/>
        <w:rPr>
          <w:color w:val="auto"/>
          <w:szCs w:val="28"/>
        </w:rPr>
      </w:pPr>
      <w:r w:rsidRPr="00BA6FBE">
        <w:rPr>
          <w:color w:val="auto"/>
          <w:szCs w:val="28"/>
        </w:rPr>
        <w:t xml:space="preserve">Grant income </w:t>
      </w:r>
      <w:proofErr w:type="gramStart"/>
      <w:r w:rsidRPr="00BA6FBE">
        <w:rPr>
          <w:color w:val="auto"/>
          <w:szCs w:val="28"/>
        </w:rPr>
        <w:t>is recognised</w:t>
      </w:r>
      <w:proofErr w:type="gramEnd"/>
      <w:r w:rsidRPr="00BA6FBE">
        <w:rPr>
          <w:color w:val="auto"/>
          <w:szCs w:val="28"/>
        </w:rPr>
        <w:t xml:space="preserve"> when Corra has entitlement to the funds, any conditions attached to the items of income have been met, it is probable that the income will be received, and the amount can be measured reliably. </w:t>
      </w:r>
    </w:p>
    <w:p w14:paraId="7DA17288" w14:textId="77777777" w:rsidR="00F03FCD" w:rsidRPr="00BA6FBE" w:rsidRDefault="00F03FCD" w:rsidP="00F03FCD">
      <w:pPr>
        <w:pStyle w:val="CorraBodyText"/>
        <w:rPr>
          <w:color w:val="auto"/>
          <w:szCs w:val="28"/>
        </w:rPr>
      </w:pPr>
      <w:r w:rsidRPr="00BA6FBE">
        <w:rPr>
          <w:color w:val="auto"/>
          <w:szCs w:val="28"/>
        </w:rPr>
        <w:lastRenderedPageBreak/>
        <w:t xml:space="preserve">(f) Income from the rendering of services </w:t>
      </w:r>
    </w:p>
    <w:p w14:paraId="4D7A32B6" w14:textId="58407D2C" w:rsidR="00F03FCD" w:rsidRPr="00BA6FBE" w:rsidRDefault="00F03FCD" w:rsidP="00F03FCD">
      <w:pPr>
        <w:pStyle w:val="CorraBodyText"/>
        <w:rPr>
          <w:color w:val="auto"/>
          <w:szCs w:val="28"/>
        </w:rPr>
      </w:pPr>
      <w:r w:rsidRPr="00BA6FBE">
        <w:rPr>
          <w:color w:val="auto"/>
          <w:szCs w:val="28"/>
        </w:rPr>
        <w:t xml:space="preserve">Income from a contract to provide services is recognised in the period in which the services are provided </w:t>
      </w:r>
      <w:proofErr w:type="gramStart"/>
      <w:r w:rsidRPr="00BA6FBE">
        <w:rPr>
          <w:color w:val="auto"/>
          <w:szCs w:val="28"/>
        </w:rPr>
        <w:t>in accordance with</w:t>
      </w:r>
      <w:proofErr w:type="gramEnd"/>
      <w:r w:rsidRPr="00BA6FBE">
        <w:rPr>
          <w:color w:val="auto"/>
          <w:szCs w:val="28"/>
        </w:rPr>
        <w:t xml:space="preserve"> the stage of completion </w:t>
      </w:r>
      <w:r w:rsidR="00090AC5" w:rsidRPr="00BA6FBE">
        <w:rPr>
          <w:color w:val="auto"/>
          <w:szCs w:val="28"/>
        </w:rPr>
        <w:t>of the</w:t>
      </w:r>
      <w:r w:rsidRPr="00BA6FBE">
        <w:rPr>
          <w:color w:val="auto"/>
          <w:szCs w:val="28"/>
        </w:rPr>
        <w:t xml:space="preserve"> contract when the income can be measured reliably, and it is probable that it will be received. </w:t>
      </w:r>
    </w:p>
    <w:p w14:paraId="63F85352" w14:textId="77777777" w:rsidR="00F03FCD" w:rsidRPr="00BA6FBE" w:rsidRDefault="00F03FCD" w:rsidP="00F03FCD">
      <w:pPr>
        <w:pStyle w:val="CorraBodyText"/>
        <w:rPr>
          <w:color w:val="auto"/>
          <w:szCs w:val="28"/>
        </w:rPr>
      </w:pPr>
      <w:r w:rsidRPr="00BA6FBE">
        <w:rPr>
          <w:color w:val="auto"/>
          <w:szCs w:val="28"/>
        </w:rPr>
        <w:t xml:space="preserve">(g) Income from Interest and dividends </w:t>
      </w:r>
    </w:p>
    <w:p w14:paraId="718D3391" w14:textId="5B7BA857" w:rsidR="00F03FCD" w:rsidRPr="00BA6FBE" w:rsidRDefault="00F03FCD" w:rsidP="00F03FCD">
      <w:pPr>
        <w:pStyle w:val="CorraBodyText"/>
        <w:rPr>
          <w:color w:val="auto"/>
          <w:szCs w:val="28"/>
        </w:rPr>
      </w:pPr>
      <w:r w:rsidRPr="00BA6FBE">
        <w:rPr>
          <w:color w:val="auto"/>
          <w:szCs w:val="28"/>
        </w:rPr>
        <w:t xml:space="preserve">Interest on funds held on deposit and dividends on funds held in the investment portfolio </w:t>
      </w:r>
      <w:proofErr w:type="gramStart"/>
      <w:r w:rsidRPr="00BA6FBE">
        <w:rPr>
          <w:color w:val="auto"/>
          <w:szCs w:val="28"/>
        </w:rPr>
        <w:t>are included</w:t>
      </w:r>
      <w:proofErr w:type="gramEnd"/>
      <w:r w:rsidRPr="00BA6FBE">
        <w:rPr>
          <w:color w:val="auto"/>
          <w:szCs w:val="28"/>
        </w:rPr>
        <w:t xml:space="preserve"> when receivable and the amount can be measured reliably by Corra; this is normally upon </w:t>
      </w:r>
      <w:r w:rsidR="00090AC5" w:rsidRPr="00BA6FBE">
        <w:rPr>
          <w:color w:val="auto"/>
          <w:szCs w:val="28"/>
        </w:rPr>
        <w:t>notification</w:t>
      </w:r>
      <w:r w:rsidRPr="00BA6FBE">
        <w:rPr>
          <w:color w:val="auto"/>
          <w:szCs w:val="28"/>
        </w:rPr>
        <w:t xml:space="preserve"> </w:t>
      </w:r>
      <w:r w:rsidR="00090AC5" w:rsidRPr="00BA6FBE">
        <w:rPr>
          <w:color w:val="auto"/>
          <w:szCs w:val="28"/>
        </w:rPr>
        <w:t>of the</w:t>
      </w:r>
      <w:r w:rsidRPr="00BA6FBE">
        <w:rPr>
          <w:color w:val="auto"/>
          <w:szCs w:val="28"/>
        </w:rPr>
        <w:t xml:space="preserve"> interest paid or payable by the bank </w:t>
      </w:r>
      <w:r w:rsidR="00090AC5" w:rsidRPr="00BA6FBE">
        <w:rPr>
          <w:color w:val="auto"/>
          <w:szCs w:val="28"/>
        </w:rPr>
        <w:t>or the</w:t>
      </w:r>
      <w:r w:rsidRPr="00BA6FBE">
        <w:rPr>
          <w:color w:val="auto"/>
          <w:szCs w:val="28"/>
        </w:rPr>
        <w:t xml:space="preserve"> dividend paid is </w:t>
      </w:r>
      <w:r w:rsidR="00090AC5" w:rsidRPr="00BA6FBE">
        <w:rPr>
          <w:color w:val="auto"/>
          <w:szCs w:val="28"/>
        </w:rPr>
        <w:t>notified</w:t>
      </w:r>
      <w:r w:rsidRPr="00BA6FBE">
        <w:rPr>
          <w:color w:val="auto"/>
          <w:szCs w:val="28"/>
        </w:rPr>
        <w:t xml:space="preserve"> by the investment managers. </w:t>
      </w:r>
    </w:p>
    <w:p w14:paraId="51003EBB" w14:textId="77777777" w:rsidR="00F03FCD" w:rsidRPr="00BA6FBE" w:rsidRDefault="00F03FCD" w:rsidP="00F03FCD">
      <w:pPr>
        <w:pStyle w:val="CorraBodyText"/>
        <w:rPr>
          <w:color w:val="auto"/>
          <w:szCs w:val="28"/>
        </w:rPr>
      </w:pPr>
      <w:r w:rsidRPr="00BA6FBE">
        <w:rPr>
          <w:color w:val="auto"/>
          <w:szCs w:val="28"/>
        </w:rPr>
        <w:t xml:space="preserve">(h) Expenditure </w:t>
      </w:r>
    </w:p>
    <w:p w14:paraId="13FFE400" w14:textId="68365F96" w:rsidR="00F03FCD" w:rsidRPr="00BA6FBE" w:rsidRDefault="00F03FCD" w:rsidP="00F03FCD">
      <w:pPr>
        <w:pStyle w:val="CorraBodyText"/>
        <w:rPr>
          <w:color w:val="auto"/>
          <w:szCs w:val="28"/>
        </w:rPr>
      </w:pPr>
      <w:r w:rsidRPr="00BA6FBE">
        <w:rPr>
          <w:color w:val="auto"/>
          <w:szCs w:val="28"/>
        </w:rPr>
        <w:t xml:space="preserve">Expenditure is recognised once there is a legal or constructive obligation to make a payment to a third party, it is probable that settlement will be </w:t>
      </w:r>
      <w:proofErr w:type="gramStart"/>
      <w:r w:rsidRPr="00BA6FBE">
        <w:rPr>
          <w:color w:val="auto"/>
          <w:szCs w:val="28"/>
        </w:rPr>
        <w:t>required</w:t>
      </w:r>
      <w:proofErr w:type="gramEnd"/>
      <w:r w:rsidRPr="00BA6FBE">
        <w:rPr>
          <w:color w:val="auto"/>
          <w:szCs w:val="28"/>
        </w:rPr>
        <w:t xml:space="preserve">, and the amount </w:t>
      </w:r>
      <w:r w:rsidR="00090AC5" w:rsidRPr="00BA6FBE">
        <w:rPr>
          <w:color w:val="auto"/>
          <w:szCs w:val="28"/>
        </w:rPr>
        <w:t>of the</w:t>
      </w:r>
      <w:r w:rsidRPr="00BA6FBE">
        <w:rPr>
          <w:color w:val="auto"/>
          <w:szCs w:val="28"/>
        </w:rPr>
        <w:t xml:space="preserve"> obligation can be measured reliably. Expenditure </w:t>
      </w:r>
      <w:proofErr w:type="gramStart"/>
      <w:r w:rsidRPr="00BA6FBE">
        <w:rPr>
          <w:color w:val="auto"/>
          <w:szCs w:val="28"/>
        </w:rPr>
        <w:t>is considered</w:t>
      </w:r>
      <w:proofErr w:type="gramEnd"/>
      <w:r w:rsidRPr="00BA6FBE">
        <w:rPr>
          <w:color w:val="auto"/>
          <w:szCs w:val="28"/>
        </w:rPr>
        <w:t xml:space="preserve"> as expenditure on charitable activities and includes the costs of running Corra as well as grants. All costs are inclusive of any irrecoverable VAT. </w:t>
      </w:r>
    </w:p>
    <w:p w14:paraId="5ADA8E5E" w14:textId="77777777" w:rsidR="00F03FCD" w:rsidRPr="00BA6FBE" w:rsidRDefault="00F03FCD" w:rsidP="00F03FCD">
      <w:pPr>
        <w:pStyle w:val="CorraBodyText"/>
        <w:rPr>
          <w:color w:val="auto"/>
          <w:szCs w:val="28"/>
        </w:rPr>
      </w:pPr>
      <w:r w:rsidRPr="00BA6FBE">
        <w:rPr>
          <w:color w:val="auto"/>
          <w:szCs w:val="28"/>
        </w:rPr>
        <w:t>(</w:t>
      </w:r>
      <w:proofErr w:type="spellStart"/>
      <w:r w:rsidRPr="00BA6FBE">
        <w:rPr>
          <w:color w:val="auto"/>
          <w:szCs w:val="28"/>
        </w:rPr>
        <w:t>i</w:t>
      </w:r>
      <w:proofErr w:type="spellEnd"/>
      <w:r w:rsidRPr="00BA6FBE">
        <w:rPr>
          <w:color w:val="auto"/>
          <w:szCs w:val="28"/>
        </w:rPr>
        <w:t xml:space="preserve">) Grant Expenditure </w:t>
      </w:r>
    </w:p>
    <w:p w14:paraId="18C20B9B" w14:textId="7925D685" w:rsidR="00F03FCD" w:rsidRPr="00BA6FBE" w:rsidRDefault="00F03FCD" w:rsidP="00F03FCD">
      <w:pPr>
        <w:pStyle w:val="CorraBodyText"/>
        <w:rPr>
          <w:color w:val="auto"/>
          <w:szCs w:val="28"/>
        </w:rPr>
      </w:pPr>
      <w:r w:rsidRPr="00BA6FBE">
        <w:rPr>
          <w:color w:val="auto"/>
          <w:szCs w:val="28"/>
        </w:rPr>
        <w:t xml:space="preserve">Grants payable </w:t>
      </w:r>
      <w:proofErr w:type="gramStart"/>
      <w:r w:rsidRPr="00BA6FBE">
        <w:rPr>
          <w:color w:val="auto"/>
          <w:szCs w:val="28"/>
        </w:rPr>
        <w:t>are charged</w:t>
      </w:r>
      <w:proofErr w:type="gramEnd"/>
      <w:r w:rsidRPr="00BA6FBE">
        <w:rPr>
          <w:color w:val="auto"/>
          <w:szCs w:val="28"/>
        </w:rPr>
        <w:t xml:space="preserve"> in the </w:t>
      </w:r>
      <w:r w:rsidR="00090AC5" w:rsidRPr="00BA6FBE">
        <w:rPr>
          <w:color w:val="auto"/>
          <w:szCs w:val="28"/>
        </w:rPr>
        <w:t>year when</w:t>
      </w:r>
      <w:r w:rsidRPr="00BA6FBE">
        <w:rPr>
          <w:color w:val="auto"/>
          <w:szCs w:val="28"/>
        </w:rPr>
        <w:t xml:space="preserve"> the </w:t>
      </w:r>
      <w:r w:rsidR="00090AC5" w:rsidRPr="00BA6FBE">
        <w:rPr>
          <w:color w:val="auto"/>
          <w:szCs w:val="28"/>
        </w:rPr>
        <w:t>offer</w:t>
      </w:r>
      <w:r w:rsidRPr="00BA6FBE">
        <w:rPr>
          <w:color w:val="auto"/>
          <w:szCs w:val="28"/>
        </w:rPr>
        <w:t xml:space="preserve"> is conveyed, and a valid expectation created with the recipient that the grant will be paid. Where the grant </w:t>
      </w:r>
      <w:r w:rsidR="00090AC5" w:rsidRPr="00BA6FBE">
        <w:rPr>
          <w:color w:val="auto"/>
          <w:szCs w:val="28"/>
        </w:rPr>
        <w:t>offer</w:t>
      </w:r>
      <w:r w:rsidRPr="00BA6FBE">
        <w:rPr>
          <w:color w:val="auto"/>
          <w:szCs w:val="28"/>
        </w:rPr>
        <w:t xml:space="preserve"> is conditional, such grants will not </w:t>
      </w:r>
      <w:proofErr w:type="gramStart"/>
      <w:r w:rsidRPr="00BA6FBE">
        <w:rPr>
          <w:color w:val="auto"/>
          <w:szCs w:val="28"/>
        </w:rPr>
        <w:t>be recognised</w:t>
      </w:r>
      <w:proofErr w:type="gramEnd"/>
      <w:r w:rsidRPr="00BA6FBE">
        <w:rPr>
          <w:color w:val="auto"/>
          <w:szCs w:val="28"/>
        </w:rPr>
        <w:t xml:space="preserve"> as expenditure until the conditions attached are </w:t>
      </w:r>
      <w:r w:rsidR="00090AC5" w:rsidRPr="00BA6FBE">
        <w:rPr>
          <w:color w:val="auto"/>
          <w:szCs w:val="28"/>
        </w:rPr>
        <w:t>fulfilled</w:t>
      </w:r>
      <w:r w:rsidRPr="00BA6FBE">
        <w:rPr>
          <w:color w:val="auto"/>
          <w:szCs w:val="28"/>
        </w:rPr>
        <w:t xml:space="preserve"> when a constructive obligation arises. Grants </w:t>
      </w:r>
      <w:r w:rsidR="00090AC5" w:rsidRPr="00BA6FBE">
        <w:rPr>
          <w:color w:val="auto"/>
          <w:szCs w:val="28"/>
        </w:rPr>
        <w:t>offered</w:t>
      </w:r>
      <w:r w:rsidRPr="00BA6FBE">
        <w:rPr>
          <w:color w:val="auto"/>
          <w:szCs w:val="28"/>
        </w:rPr>
        <w:t xml:space="preserve"> subject to conditions which have not been met at the period end, are noted as a contingent liability, but not </w:t>
      </w:r>
      <w:proofErr w:type="gramStart"/>
      <w:r w:rsidRPr="00BA6FBE">
        <w:rPr>
          <w:color w:val="auto"/>
          <w:szCs w:val="28"/>
        </w:rPr>
        <w:t>accrued</w:t>
      </w:r>
      <w:proofErr w:type="gramEnd"/>
      <w:r w:rsidRPr="00BA6FBE">
        <w:rPr>
          <w:color w:val="auto"/>
          <w:szCs w:val="28"/>
        </w:rPr>
        <w:t xml:space="preserve"> as expenditure. </w:t>
      </w:r>
    </w:p>
    <w:p w14:paraId="674403A3" w14:textId="77777777" w:rsidR="00F03FCD" w:rsidRPr="00BA6FBE" w:rsidRDefault="00F03FCD" w:rsidP="00F03FCD">
      <w:pPr>
        <w:pStyle w:val="CorraBodyText"/>
        <w:rPr>
          <w:color w:val="auto"/>
          <w:szCs w:val="28"/>
        </w:rPr>
      </w:pPr>
      <w:r w:rsidRPr="00BA6FBE">
        <w:rPr>
          <w:color w:val="auto"/>
          <w:szCs w:val="28"/>
        </w:rPr>
        <w:t xml:space="preserve">(j) Allocation of support costs </w:t>
      </w:r>
    </w:p>
    <w:p w14:paraId="08D50459" w14:textId="6FB4B37F" w:rsidR="00F03FCD" w:rsidRPr="00BA6FBE" w:rsidRDefault="00F03FCD" w:rsidP="00F03FCD">
      <w:pPr>
        <w:pStyle w:val="CorraBodyText"/>
        <w:rPr>
          <w:color w:val="auto"/>
          <w:szCs w:val="28"/>
        </w:rPr>
      </w:pPr>
      <w:r w:rsidRPr="00BA6FBE">
        <w:rPr>
          <w:color w:val="auto"/>
          <w:szCs w:val="28"/>
        </w:rPr>
        <w:lastRenderedPageBreak/>
        <w:t xml:space="preserve">Support costs consist of direct and indirect costs </w:t>
      </w:r>
      <w:proofErr w:type="gramStart"/>
      <w:r w:rsidRPr="00BA6FBE">
        <w:rPr>
          <w:color w:val="auto"/>
          <w:szCs w:val="28"/>
        </w:rPr>
        <w:t>expended</w:t>
      </w:r>
      <w:proofErr w:type="gramEnd"/>
      <w:r w:rsidRPr="00BA6FBE">
        <w:rPr>
          <w:color w:val="auto"/>
          <w:szCs w:val="28"/>
        </w:rPr>
        <w:t xml:space="preserve"> to facilitate Corra’s charitable activities. Support costs include grant administration, trust administration, </w:t>
      </w:r>
      <w:r w:rsidR="00090AC5" w:rsidRPr="00BA6FBE">
        <w:rPr>
          <w:color w:val="auto"/>
          <w:szCs w:val="28"/>
        </w:rPr>
        <w:t>finance</w:t>
      </w:r>
      <w:r w:rsidRPr="00BA6FBE">
        <w:rPr>
          <w:color w:val="auto"/>
          <w:szCs w:val="28"/>
        </w:rPr>
        <w:t xml:space="preserve">, personnel, payroll, governance, and other costs, which all support Corra’s grant and community-based programmes. </w:t>
      </w:r>
    </w:p>
    <w:p w14:paraId="6F14715E" w14:textId="77777777" w:rsidR="00F03FCD" w:rsidRPr="00BA6FBE" w:rsidRDefault="00F03FCD" w:rsidP="00F03FCD">
      <w:pPr>
        <w:pStyle w:val="CorraBodyText"/>
        <w:rPr>
          <w:color w:val="auto"/>
          <w:szCs w:val="28"/>
        </w:rPr>
      </w:pPr>
      <w:r w:rsidRPr="00BA6FBE">
        <w:rPr>
          <w:color w:val="auto"/>
          <w:szCs w:val="28"/>
        </w:rPr>
        <w:t xml:space="preserve">(k) Cost allocation </w:t>
      </w:r>
    </w:p>
    <w:p w14:paraId="14957D8E" w14:textId="0D6919B9" w:rsidR="00F03FCD" w:rsidRPr="00BA6FBE" w:rsidRDefault="00F03FCD" w:rsidP="00F03FCD">
      <w:pPr>
        <w:pStyle w:val="CorraBodyText"/>
        <w:rPr>
          <w:color w:val="auto"/>
          <w:szCs w:val="28"/>
        </w:rPr>
      </w:pPr>
      <w:r w:rsidRPr="00BA6FBE">
        <w:rPr>
          <w:color w:val="auto"/>
          <w:szCs w:val="28"/>
        </w:rPr>
        <w:t xml:space="preserve">All expenditure for Corra is </w:t>
      </w:r>
      <w:proofErr w:type="gramStart"/>
      <w:r w:rsidRPr="00BA6FBE">
        <w:rPr>
          <w:color w:val="auto"/>
          <w:szCs w:val="28"/>
        </w:rPr>
        <w:t>allocated</w:t>
      </w:r>
      <w:proofErr w:type="gramEnd"/>
      <w:r w:rsidRPr="00BA6FBE">
        <w:rPr>
          <w:color w:val="auto"/>
          <w:szCs w:val="28"/>
        </w:rPr>
        <w:t xml:space="preserve"> according to the direct programme </w:t>
      </w:r>
      <w:r w:rsidR="00B34952" w:rsidRPr="00BA6FBE">
        <w:rPr>
          <w:color w:val="auto"/>
          <w:szCs w:val="28"/>
        </w:rPr>
        <w:t>of work</w:t>
      </w:r>
      <w:r w:rsidRPr="00BA6FBE">
        <w:rPr>
          <w:color w:val="auto"/>
          <w:szCs w:val="28"/>
        </w:rPr>
        <w:t xml:space="preserve"> </w:t>
      </w:r>
      <w:r w:rsidR="00B34952" w:rsidRPr="00BA6FBE">
        <w:rPr>
          <w:color w:val="auto"/>
          <w:szCs w:val="28"/>
        </w:rPr>
        <w:t>for which</w:t>
      </w:r>
      <w:r w:rsidRPr="00BA6FBE">
        <w:rPr>
          <w:color w:val="auto"/>
          <w:szCs w:val="28"/>
        </w:rPr>
        <w:t xml:space="preserve"> it was incurred, </w:t>
      </w:r>
      <w:r w:rsidR="00090AC5" w:rsidRPr="00BA6FBE">
        <w:rPr>
          <w:color w:val="auto"/>
          <w:szCs w:val="28"/>
        </w:rPr>
        <w:t>or the</w:t>
      </w:r>
      <w:r w:rsidRPr="00BA6FBE">
        <w:rPr>
          <w:color w:val="auto"/>
          <w:szCs w:val="28"/>
        </w:rPr>
        <w:t xml:space="preserve"> amount of </w:t>
      </w:r>
      <w:r w:rsidR="00B34952" w:rsidRPr="00BA6FBE">
        <w:rPr>
          <w:color w:val="auto"/>
          <w:szCs w:val="28"/>
        </w:rPr>
        <w:t>staff time</w:t>
      </w:r>
      <w:r w:rsidRPr="00BA6FBE">
        <w:rPr>
          <w:color w:val="auto"/>
          <w:szCs w:val="28"/>
        </w:rPr>
        <w:t xml:space="preserve"> spent on these activities. Costs </w:t>
      </w:r>
      <w:proofErr w:type="gramStart"/>
      <w:r w:rsidRPr="00BA6FBE">
        <w:rPr>
          <w:color w:val="auto"/>
          <w:szCs w:val="28"/>
        </w:rPr>
        <w:t>allocated</w:t>
      </w:r>
      <w:proofErr w:type="gramEnd"/>
      <w:r w:rsidRPr="00BA6FBE">
        <w:rPr>
          <w:color w:val="auto"/>
          <w:szCs w:val="28"/>
        </w:rPr>
        <w:t xml:space="preserve"> to restricted funds are limited to the levels and nature of expenditure allowable </w:t>
      </w:r>
      <w:r w:rsidR="00B34952" w:rsidRPr="00BA6FBE">
        <w:rPr>
          <w:color w:val="auto"/>
          <w:szCs w:val="28"/>
        </w:rPr>
        <w:t>under the</w:t>
      </w:r>
      <w:r w:rsidRPr="00BA6FBE">
        <w:rPr>
          <w:color w:val="auto"/>
          <w:szCs w:val="28"/>
        </w:rPr>
        <w:t xml:space="preserve"> terms </w:t>
      </w:r>
      <w:r w:rsidR="00090AC5" w:rsidRPr="00BA6FBE">
        <w:rPr>
          <w:color w:val="auto"/>
          <w:szCs w:val="28"/>
        </w:rPr>
        <w:t>of the</w:t>
      </w:r>
      <w:r w:rsidRPr="00BA6FBE">
        <w:rPr>
          <w:color w:val="auto"/>
          <w:szCs w:val="28"/>
        </w:rPr>
        <w:t xml:space="preserve"> </w:t>
      </w:r>
      <w:r w:rsidR="00B34952" w:rsidRPr="00BA6FBE">
        <w:rPr>
          <w:color w:val="auto"/>
          <w:szCs w:val="28"/>
        </w:rPr>
        <w:t>specific</w:t>
      </w:r>
      <w:r w:rsidRPr="00BA6FBE">
        <w:rPr>
          <w:color w:val="auto"/>
          <w:szCs w:val="28"/>
        </w:rPr>
        <w:t xml:space="preserve"> grants. </w:t>
      </w:r>
    </w:p>
    <w:p w14:paraId="45FE670F" w14:textId="77777777" w:rsidR="00F03FCD" w:rsidRPr="00BA6FBE" w:rsidRDefault="00F03FCD" w:rsidP="00F03FCD">
      <w:pPr>
        <w:pStyle w:val="CorraBodyText"/>
        <w:rPr>
          <w:color w:val="auto"/>
          <w:szCs w:val="28"/>
        </w:rPr>
      </w:pPr>
      <w:r w:rsidRPr="00BA6FBE">
        <w:rPr>
          <w:color w:val="auto"/>
          <w:szCs w:val="28"/>
        </w:rPr>
        <w:t xml:space="preserve">(l) Operating leases </w:t>
      </w:r>
    </w:p>
    <w:p w14:paraId="4D617910" w14:textId="447FB062" w:rsidR="00F03FCD" w:rsidRPr="00BA6FBE" w:rsidRDefault="00F03FCD" w:rsidP="00F03FCD">
      <w:pPr>
        <w:pStyle w:val="CorraBodyText"/>
        <w:rPr>
          <w:color w:val="auto"/>
          <w:szCs w:val="28"/>
        </w:rPr>
      </w:pPr>
      <w:r w:rsidRPr="00BA6FBE">
        <w:rPr>
          <w:color w:val="auto"/>
          <w:szCs w:val="28"/>
        </w:rPr>
        <w:t xml:space="preserve">Operating lease rentals </w:t>
      </w:r>
      <w:proofErr w:type="gramStart"/>
      <w:r w:rsidRPr="00BA6FBE">
        <w:rPr>
          <w:color w:val="auto"/>
          <w:szCs w:val="28"/>
        </w:rPr>
        <w:t>are charged</w:t>
      </w:r>
      <w:proofErr w:type="gramEnd"/>
      <w:r w:rsidRPr="00BA6FBE">
        <w:rPr>
          <w:color w:val="auto"/>
          <w:szCs w:val="28"/>
        </w:rPr>
        <w:t xml:space="preserve"> to the statement </w:t>
      </w:r>
      <w:r w:rsidR="0024536D" w:rsidRPr="00BA6FBE">
        <w:rPr>
          <w:color w:val="auto"/>
          <w:szCs w:val="28"/>
        </w:rPr>
        <w:t>of financial</w:t>
      </w:r>
      <w:r w:rsidRPr="00BA6FBE">
        <w:rPr>
          <w:color w:val="auto"/>
          <w:szCs w:val="28"/>
        </w:rPr>
        <w:t xml:space="preserve"> activities account on a straight-line basis </w:t>
      </w:r>
      <w:r w:rsidR="0024536D" w:rsidRPr="00BA6FBE">
        <w:rPr>
          <w:color w:val="auto"/>
          <w:szCs w:val="28"/>
        </w:rPr>
        <w:t>over the</w:t>
      </w:r>
      <w:r w:rsidRPr="00BA6FBE">
        <w:rPr>
          <w:color w:val="auto"/>
          <w:szCs w:val="28"/>
        </w:rPr>
        <w:t xml:space="preserve"> period </w:t>
      </w:r>
      <w:r w:rsidR="00090AC5" w:rsidRPr="00BA6FBE">
        <w:rPr>
          <w:color w:val="auto"/>
          <w:szCs w:val="28"/>
        </w:rPr>
        <w:t>of the</w:t>
      </w:r>
      <w:r w:rsidRPr="00BA6FBE">
        <w:rPr>
          <w:color w:val="auto"/>
          <w:szCs w:val="28"/>
        </w:rPr>
        <w:t xml:space="preserve"> lease. Where a rental holiday </w:t>
      </w:r>
      <w:proofErr w:type="gramStart"/>
      <w:r w:rsidRPr="00BA6FBE">
        <w:rPr>
          <w:color w:val="auto"/>
          <w:szCs w:val="28"/>
        </w:rPr>
        <w:t>is negotiated</w:t>
      </w:r>
      <w:proofErr w:type="gramEnd"/>
      <w:r w:rsidRPr="00BA6FBE">
        <w:rPr>
          <w:color w:val="auto"/>
          <w:szCs w:val="28"/>
        </w:rPr>
        <w:t xml:space="preserve">, the </w:t>
      </w:r>
      <w:r w:rsidR="0024536D" w:rsidRPr="00BA6FBE">
        <w:rPr>
          <w:color w:val="auto"/>
          <w:szCs w:val="28"/>
        </w:rPr>
        <w:t>benefit</w:t>
      </w:r>
      <w:r w:rsidRPr="00BA6FBE">
        <w:rPr>
          <w:color w:val="auto"/>
          <w:szCs w:val="28"/>
        </w:rPr>
        <w:t xml:space="preserve"> is spread </w:t>
      </w:r>
      <w:r w:rsidR="0024536D" w:rsidRPr="00BA6FBE">
        <w:rPr>
          <w:color w:val="auto"/>
          <w:szCs w:val="28"/>
        </w:rPr>
        <w:t>over the</w:t>
      </w:r>
      <w:r w:rsidRPr="00BA6FBE">
        <w:rPr>
          <w:color w:val="auto"/>
          <w:szCs w:val="28"/>
        </w:rPr>
        <w:t xml:space="preserve"> period </w:t>
      </w:r>
      <w:r w:rsidR="00090AC5" w:rsidRPr="00BA6FBE">
        <w:rPr>
          <w:color w:val="auto"/>
          <w:szCs w:val="28"/>
        </w:rPr>
        <w:t>of the</w:t>
      </w:r>
      <w:r w:rsidRPr="00BA6FBE">
        <w:rPr>
          <w:color w:val="auto"/>
          <w:szCs w:val="28"/>
        </w:rPr>
        <w:t xml:space="preserve"> lease. </w:t>
      </w:r>
    </w:p>
    <w:p w14:paraId="2F6E3806" w14:textId="05AD574C" w:rsidR="00F03FCD" w:rsidRPr="00BA6FBE" w:rsidRDefault="00F03FCD" w:rsidP="00F03FCD">
      <w:pPr>
        <w:pStyle w:val="CorraBodyText"/>
        <w:rPr>
          <w:color w:val="auto"/>
          <w:szCs w:val="28"/>
        </w:rPr>
      </w:pPr>
      <w:r w:rsidRPr="00BA6FBE">
        <w:rPr>
          <w:color w:val="auto"/>
          <w:szCs w:val="28"/>
        </w:rPr>
        <w:t xml:space="preserve">(m) Post-retirement </w:t>
      </w:r>
      <w:r w:rsidR="0024536D" w:rsidRPr="00BA6FBE">
        <w:rPr>
          <w:color w:val="auto"/>
          <w:szCs w:val="28"/>
        </w:rPr>
        <w:t>benefits</w:t>
      </w:r>
      <w:r w:rsidRPr="00BA6FBE">
        <w:rPr>
          <w:color w:val="auto"/>
          <w:szCs w:val="28"/>
        </w:rPr>
        <w:t xml:space="preserve"> </w:t>
      </w:r>
    </w:p>
    <w:p w14:paraId="5E34CC13" w14:textId="7CEF9A7F" w:rsidR="00F03FCD" w:rsidRPr="00BA6FBE" w:rsidRDefault="00F03FCD" w:rsidP="00F03FCD">
      <w:pPr>
        <w:pStyle w:val="CorraBodyText"/>
        <w:rPr>
          <w:color w:val="auto"/>
          <w:szCs w:val="28"/>
        </w:rPr>
      </w:pPr>
      <w:r w:rsidRPr="00BA6FBE">
        <w:rPr>
          <w:color w:val="auto"/>
          <w:szCs w:val="28"/>
        </w:rPr>
        <w:t xml:space="preserve">Corra operates a </w:t>
      </w:r>
      <w:r w:rsidR="0024536D" w:rsidRPr="00BA6FBE">
        <w:rPr>
          <w:color w:val="auto"/>
          <w:szCs w:val="28"/>
        </w:rPr>
        <w:t>defined</w:t>
      </w:r>
      <w:r w:rsidRPr="00BA6FBE">
        <w:rPr>
          <w:color w:val="auto"/>
          <w:szCs w:val="28"/>
        </w:rPr>
        <w:t xml:space="preserve"> contribution pension scheme. The assets </w:t>
      </w:r>
      <w:r w:rsidR="00090AC5" w:rsidRPr="00BA6FBE">
        <w:rPr>
          <w:color w:val="auto"/>
          <w:szCs w:val="28"/>
        </w:rPr>
        <w:t>of the</w:t>
      </w:r>
      <w:r w:rsidRPr="00BA6FBE">
        <w:rPr>
          <w:color w:val="auto"/>
          <w:szCs w:val="28"/>
        </w:rPr>
        <w:t xml:space="preserve"> scheme </w:t>
      </w:r>
      <w:proofErr w:type="gramStart"/>
      <w:r w:rsidRPr="00BA6FBE">
        <w:rPr>
          <w:color w:val="auto"/>
          <w:szCs w:val="28"/>
        </w:rPr>
        <w:t>are held</w:t>
      </w:r>
      <w:proofErr w:type="gramEnd"/>
      <w:r w:rsidRPr="00BA6FBE">
        <w:rPr>
          <w:color w:val="auto"/>
          <w:szCs w:val="28"/>
        </w:rPr>
        <w:t xml:space="preserve"> separately from those of Corra in an independently administered fund. The amount included within expenditure </w:t>
      </w:r>
      <w:proofErr w:type="gramStart"/>
      <w:r w:rsidRPr="00BA6FBE">
        <w:rPr>
          <w:color w:val="auto"/>
          <w:szCs w:val="28"/>
        </w:rPr>
        <w:t>represents</w:t>
      </w:r>
      <w:proofErr w:type="gramEnd"/>
      <w:r w:rsidRPr="00BA6FBE">
        <w:rPr>
          <w:color w:val="auto"/>
          <w:szCs w:val="28"/>
        </w:rPr>
        <w:t xml:space="preserve"> the contributions payable to the scheme in respect </w:t>
      </w:r>
      <w:r w:rsidR="00090AC5" w:rsidRPr="00BA6FBE">
        <w:rPr>
          <w:color w:val="auto"/>
          <w:szCs w:val="28"/>
        </w:rPr>
        <w:t>of the</w:t>
      </w:r>
      <w:r w:rsidRPr="00BA6FBE">
        <w:rPr>
          <w:color w:val="auto"/>
          <w:szCs w:val="28"/>
        </w:rPr>
        <w:t xml:space="preserve"> accounting period. </w:t>
      </w:r>
    </w:p>
    <w:p w14:paraId="2A85D3FD" w14:textId="3F7FCA6D" w:rsidR="00F03FCD" w:rsidRPr="00BA6FBE" w:rsidRDefault="00F03FCD" w:rsidP="00F03FCD">
      <w:pPr>
        <w:pStyle w:val="CorraBodyText"/>
        <w:rPr>
          <w:color w:val="auto"/>
          <w:szCs w:val="28"/>
        </w:rPr>
      </w:pPr>
      <w:r w:rsidRPr="00BA6FBE">
        <w:rPr>
          <w:color w:val="auto"/>
          <w:szCs w:val="28"/>
        </w:rPr>
        <w:t xml:space="preserve">(n) Tangible </w:t>
      </w:r>
      <w:r w:rsidR="00135D89" w:rsidRPr="00BA6FBE">
        <w:rPr>
          <w:color w:val="auto"/>
          <w:szCs w:val="28"/>
        </w:rPr>
        <w:t>fixed</w:t>
      </w:r>
      <w:r w:rsidRPr="00BA6FBE">
        <w:rPr>
          <w:color w:val="auto"/>
          <w:szCs w:val="28"/>
        </w:rPr>
        <w:t xml:space="preserve"> assets &amp; depreciation </w:t>
      </w:r>
    </w:p>
    <w:p w14:paraId="782EA613" w14:textId="2475B9DA" w:rsidR="001B665F" w:rsidRPr="00BA6FBE" w:rsidRDefault="00F03FCD" w:rsidP="00F03FCD">
      <w:pPr>
        <w:pStyle w:val="CorraBodyText"/>
        <w:rPr>
          <w:color w:val="auto"/>
          <w:szCs w:val="28"/>
        </w:rPr>
      </w:pPr>
      <w:r w:rsidRPr="00BA6FBE">
        <w:rPr>
          <w:color w:val="auto"/>
          <w:szCs w:val="28"/>
        </w:rPr>
        <w:t xml:space="preserve">Fixed assets </w:t>
      </w:r>
      <w:proofErr w:type="gramStart"/>
      <w:r w:rsidRPr="00BA6FBE">
        <w:rPr>
          <w:color w:val="auto"/>
          <w:szCs w:val="28"/>
        </w:rPr>
        <w:t>comprise</w:t>
      </w:r>
      <w:proofErr w:type="gramEnd"/>
      <w:r w:rsidRPr="00BA6FBE">
        <w:rPr>
          <w:color w:val="auto"/>
          <w:szCs w:val="28"/>
        </w:rPr>
        <w:t xml:space="preserve"> </w:t>
      </w:r>
      <w:r w:rsidR="00090AC5" w:rsidRPr="00BA6FBE">
        <w:rPr>
          <w:color w:val="auto"/>
          <w:szCs w:val="28"/>
        </w:rPr>
        <w:t>office</w:t>
      </w:r>
      <w:r w:rsidRPr="00BA6FBE">
        <w:rPr>
          <w:color w:val="auto"/>
          <w:szCs w:val="28"/>
        </w:rPr>
        <w:t xml:space="preserve"> furniture and equipment and leasehold improvements and are depreciated on a straight-line basis. All additions costing more than £800 are capitalised at cost on acquisition. Amounts </w:t>
      </w:r>
      <w:r w:rsidR="0024536D" w:rsidRPr="00BA6FBE">
        <w:rPr>
          <w:color w:val="auto"/>
          <w:szCs w:val="28"/>
        </w:rPr>
        <w:t>below the</w:t>
      </w:r>
      <w:r w:rsidRPr="00BA6FBE">
        <w:rPr>
          <w:color w:val="auto"/>
          <w:szCs w:val="28"/>
        </w:rPr>
        <w:t xml:space="preserve"> capitalisation limit </w:t>
      </w:r>
      <w:proofErr w:type="gramStart"/>
      <w:r w:rsidRPr="00BA6FBE">
        <w:rPr>
          <w:color w:val="auto"/>
          <w:szCs w:val="28"/>
        </w:rPr>
        <w:t>are charged</w:t>
      </w:r>
      <w:proofErr w:type="gramEnd"/>
      <w:r w:rsidRPr="00BA6FBE">
        <w:rPr>
          <w:color w:val="auto"/>
          <w:szCs w:val="28"/>
        </w:rPr>
        <w:t xml:space="preserve"> to the Statement of Financial Activities in the year. Depreciation </w:t>
      </w:r>
      <w:proofErr w:type="gramStart"/>
      <w:r w:rsidRPr="00BA6FBE">
        <w:rPr>
          <w:color w:val="auto"/>
          <w:szCs w:val="28"/>
        </w:rPr>
        <w:t>is provided</w:t>
      </w:r>
      <w:proofErr w:type="gramEnd"/>
      <w:r w:rsidRPr="00BA6FBE">
        <w:rPr>
          <w:color w:val="auto"/>
          <w:szCs w:val="28"/>
        </w:rPr>
        <w:t xml:space="preserve"> to write </w:t>
      </w:r>
      <w:r w:rsidR="00090AC5" w:rsidRPr="00BA6FBE">
        <w:rPr>
          <w:color w:val="auto"/>
          <w:szCs w:val="28"/>
        </w:rPr>
        <w:t>of the</w:t>
      </w:r>
      <w:r w:rsidRPr="00BA6FBE">
        <w:rPr>
          <w:color w:val="auto"/>
          <w:szCs w:val="28"/>
        </w:rPr>
        <w:t xml:space="preserve"> cost less the estimated residual value of tangible </w:t>
      </w:r>
      <w:r w:rsidR="00135D89" w:rsidRPr="00BA6FBE">
        <w:rPr>
          <w:color w:val="auto"/>
          <w:szCs w:val="28"/>
        </w:rPr>
        <w:t>fixed</w:t>
      </w:r>
      <w:r w:rsidRPr="00BA6FBE">
        <w:rPr>
          <w:color w:val="auto"/>
          <w:szCs w:val="28"/>
        </w:rPr>
        <w:t xml:space="preserve"> assets by equal instalments </w:t>
      </w:r>
      <w:r w:rsidR="0024536D" w:rsidRPr="00BA6FBE">
        <w:rPr>
          <w:color w:val="auto"/>
          <w:szCs w:val="28"/>
        </w:rPr>
        <w:t>over their</w:t>
      </w:r>
      <w:r w:rsidRPr="00BA6FBE">
        <w:rPr>
          <w:color w:val="auto"/>
          <w:szCs w:val="28"/>
        </w:rPr>
        <w:t xml:space="preserve"> estimated useful economic lives as follows: </w:t>
      </w:r>
    </w:p>
    <w:p w14:paraId="404C773E" w14:textId="69C6A394" w:rsidR="00F03FCD" w:rsidRPr="00BA6FBE" w:rsidRDefault="00F03FCD" w:rsidP="00F03FCD">
      <w:pPr>
        <w:pStyle w:val="CorraBodyText"/>
        <w:spacing w:before="0"/>
        <w:rPr>
          <w:color w:val="auto"/>
          <w:szCs w:val="28"/>
        </w:rPr>
      </w:pPr>
      <w:r w:rsidRPr="00BA6FBE">
        <w:rPr>
          <w:color w:val="auto"/>
          <w:szCs w:val="28"/>
        </w:rPr>
        <w:t>Equipment: 33% straight line Leasehold improvements: 25% straight line</w:t>
      </w:r>
    </w:p>
    <w:p w14:paraId="7AA1344F" w14:textId="77777777" w:rsidR="00F03FCD" w:rsidRPr="00BA6FBE" w:rsidRDefault="00F03FCD" w:rsidP="00F03FCD">
      <w:pPr>
        <w:pStyle w:val="CorraBodyText"/>
        <w:rPr>
          <w:color w:val="auto"/>
          <w:szCs w:val="28"/>
        </w:rPr>
      </w:pPr>
      <w:r w:rsidRPr="00BA6FBE">
        <w:rPr>
          <w:b/>
          <w:bCs/>
          <w:color w:val="auto"/>
          <w:szCs w:val="28"/>
        </w:rPr>
        <w:lastRenderedPageBreak/>
        <w:t xml:space="preserve">1. Accounting policies (continued) </w:t>
      </w:r>
    </w:p>
    <w:p w14:paraId="1560B7AF" w14:textId="4B0870FE" w:rsidR="00F03FCD" w:rsidRPr="00BA6FBE" w:rsidRDefault="00F03FCD" w:rsidP="00F03FCD">
      <w:pPr>
        <w:pStyle w:val="CorraBodyText"/>
        <w:rPr>
          <w:color w:val="auto"/>
          <w:szCs w:val="28"/>
        </w:rPr>
      </w:pPr>
      <w:r w:rsidRPr="00BA6FBE">
        <w:rPr>
          <w:color w:val="auto"/>
          <w:szCs w:val="28"/>
        </w:rPr>
        <w:t xml:space="preserve">(o) Intangible </w:t>
      </w:r>
      <w:r w:rsidR="00135D89" w:rsidRPr="00BA6FBE">
        <w:rPr>
          <w:color w:val="auto"/>
          <w:szCs w:val="28"/>
        </w:rPr>
        <w:t>fixed</w:t>
      </w:r>
      <w:r w:rsidRPr="00BA6FBE">
        <w:rPr>
          <w:color w:val="auto"/>
          <w:szCs w:val="28"/>
        </w:rPr>
        <w:t xml:space="preserve"> assets &amp; amortisation </w:t>
      </w:r>
    </w:p>
    <w:p w14:paraId="3A736727" w14:textId="554E5327" w:rsidR="00F03FCD" w:rsidRPr="00BA6FBE" w:rsidRDefault="00F03FCD" w:rsidP="00F03FCD">
      <w:pPr>
        <w:pStyle w:val="CorraBodyText"/>
        <w:rPr>
          <w:color w:val="auto"/>
          <w:szCs w:val="28"/>
        </w:rPr>
      </w:pPr>
      <w:r w:rsidRPr="00BA6FBE">
        <w:rPr>
          <w:color w:val="auto"/>
          <w:szCs w:val="28"/>
        </w:rPr>
        <w:t xml:space="preserve">Intangible </w:t>
      </w:r>
      <w:r w:rsidR="00135D89" w:rsidRPr="00BA6FBE">
        <w:rPr>
          <w:color w:val="auto"/>
          <w:szCs w:val="28"/>
        </w:rPr>
        <w:t>fixed</w:t>
      </w:r>
      <w:r w:rsidRPr="00BA6FBE">
        <w:rPr>
          <w:color w:val="auto"/>
          <w:szCs w:val="28"/>
        </w:rPr>
        <w:t xml:space="preserve"> assets </w:t>
      </w:r>
      <w:proofErr w:type="gramStart"/>
      <w:r w:rsidRPr="00BA6FBE">
        <w:rPr>
          <w:color w:val="auto"/>
          <w:szCs w:val="28"/>
        </w:rPr>
        <w:t>comprise</w:t>
      </w:r>
      <w:proofErr w:type="gramEnd"/>
      <w:r w:rsidRPr="00BA6FBE">
        <w:rPr>
          <w:color w:val="auto"/>
          <w:szCs w:val="28"/>
        </w:rPr>
        <w:t xml:space="preserve"> computer software. Software costs are capitalised based on the cost incurred to </w:t>
      </w:r>
      <w:proofErr w:type="gramStart"/>
      <w:r w:rsidRPr="00BA6FBE">
        <w:rPr>
          <w:color w:val="auto"/>
          <w:szCs w:val="28"/>
        </w:rPr>
        <w:t>acquire</w:t>
      </w:r>
      <w:proofErr w:type="gramEnd"/>
      <w:r w:rsidRPr="00BA6FBE">
        <w:rPr>
          <w:color w:val="auto"/>
          <w:szCs w:val="28"/>
        </w:rPr>
        <w:t xml:space="preserve"> and bring into use </w:t>
      </w:r>
      <w:r w:rsidR="0024536D" w:rsidRPr="00BA6FBE">
        <w:rPr>
          <w:color w:val="auto"/>
          <w:szCs w:val="28"/>
        </w:rPr>
        <w:t>specific</w:t>
      </w:r>
      <w:r w:rsidRPr="00BA6FBE">
        <w:rPr>
          <w:color w:val="auto"/>
          <w:szCs w:val="28"/>
        </w:rPr>
        <w:t xml:space="preserve"> software developments provided that: </w:t>
      </w:r>
    </w:p>
    <w:p w14:paraId="78490DF1" w14:textId="654B23A1" w:rsidR="00F03FCD" w:rsidRPr="00BA6FBE" w:rsidRDefault="00F03FCD" w:rsidP="00F03FCD">
      <w:pPr>
        <w:pStyle w:val="CorraBodyText"/>
        <w:numPr>
          <w:ilvl w:val="0"/>
          <w:numId w:val="27"/>
        </w:numPr>
        <w:rPr>
          <w:color w:val="auto"/>
          <w:szCs w:val="28"/>
        </w:rPr>
      </w:pPr>
      <w:r w:rsidRPr="00BA6FBE">
        <w:rPr>
          <w:color w:val="auto"/>
          <w:szCs w:val="28"/>
        </w:rPr>
        <w:t xml:space="preserve">the asset created is separately </w:t>
      </w:r>
      <w:proofErr w:type="gramStart"/>
      <w:r w:rsidR="0024536D" w:rsidRPr="00BA6FBE">
        <w:rPr>
          <w:color w:val="auto"/>
          <w:szCs w:val="28"/>
        </w:rPr>
        <w:t>identifiable</w:t>
      </w:r>
      <w:r w:rsidRPr="00BA6FBE">
        <w:rPr>
          <w:color w:val="auto"/>
          <w:szCs w:val="28"/>
        </w:rPr>
        <w:t>;</w:t>
      </w:r>
      <w:proofErr w:type="gramEnd"/>
      <w:r w:rsidRPr="00BA6FBE">
        <w:rPr>
          <w:color w:val="auto"/>
          <w:szCs w:val="28"/>
        </w:rPr>
        <w:t xml:space="preserve"> </w:t>
      </w:r>
    </w:p>
    <w:p w14:paraId="25A8E165" w14:textId="6E468D46" w:rsidR="00F03FCD" w:rsidRPr="00BA6FBE" w:rsidRDefault="00F03FCD" w:rsidP="00F03FCD">
      <w:pPr>
        <w:pStyle w:val="CorraBodyText"/>
        <w:numPr>
          <w:ilvl w:val="0"/>
          <w:numId w:val="27"/>
        </w:numPr>
        <w:rPr>
          <w:color w:val="auto"/>
          <w:szCs w:val="28"/>
        </w:rPr>
      </w:pPr>
      <w:r w:rsidRPr="00BA6FBE">
        <w:rPr>
          <w:color w:val="auto"/>
          <w:szCs w:val="28"/>
        </w:rPr>
        <w:t xml:space="preserve">it is probable that the asset will generate future economic </w:t>
      </w:r>
      <w:r w:rsidR="0024536D" w:rsidRPr="00BA6FBE">
        <w:rPr>
          <w:color w:val="auto"/>
          <w:szCs w:val="28"/>
        </w:rPr>
        <w:t>benefits</w:t>
      </w:r>
      <w:r w:rsidRPr="00BA6FBE">
        <w:rPr>
          <w:color w:val="auto"/>
          <w:szCs w:val="28"/>
        </w:rPr>
        <w:t xml:space="preserve">; and </w:t>
      </w:r>
    </w:p>
    <w:p w14:paraId="5ADBA97F" w14:textId="49869533" w:rsidR="00F03FCD" w:rsidRPr="00BA6FBE" w:rsidRDefault="00F03FCD" w:rsidP="00F03FCD">
      <w:pPr>
        <w:pStyle w:val="CorraBodyText"/>
        <w:numPr>
          <w:ilvl w:val="0"/>
          <w:numId w:val="27"/>
        </w:numPr>
        <w:rPr>
          <w:color w:val="auto"/>
          <w:szCs w:val="28"/>
        </w:rPr>
      </w:pPr>
      <w:r w:rsidRPr="00BA6FBE">
        <w:rPr>
          <w:color w:val="auto"/>
          <w:szCs w:val="28"/>
        </w:rPr>
        <w:t xml:space="preserve">the development cost </w:t>
      </w:r>
      <w:r w:rsidR="00090AC5" w:rsidRPr="00BA6FBE">
        <w:rPr>
          <w:color w:val="auto"/>
          <w:szCs w:val="28"/>
        </w:rPr>
        <w:t>of the</w:t>
      </w:r>
      <w:r w:rsidRPr="00BA6FBE">
        <w:rPr>
          <w:color w:val="auto"/>
          <w:szCs w:val="28"/>
        </w:rPr>
        <w:t xml:space="preserve"> asset can </w:t>
      </w:r>
      <w:proofErr w:type="gramStart"/>
      <w:r w:rsidRPr="00BA6FBE">
        <w:rPr>
          <w:color w:val="auto"/>
          <w:szCs w:val="28"/>
        </w:rPr>
        <w:t>be measured</w:t>
      </w:r>
      <w:proofErr w:type="gramEnd"/>
      <w:r w:rsidRPr="00BA6FBE">
        <w:rPr>
          <w:color w:val="auto"/>
          <w:szCs w:val="28"/>
        </w:rPr>
        <w:t xml:space="preserve"> reliably. </w:t>
      </w:r>
    </w:p>
    <w:p w14:paraId="49EE1C0E" w14:textId="5848B623" w:rsidR="00F03FCD" w:rsidRPr="00BA6FBE" w:rsidRDefault="00F03FCD" w:rsidP="00F03FCD">
      <w:pPr>
        <w:pStyle w:val="CorraBodyText"/>
        <w:rPr>
          <w:color w:val="auto"/>
          <w:szCs w:val="28"/>
        </w:rPr>
      </w:pPr>
      <w:r w:rsidRPr="00BA6FBE">
        <w:rPr>
          <w:color w:val="auto"/>
          <w:szCs w:val="28"/>
        </w:rPr>
        <w:t xml:space="preserve">Intangible assets are amortised in equal annual instalments </w:t>
      </w:r>
      <w:r w:rsidR="0024536D" w:rsidRPr="00BA6FBE">
        <w:rPr>
          <w:color w:val="auto"/>
          <w:szCs w:val="28"/>
        </w:rPr>
        <w:t>over their</w:t>
      </w:r>
      <w:r w:rsidRPr="00BA6FBE">
        <w:rPr>
          <w:color w:val="auto"/>
          <w:szCs w:val="28"/>
        </w:rPr>
        <w:t xml:space="preserve"> estimated useful lives from the date the asset is available for use as follows: </w:t>
      </w:r>
    </w:p>
    <w:p w14:paraId="4EB70FDD" w14:textId="77777777" w:rsidR="00F03FCD" w:rsidRPr="00BA6FBE" w:rsidRDefault="00F03FCD" w:rsidP="00F03FCD">
      <w:pPr>
        <w:pStyle w:val="CorraBodyText"/>
        <w:rPr>
          <w:color w:val="auto"/>
          <w:szCs w:val="28"/>
        </w:rPr>
      </w:pPr>
      <w:r w:rsidRPr="00BA6FBE">
        <w:rPr>
          <w:color w:val="auto"/>
          <w:szCs w:val="28"/>
        </w:rPr>
        <w:t xml:space="preserve">Computer software: 20% straight line. </w:t>
      </w:r>
    </w:p>
    <w:p w14:paraId="5FE875C3" w14:textId="77777777" w:rsidR="00F03FCD" w:rsidRPr="00BA6FBE" w:rsidRDefault="00F03FCD" w:rsidP="00F03FCD">
      <w:pPr>
        <w:pStyle w:val="CorraBodyText"/>
        <w:rPr>
          <w:color w:val="auto"/>
          <w:szCs w:val="28"/>
        </w:rPr>
      </w:pPr>
      <w:r w:rsidRPr="00BA6FBE">
        <w:rPr>
          <w:color w:val="auto"/>
          <w:szCs w:val="28"/>
        </w:rPr>
        <w:t xml:space="preserve">Computer software integral to the related hardware equipment </w:t>
      </w:r>
      <w:proofErr w:type="gramStart"/>
      <w:r w:rsidRPr="00BA6FBE">
        <w:rPr>
          <w:color w:val="auto"/>
          <w:szCs w:val="28"/>
        </w:rPr>
        <w:t>is accounted</w:t>
      </w:r>
      <w:proofErr w:type="gramEnd"/>
      <w:r w:rsidRPr="00BA6FBE">
        <w:rPr>
          <w:color w:val="auto"/>
          <w:szCs w:val="28"/>
        </w:rPr>
        <w:t xml:space="preserve"> for as equipment. </w:t>
      </w:r>
    </w:p>
    <w:p w14:paraId="73FAA9EE" w14:textId="77777777" w:rsidR="00F03FCD" w:rsidRPr="00BA6FBE" w:rsidRDefault="00F03FCD" w:rsidP="00F03FCD">
      <w:pPr>
        <w:pStyle w:val="CorraBodyText"/>
        <w:rPr>
          <w:color w:val="auto"/>
          <w:szCs w:val="28"/>
        </w:rPr>
      </w:pPr>
      <w:r w:rsidRPr="00BA6FBE">
        <w:rPr>
          <w:color w:val="auto"/>
          <w:szCs w:val="28"/>
        </w:rPr>
        <w:t xml:space="preserve">(p) Investments </w:t>
      </w:r>
    </w:p>
    <w:p w14:paraId="691CD017" w14:textId="6558414C" w:rsidR="00F03FCD" w:rsidRPr="00BA6FBE" w:rsidRDefault="00F03FCD" w:rsidP="00F03FCD">
      <w:pPr>
        <w:pStyle w:val="CorraBodyText"/>
        <w:rPr>
          <w:color w:val="auto"/>
          <w:szCs w:val="28"/>
        </w:rPr>
      </w:pPr>
      <w:r w:rsidRPr="00BA6FBE">
        <w:rPr>
          <w:color w:val="auto"/>
          <w:szCs w:val="28"/>
        </w:rPr>
        <w:t xml:space="preserve">Investments are </w:t>
      </w:r>
      <w:proofErr w:type="gramStart"/>
      <w:r w:rsidRPr="00BA6FBE">
        <w:rPr>
          <w:color w:val="auto"/>
          <w:szCs w:val="28"/>
        </w:rPr>
        <w:t>stated</w:t>
      </w:r>
      <w:proofErr w:type="gramEnd"/>
      <w:r w:rsidRPr="00BA6FBE">
        <w:rPr>
          <w:color w:val="auto"/>
          <w:szCs w:val="28"/>
        </w:rPr>
        <w:t xml:space="preserve"> at market value at each quarter end. Realised and unrealised gains and losses </w:t>
      </w:r>
      <w:proofErr w:type="gramStart"/>
      <w:r w:rsidRPr="00BA6FBE">
        <w:rPr>
          <w:color w:val="auto"/>
          <w:szCs w:val="28"/>
        </w:rPr>
        <w:t>are calculated</w:t>
      </w:r>
      <w:proofErr w:type="gramEnd"/>
      <w:r w:rsidRPr="00BA6FBE">
        <w:rPr>
          <w:color w:val="auto"/>
          <w:szCs w:val="28"/>
        </w:rPr>
        <w:t xml:space="preserve"> as the </w:t>
      </w:r>
      <w:r w:rsidR="0024536D" w:rsidRPr="00BA6FBE">
        <w:rPr>
          <w:color w:val="auto"/>
          <w:szCs w:val="28"/>
        </w:rPr>
        <w:t>difference</w:t>
      </w:r>
      <w:r w:rsidRPr="00BA6FBE">
        <w:rPr>
          <w:color w:val="auto"/>
          <w:szCs w:val="28"/>
        </w:rPr>
        <w:t xml:space="preserve"> between the market value at the quarter end and the opening market value brought forward. Any gains and losses </w:t>
      </w:r>
      <w:proofErr w:type="gramStart"/>
      <w:r w:rsidRPr="00BA6FBE">
        <w:rPr>
          <w:color w:val="auto"/>
          <w:szCs w:val="28"/>
        </w:rPr>
        <w:t>are combined</w:t>
      </w:r>
      <w:proofErr w:type="gramEnd"/>
      <w:r w:rsidRPr="00BA6FBE">
        <w:rPr>
          <w:color w:val="auto"/>
          <w:szCs w:val="28"/>
        </w:rPr>
        <w:t xml:space="preserve"> in the Statement of Financial Activities. </w:t>
      </w:r>
    </w:p>
    <w:p w14:paraId="1167FA2B" w14:textId="77777777" w:rsidR="00F03FCD" w:rsidRPr="00BA6FBE" w:rsidRDefault="00F03FCD" w:rsidP="00F03FCD">
      <w:pPr>
        <w:pStyle w:val="CorraBodyText"/>
        <w:rPr>
          <w:color w:val="auto"/>
          <w:szCs w:val="28"/>
        </w:rPr>
      </w:pPr>
      <w:r w:rsidRPr="00BA6FBE">
        <w:rPr>
          <w:color w:val="auto"/>
          <w:szCs w:val="28"/>
        </w:rPr>
        <w:t xml:space="preserve">(q) Financial Instruments </w:t>
      </w:r>
    </w:p>
    <w:p w14:paraId="3F44CE66" w14:textId="6E59BE70" w:rsidR="00F03FCD" w:rsidRPr="00BA6FBE" w:rsidRDefault="00F03FCD" w:rsidP="00F03FCD">
      <w:pPr>
        <w:pStyle w:val="CorraBodyText"/>
        <w:rPr>
          <w:color w:val="auto"/>
          <w:szCs w:val="28"/>
        </w:rPr>
      </w:pPr>
      <w:r w:rsidRPr="00BA6FBE">
        <w:rPr>
          <w:color w:val="auto"/>
          <w:szCs w:val="28"/>
        </w:rPr>
        <w:t xml:space="preserve">Corra only has </w:t>
      </w:r>
      <w:r w:rsidR="0024536D" w:rsidRPr="00BA6FBE">
        <w:rPr>
          <w:color w:val="auto"/>
          <w:szCs w:val="28"/>
        </w:rPr>
        <w:t>financial</w:t>
      </w:r>
      <w:r w:rsidRPr="00BA6FBE">
        <w:rPr>
          <w:color w:val="auto"/>
          <w:szCs w:val="28"/>
        </w:rPr>
        <w:t xml:space="preserve"> assets and </w:t>
      </w:r>
      <w:r w:rsidR="0024536D" w:rsidRPr="00BA6FBE">
        <w:rPr>
          <w:color w:val="auto"/>
          <w:szCs w:val="28"/>
        </w:rPr>
        <w:t>financial</w:t>
      </w:r>
      <w:r w:rsidRPr="00BA6FBE">
        <w:rPr>
          <w:color w:val="auto"/>
          <w:szCs w:val="28"/>
        </w:rPr>
        <w:t xml:space="preserve"> liabilities of a kind that qualify as basic </w:t>
      </w:r>
      <w:r w:rsidR="0024536D" w:rsidRPr="00BA6FBE">
        <w:rPr>
          <w:color w:val="auto"/>
          <w:szCs w:val="28"/>
        </w:rPr>
        <w:t>financial</w:t>
      </w:r>
      <w:r w:rsidRPr="00BA6FBE">
        <w:rPr>
          <w:color w:val="auto"/>
          <w:szCs w:val="28"/>
        </w:rPr>
        <w:t xml:space="preserve"> instruments. Basic </w:t>
      </w:r>
      <w:r w:rsidR="0024536D" w:rsidRPr="00BA6FBE">
        <w:rPr>
          <w:color w:val="auto"/>
          <w:szCs w:val="28"/>
        </w:rPr>
        <w:t>financial</w:t>
      </w:r>
      <w:r w:rsidRPr="00BA6FBE">
        <w:rPr>
          <w:color w:val="auto"/>
          <w:szCs w:val="28"/>
        </w:rPr>
        <w:t xml:space="preserve"> instruments are initially recognised at transaction value and </w:t>
      </w:r>
      <w:proofErr w:type="gramStart"/>
      <w:r w:rsidRPr="00BA6FBE">
        <w:rPr>
          <w:color w:val="auto"/>
          <w:szCs w:val="28"/>
        </w:rPr>
        <w:t>subsequently</w:t>
      </w:r>
      <w:proofErr w:type="gramEnd"/>
      <w:r w:rsidRPr="00BA6FBE">
        <w:rPr>
          <w:color w:val="auto"/>
          <w:szCs w:val="28"/>
        </w:rPr>
        <w:t xml:space="preserve"> measured at their settlement value. </w:t>
      </w:r>
    </w:p>
    <w:p w14:paraId="4DAEE9AF" w14:textId="77777777" w:rsidR="00F03FCD" w:rsidRPr="00BA6FBE" w:rsidRDefault="00F03FCD" w:rsidP="00F03FCD">
      <w:pPr>
        <w:pStyle w:val="CorraBodyText"/>
        <w:rPr>
          <w:color w:val="auto"/>
          <w:szCs w:val="28"/>
        </w:rPr>
      </w:pPr>
      <w:r w:rsidRPr="00BA6FBE">
        <w:rPr>
          <w:color w:val="auto"/>
          <w:szCs w:val="28"/>
        </w:rPr>
        <w:lastRenderedPageBreak/>
        <w:t xml:space="preserve">(r) Financial Assets </w:t>
      </w:r>
    </w:p>
    <w:p w14:paraId="3BFC11DF" w14:textId="0F5D12DC" w:rsidR="00F03FCD" w:rsidRPr="00BA6FBE" w:rsidRDefault="00F03FCD" w:rsidP="00F03FCD">
      <w:pPr>
        <w:pStyle w:val="CorraBodyText"/>
        <w:rPr>
          <w:color w:val="auto"/>
          <w:szCs w:val="28"/>
        </w:rPr>
      </w:pPr>
      <w:r w:rsidRPr="00BA6FBE">
        <w:rPr>
          <w:i/>
          <w:iCs/>
          <w:color w:val="auto"/>
          <w:szCs w:val="28"/>
        </w:rPr>
        <w:t xml:space="preserve">Debtors </w:t>
      </w:r>
      <w:r w:rsidRPr="00BA6FBE">
        <w:rPr>
          <w:color w:val="auto"/>
          <w:szCs w:val="28"/>
        </w:rPr>
        <w:t xml:space="preserve">- Debtors which are receivable within one year and which </w:t>
      </w:r>
      <w:proofErr w:type="gramStart"/>
      <w:r w:rsidRPr="00BA6FBE">
        <w:rPr>
          <w:color w:val="auto"/>
          <w:szCs w:val="28"/>
        </w:rPr>
        <w:t>do not constitute</w:t>
      </w:r>
      <w:proofErr w:type="gramEnd"/>
      <w:r w:rsidRPr="00BA6FBE">
        <w:rPr>
          <w:color w:val="auto"/>
          <w:szCs w:val="28"/>
        </w:rPr>
        <w:t xml:space="preserve"> a </w:t>
      </w:r>
      <w:r w:rsidR="0024536D" w:rsidRPr="00BA6FBE">
        <w:rPr>
          <w:color w:val="auto"/>
          <w:szCs w:val="28"/>
        </w:rPr>
        <w:t>financing</w:t>
      </w:r>
      <w:r w:rsidRPr="00BA6FBE">
        <w:rPr>
          <w:color w:val="auto"/>
          <w:szCs w:val="28"/>
        </w:rPr>
        <w:t xml:space="preserve"> transaction are initially measured at the transaction price. Debtors are </w:t>
      </w:r>
      <w:proofErr w:type="gramStart"/>
      <w:r w:rsidRPr="00BA6FBE">
        <w:rPr>
          <w:color w:val="auto"/>
          <w:szCs w:val="28"/>
        </w:rPr>
        <w:t>subsequently</w:t>
      </w:r>
      <w:proofErr w:type="gramEnd"/>
      <w:r w:rsidRPr="00BA6FBE">
        <w:rPr>
          <w:color w:val="auto"/>
          <w:szCs w:val="28"/>
        </w:rPr>
        <w:t xml:space="preserve"> measured at amortised cost, being the transaction price less any amounts settled and any impairment losses. </w:t>
      </w:r>
    </w:p>
    <w:p w14:paraId="504666E9" w14:textId="77777777" w:rsidR="00F03FCD" w:rsidRPr="00BA6FBE" w:rsidRDefault="00F03FCD" w:rsidP="00F03FCD">
      <w:pPr>
        <w:pStyle w:val="CorraBodyText"/>
        <w:rPr>
          <w:color w:val="auto"/>
          <w:szCs w:val="28"/>
        </w:rPr>
      </w:pPr>
      <w:r w:rsidRPr="00BA6FBE">
        <w:rPr>
          <w:color w:val="auto"/>
          <w:szCs w:val="28"/>
        </w:rPr>
        <w:t xml:space="preserve">(s) Cash </w:t>
      </w:r>
    </w:p>
    <w:p w14:paraId="2EAF7F01" w14:textId="15C2E7C4" w:rsidR="00F03FCD" w:rsidRPr="00BA6FBE" w:rsidRDefault="00F03FCD" w:rsidP="00F03FCD">
      <w:pPr>
        <w:pStyle w:val="CorraBodyText"/>
        <w:rPr>
          <w:color w:val="auto"/>
          <w:szCs w:val="28"/>
        </w:rPr>
      </w:pPr>
      <w:r w:rsidRPr="00BA6FBE">
        <w:rPr>
          <w:color w:val="auto"/>
          <w:szCs w:val="28"/>
        </w:rPr>
        <w:t xml:space="preserve">Cash at bank and in hand includes cash and short-term highly liquid investments with a short maturity </w:t>
      </w:r>
      <w:r w:rsidR="0024536D" w:rsidRPr="00BA6FBE">
        <w:rPr>
          <w:color w:val="auto"/>
          <w:szCs w:val="28"/>
        </w:rPr>
        <w:t>of three</w:t>
      </w:r>
      <w:r w:rsidRPr="00BA6FBE">
        <w:rPr>
          <w:color w:val="auto"/>
          <w:szCs w:val="28"/>
        </w:rPr>
        <w:t xml:space="preserve"> months or less from the date of acquisition or opening </w:t>
      </w:r>
      <w:r w:rsidR="00090AC5" w:rsidRPr="00BA6FBE">
        <w:rPr>
          <w:color w:val="auto"/>
          <w:szCs w:val="28"/>
        </w:rPr>
        <w:t>of the</w:t>
      </w:r>
      <w:r w:rsidRPr="00BA6FBE">
        <w:rPr>
          <w:color w:val="auto"/>
          <w:szCs w:val="28"/>
        </w:rPr>
        <w:t xml:space="preserve"> deposit or similar account. </w:t>
      </w:r>
    </w:p>
    <w:p w14:paraId="1DA80742" w14:textId="77777777" w:rsidR="00F03FCD" w:rsidRPr="00BA6FBE" w:rsidRDefault="00F03FCD" w:rsidP="00F03FCD">
      <w:pPr>
        <w:pStyle w:val="CorraBodyText"/>
        <w:rPr>
          <w:color w:val="auto"/>
          <w:szCs w:val="28"/>
        </w:rPr>
      </w:pPr>
      <w:r w:rsidRPr="00BA6FBE">
        <w:rPr>
          <w:color w:val="auto"/>
          <w:szCs w:val="28"/>
        </w:rPr>
        <w:t xml:space="preserve">(t) Financial Liabilities </w:t>
      </w:r>
    </w:p>
    <w:p w14:paraId="5C094B7C" w14:textId="7840DE6B" w:rsidR="00F03FCD" w:rsidRPr="00BA6FBE" w:rsidRDefault="00F03FCD" w:rsidP="00F03FCD">
      <w:pPr>
        <w:pStyle w:val="CorraBodyText"/>
        <w:rPr>
          <w:color w:val="auto"/>
          <w:szCs w:val="28"/>
        </w:rPr>
      </w:pPr>
      <w:r w:rsidRPr="00BA6FBE">
        <w:rPr>
          <w:i/>
          <w:iCs/>
          <w:color w:val="auto"/>
          <w:szCs w:val="28"/>
        </w:rPr>
        <w:t xml:space="preserve">Trade creditors </w:t>
      </w:r>
      <w:r w:rsidRPr="00BA6FBE">
        <w:rPr>
          <w:color w:val="auto"/>
          <w:szCs w:val="28"/>
        </w:rPr>
        <w:t xml:space="preserve">-Trade creditors payable within one </w:t>
      </w:r>
      <w:r w:rsidR="0024536D" w:rsidRPr="00BA6FBE">
        <w:rPr>
          <w:color w:val="auto"/>
          <w:szCs w:val="28"/>
        </w:rPr>
        <w:t>year that</w:t>
      </w:r>
      <w:r w:rsidRPr="00BA6FBE">
        <w:rPr>
          <w:color w:val="auto"/>
          <w:szCs w:val="28"/>
        </w:rPr>
        <w:t xml:space="preserve"> </w:t>
      </w:r>
      <w:proofErr w:type="gramStart"/>
      <w:r w:rsidRPr="00BA6FBE">
        <w:rPr>
          <w:color w:val="auto"/>
          <w:szCs w:val="28"/>
        </w:rPr>
        <w:t>do not constitute</w:t>
      </w:r>
      <w:proofErr w:type="gramEnd"/>
      <w:r w:rsidRPr="00BA6FBE">
        <w:rPr>
          <w:color w:val="auto"/>
          <w:szCs w:val="28"/>
        </w:rPr>
        <w:t xml:space="preserve"> a </w:t>
      </w:r>
      <w:r w:rsidR="0024536D" w:rsidRPr="00BA6FBE">
        <w:rPr>
          <w:color w:val="auto"/>
          <w:szCs w:val="28"/>
        </w:rPr>
        <w:t>financing</w:t>
      </w:r>
      <w:r w:rsidRPr="00BA6FBE">
        <w:rPr>
          <w:color w:val="auto"/>
          <w:szCs w:val="28"/>
        </w:rPr>
        <w:t xml:space="preserve"> transaction are initially measured at the transaction price and subsequently measured at amortised cost, being the transaction price less any amounts settled. Where the arrangement with a trade creditor </w:t>
      </w:r>
      <w:proofErr w:type="gramStart"/>
      <w:r w:rsidRPr="00BA6FBE">
        <w:rPr>
          <w:color w:val="auto"/>
          <w:szCs w:val="28"/>
        </w:rPr>
        <w:t>constitutes</w:t>
      </w:r>
      <w:proofErr w:type="gramEnd"/>
      <w:r w:rsidRPr="00BA6FBE">
        <w:rPr>
          <w:color w:val="auto"/>
          <w:szCs w:val="28"/>
        </w:rPr>
        <w:t xml:space="preserve"> a </w:t>
      </w:r>
      <w:r w:rsidR="0024536D" w:rsidRPr="00BA6FBE">
        <w:rPr>
          <w:color w:val="auto"/>
          <w:szCs w:val="28"/>
        </w:rPr>
        <w:t>financing</w:t>
      </w:r>
      <w:r w:rsidRPr="00BA6FBE">
        <w:rPr>
          <w:color w:val="auto"/>
          <w:szCs w:val="28"/>
        </w:rPr>
        <w:t xml:space="preserve"> transaction, the creditor is initially and subsequently measured at the present value </w:t>
      </w:r>
      <w:r w:rsidR="0024536D" w:rsidRPr="00BA6FBE">
        <w:rPr>
          <w:color w:val="auto"/>
          <w:szCs w:val="28"/>
        </w:rPr>
        <w:t>of future</w:t>
      </w:r>
      <w:r w:rsidRPr="00BA6FBE">
        <w:rPr>
          <w:color w:val="auto"/>
          <w:szCs w:val="28"/>
        </w:rPr>
        <w:t xml:space="preserve"> payments discounted at a market rate of interest for a similar instrument. </w:t>
      </w:r>
    </w:p>
    <w:p w14:paraId="6BA1AFFB" w14:textId="77777777" w:rsidR="00F03FCD" w:rsidRPr="00BA6FBE" w:rsidRDefault="00F03FCD" w:rsidP="00F03FCD">
      <w:pPr>
        <w:pStyle w:val="CorraBodyText"/>
        <w:rPr>
          <w:color w:val="auto"/>
          <w:szCs w:val="28"/>
        </w:rPr>
      </w:pPr>
      <w:r w:rsidRPr="00BA6FBE">
        <w:rPr>
          <w:color w:val="auto"/>
          <w:szCs w:val="28"/>
        </w:rPr>
        <w:t xml:space="preserve">(u) Taxation </w:t>
      </w:r>
    </w:p>
    <w:p w14:paraId="70374031" w14:textId="5288195F" w:rsidR="00F03FCD" w:rsidRPr="00BA6FBE" w:rsidRDefault="00F03FCD" w:rsidP="00F03FCD">
      <w:pPr>
        <w:pStyle w:val="CorraBodyText"/>
        <w:rPr>
          <w:color w:val="auto"/>
          <w:szCs w:val="28"/>
        </w:rPr>
      </w:pPr>
      <w:r w:rsidRPr="00BA6FBE">
        <w:rPr>
          <w:color w:val="auto"/>
          <w:szCs w:val="28"/>
        </w:rPr>
        <w:t xml:space="preserve">Corra </w:t>
      </w:r>
      <w:proofErr w:type="gramStart"/>
      <w:r w:rsidRPr="00BA6FBE">
        <w:rPr>
          <w:color w:val="auto"/>
          <w:szCs w:val="28"/>
        </w:rPr>
        <w:t>is registered</w:t>
      </w:r>
      <w:proofErr w:type="gramEnd"/>
      <w:r w:rsidRPr="00BA6FBE">
        <w:rPr>
          <w:color w:val="auto"/>
          <w:szCs w:val="28"/>
        </w:rPr>
        <w:t xml:space="preserve"> by OSCR as a Charity </w:t>
      </w:r>
      <w:r w:rsidR="0024536D" w:rsidRPr="00BA6FBE">
        <w:rPr>
          <w:color w:val="auto"/>
          <w:szCs w:val="28"/>
        </w:rPr>
        <w:t>for the</w:t>
      </w:r>
      <w:r w:rsidRPr="00BA6FBE">
        <w:rPr>
          <w:color w:val="auto"/>
          <w:szCs w:val="28"/>
        </w:rPr>
        <w:t xml:space="preserve"> purposes </w:t>
      </w:r>
      <w:r w:rsidR="00090AC5" w:rsidRPr="00BA6FBE">
        <w:rPr>
          <w:color w:val="auto"/>
          <w:szCs w:val="28"/>
        </w:rPr>
        <w:t>of the</w:t>
      </w:r>
      <w:r w:rsidRPr="00BA6FBE">
        <w:rPr>
          <w:color w:val="auto"/>
          <w:szCs w:val="28"/>
        </w:rPr>
        <w:t xml:space="preserve"> Charities and Trustee Investment (Scotland) Act 2005 and is entitled under section 13(2) </w:t>
      </w:r>
      <w:r w:rsidR="00090AC5" w:rsidRPr="00BA6FBE">
        <w:rPr>
          <w:color w:val="auto"/>
          <w:szCs w:val="28"/>
        </w:rPr>
        <w:t>of the</w:t>
      </w:r>
      <w:r w:rsidRPr="00BA6FBE">
        <w:rPr>
          <w:color w:val="auto"/>
          <w:szCs w:val="28"/>
        </w:rPr>
        <w:t xml:space="preserve"> Act to describe itself as a Scottish Charity and is exempt from Corporation Tax on income and gains to the extent that these are applied to its charitable objects. </w:t>
      </w:r>
    </w:p>
    <w:p w14:paraId="12A67E75" w14:textId="77777777" w:rsidR="00F03FCD" w:rsidRPr="00BA6FBE" w:rsidRDefault="00F03FCD" w:rsidP="00F03FCD">
      <w:pPr>
        <w:pStyle w:val="CorraBodyText"/>
        <w:rPr>
          <w:color w:val="auto"/>
          <w:szCs w:val="28"/>
        </w:rPr>
      </w:pPr>
      <w:r w:rsidRPr="00BA6FBE">
        <w:rPr>
          <w:color w:val="auto"/>
          <w:szCs w:val="28"/>
        </w:rPr>
        <w:t xml:space="preserve">(v) Critical accounting estimates and areas of judgement </w:t>
      </w:r>
    </w:p>
    <w:p w14:paraId="1B055B2F" w14:textId="77777777" w:rsidR="0024536D" w:rsidRPr="00BA6FBE" w:rsidRDefault="0024536D" w:rsidP="00F03FCD">
      <w:pPr>
        <w:pStyle w:val="CorraBodyText"/>
        <w:spacing w:before="0"/>
        <w:rPr>
          <w:color w:val="auto"/>
          <w:szCs w:val="28"/>
        </w:rPr>
      </w:pPr>
    </w:p>
    <w:p w14:paraId="3CD87C4E" w14:textId="23865C18" w:rsidR="00F03FCD" w:rsidRPr="00BA6FBE" w:rsidRDefault="00F03FCD" w:rsidP="00F03FCD">
      <w:pPr>
        <w:pStyle w:val="CorraBodyText"/>
        <w:spacing w:before="0"/>
        <w:rPr>
          <w:color w:val="auto"/>
          <w:szCs w:val="28"/>
        </w:rPr>
      </w:pPr>
      <w:r w:rsidRPr="00BA6FBE">
        <w:rPr>
          <w:color w:val="auto"/>
          <w:szCs w:val="28"/>
        </w:rPr>
        <w:t xml:space="preserve">The preparation </w:t>
      </w:r>
      <w:r w:rsidR="00090AC5" w:rsidRPr="00BA6FBE">
        <w:rPr>
          <w:color w:val="auto"/>
          <w:szCs w:val="28"/>
        </w:rPr>
        <w:t>of the</w:t>
      </w:r>
      <w:r w:rsidRPr="00BA6FBE">
        <w:rPr>
          <w:color w:val="auto"/>
          <w:szCs w:val="28"/>
        </w:rPr>
        <w:t xml:space="preserve"> accounts requires the use of certain critical accounting estimates. It also requires the trustees to exercise judgement in applying the charity’s accounting policies. The trustees have reviewed these and concluded there </w:t>
      </w:r>
      <w:r w:rsidRPr="00BA6FBE">
        <w:rPr>
          <w:color w:val="auto"/>
          <w:szCs w:val="28"/>
        </w:rPr>
        <w:lastRenderedPageBreak/>
        <w:t xml:space="preserve">are no areas requiring a higher degree of judgement, or complexity, and no areas where assumptions are most </w:t>
      </w:r>
      <w:r w:rsidR="00ED20A6" w:rsidRPr="00BA6FBE">
        <w:rPr>
          <w:color w:val="auto"/>
          <w:szCs w:val="28"/>
        </w:rPr>
        <w:t>significant</w:t>
      </w:r>
      <w:r w:rsidRPr="00BA6FBE">
        <w:rPr>
          <w:color w:val="auto"/>
          <w:szCs w:val="28"/>
        </w:rPr>
        <w:t xml:space="preserve"> to the accounts.</w:t>
      </w:r>
    </w:p>
    <w:p w14:paraId="4D57B364" w14:textId="77777777" w:rsidR="00104102" w:rsidRPr="00BA6FBE" w:rsidRDefault="00104102" w:rsidP="00F03FCD">
      <w:pPr>
        <w:pStyle w:val="CorraBodyText"/>
        <w:spacing w:before="0"/>
        <w:rPr>
          <w:color w:val="auto"/>
          <w:szCs w:val="28"/>
        </w:rPr>
      </w:pPr>
    </w:p>
    <w:p w14:paraId="5F206DD4" w14:textId="77777777" w:rsidR="00104102" w:rsidRPr="00BA6FBE" w:rsidRDefault="00104102" w:rsidP="00104102">
      <w:pPr>
        <w:pStyle w:val="CorraBodyText"/>
        <w:rPr>
          <w:color w:val="auto"/>
          <w:szCs w:val="28"/>
        </w:rPr>
      </w:pPr>
      <w:r w:rsidRPr="00BA6FBE">
        <w:rPr>
          <w:b/>
          <w:bCs/>
          <w:color w:val="auto"/>
          <w:szCs w:val="28"/>
        </w:rPr>
        <w:t xml:space="preserve">2. Legal status of Corra </w:t>
      </w:r>
    </w:p>
    <w:p w14:paraId="7A2238FA" w14:textId="5B109C2D" w:rsidR="00104102" w:rsidRPr="00BA6FBE" w:rsidRDefault="00104102" w:rsidP="00104102">
      <w:pPr>
        <w:pStyle w:val="CorraBodyText"/>
        <w:rPr>
          <w:color w:val="auto"/>
          <w:szCs w:val="28"/>
        </w:rPr>
      </w:pPr>
      <w:r w:rsidRPr="00BA6FBE">
        <w:rPr>
          <w:color w:val="auto"/>
          <w:szCs w:val="28"/>
        </w:rPr>
        <w:t xml:space="preserve">Corra is a company limited by guarantee and has no share capital. The liability </w:t>
      </w:r>
      <w:r w:rsidR="00090AC5" w:rsidRPr="00BA6FBE">
        <w:rPr>
          <w:color w:val="auto"/>
          <w:szCs w:val="28"/>
        </w:rPr>
        <w:t>of the</w:t>
      </w:r>
      <w:r w:rsidRPr="00BA6FBE">
        <w:rPr>
          <w:color w:val="auto"/>
          <w:szCs w:val="28"/>
        </w:rPr>
        <w:t xml:space="preserve"> members </w:t>
      </w:r>
      <w:proofErr w:type="gramStart"/>
      <w:r w:rsidRPr="00BA6FBE">
        <w:rPr>
          <w:color w:val="auto"/>
          <w:szCs w:val="28"/>
        </w:rPr>
        <w:t>is limited</w:t>
      </w:r>
      <w:proofErr w:type="gramEnd"/>
      <w:r w:rsidRPr="00BA6FBE">
        <w:rPr>
          <w:color w:val="auto"/>
          <w:szCs w:val="28"/>
        </w:rPr>
        <w:t xml:space="preserve"> by the Articles </w:t>
      </w:r>
      <w:r w:rsidR="0024536D" w:rsidRPr="00BA6FBE">
        <w:rPr>
          <w:color w:val="auto"/>
          <w:szCs w:val="28"/>
        </w:rPr>
        <w:t>of Association</w:t>
      </w:r>
      <w:r w:rsidRPr="00BA6FBE">
        <w:rPr>
          <w:color w:val="auto"/>
          <w:szCs w:val="28"/>
        </w:rPr>
        <w:t xml:space="preserve"> to £1 each. </w:t>
      </w:r>
    </w:p>
    <w:p w14:paraId="0DF0BC4B" w14:textId="77777777" w:rsidR="00104102" w:rsidRPr="00BA6FBE" w:rsidRDefault="00104102" w:rsidP="00104102">
      <w:pPr>
        <w:pStyle w:val="CorraBodyText"/>
        <w:rPr>
          <w:b/>
          <w:bCs/>
          <w:color w:val="auto"/>
          <w:szCs w:val="28"/>
        </w:rPr>
      </w:pPr>
      <w:r w:rsidRPr="00BA6FBE">
        <w:rPr>
          <w:b/>
          <w:bCs/>
          <w:color w:val="auto"/>
          <w:szCs w:val="28"/>
        </w:rPr>
        <w:t xml:space="preserve">3. Income from donations and legacies </w:t>
      </w:r>
    </w:p>
    <w:p w14:paraId="6BF6FC0D" w14:textId="4FC8B200" w:rsidR="001B665F" w:rsidRPr="00BA6FBE" w:rsidRDefault="001B665F" w:rsidP="00104102">
      <w:pPr>
        <w:pStyle w:val="CorraBodyText"/>
        <w:rPr>
          <w:color w:val="auto"/>
          <w:szCs w:val="28"/>
        </w:rPr>
      </w:pPr>
      <w:r w:rsidRPr="00BA6FBE">
        <w:rPr>
          <w:color w:val="auto"/>
          <w:szCs w:val="28"/>
        </w:rPr>
        <w:t xml:space="preserve">Corra’s income from donations was £36.1m (2022/3 £53.7m) all of which </w:t>
      </w:r>
      <w:proofErr w:type="gramStart"/>
      <w:r w:rsidRPr="00BA6FBE">
        <w:rPr>
          <w:color w:val="auto"/>
          <w:szCs w:val="28"/>
        </w:rPr>
        <w:t>was restricted</w:t>
      </w:r>
      <w:proofErr w:type="gramEnd"/>
      <w:r w:rsidRPr="00BA6FBE">
        <w:rPr>
          <w:color w:val="auto"/>
          <w:szCs w:val="28"/>
        </w:rPr>
        <w:t>.</w:t>
      </w:r>
    </w:p>
    <w:p w14:paraId="75B81904" w14:textId="77777777" w:rsidR="001B665F" w:rsidRPr="00BA6FBE" w:rsidRDefault="001B665F" w:rsidP="00104102">
      <w:pPr>
        <w:pStyle w:val="CorraBodyText"/>
        <w:rPr>
          <w:color w:val="auto"/>
          <w:szCs w:val="28"/>
        </w:rPr>
      </w:pPr>
    </w:p>
    <w:tbl>
      <w:tblPr>
        <w:tblW w:w="14142"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0"/>
        <w:gridCol w:w="3119"/>
        <w:gridCol w:w="5103"/>
      </w:tblGrid>
      <w:tr w:rsidR="00BA6FBE" w:rsidRPr="00BA6FBE" w14:paraId="5EA0415F" w14:textId="77777777" w:rsidTr="00F062E0">
        <w:trPr>
          <w:trHeight w:val="134"/>
        </w:trPr>
        <w:tc>
          <w:tcPr>
            <w:tcW w:w="5920" w:type="dxa"/>
          </w:tcPr>
          <w:p w14:paraId="7801EC80" w14:textId="77777777" w:rsidR="006B10F5" w:rsidRPr="00BA6FBE" w:rsidRDefault="006B10F5" w:rsidP="00104102">
            <w:pPr>
              <w:pStyle w:val="CorraBodyText"/>
              <w:rPr>
                <w:color w:val="auto"/>
                <w:szCs w:val="28"/>
              </w:rPr>
            </w:pPr>
          </w:p>
        </w:tc>
        <w:tc>
          <w:tcPr>
            <w:tcW w:w="3119" w:type="dxa"/>
          </w:tcPr>
          <w:p w14:paraId="7CDADD70" w14:textId="1CCB05DF" w:rsidR="006B10F5" w:rsidRPr="00BA6FBE" w:rsidRDefault="006B10F5" w:rsidP="00104102">
            <w:pPr>
              <w:pStyle w:val="CorraBodyText"/>
              <w:rPr>
                <w:color w:val="auto"/>
                <w:szCs w:val="28"/>
              </w:rPr>
            </w:pPr>
            <w:r w:rsidRPr="00BA6FBE">
              <w:rPr>
                <w:b/>
                <w:bCs/>
                <w:color w:val="auto"/>
                <w:szCs w:val="28"/>
              </w:rPr>
              <w:t xml:space="preserve">2023–24 (12 </w:t>
            </w:r>
            <w:proofErr w:type="spellStart"/>
            <w:r w:rsidRPr="00BA6FBE">
              <w:rPr>
                <w:b/>
                <w:bCs/>
                <w:color w:val="auto"/>
                <w:szCs w:val="28"/>
              </w:rPr>
              <w:t>mths</w:t>
            </w:r>
            <w:proofErr w:type="spellEnd"/>
            <w:r w:rsidRPr="00BA6FBE">
              <w:rPr>
                <w:b/>
                <w:bCs/>
                <w:color w:val="auto"/>
                <w:szCs w:val="28"/>
              </w:rPr>
              <w:t>) £000s</w:t>
            </w:r>
          </w:p>
        </w:tc>
        <w:tc>
          <w:tcPr>
            <w:tcW w:w="5103" w:type="dxa"/>
          </w:tcPr>
          <w:p w14:paraId="736E041A" w14:textId="0E1F3AB2" w:rsidR="006B10F5" w:rsidRPr="00BA6FBE" w:rsidRDefault="006B10F5" w:rsidP="00104102">
            <w:pPr>
              <w:pStyle w:val="CorraBodyText"/>
              <w:rPr>
                <w:color w:val="auto"/>
                <w:szCs w:val="28"/>
              </w:rPr>
            </w:pPr>
            <w:r w:rsidRPr="00BA6FBE">
              <w:rPr>
                <w:b/>
                <w:bCs/>
                <w:color w:val="auto"/>
                <w:szCs w:val="28"/>
              </w:rPr>
              <w:t xml:space="preserve">2022–23 (15 </w:t>
            </w:r>
            <w:proofErr w:type="spellStart"/>
            <w:r w:rsidRPr="00BA6FBE">
              <w:rPr>
                <w:b/>
                <w:bCs/>
                <w:color w:val="auto"/>
                <w:szCs w:val="28"/>
              </w:rPr>
              <w:t>mths</w:t>
            </w:r>
            <w:proofErr w:type="spellEnd"/>
            <w:r w:rsidRPr="00BA6FBE">
              <w:rPr>
                <w:b/>
                <w:bCs/>
                <w:color w:val="auto"/>
                <w:szCs w:val="28"/>
              </w:rPr>
              <w:t>) £000s</w:t>
            </w:r>
          </w:p>
        </w:tc>
      </w:tr>
      <w:tr w:rsidR="00BA6FBE" w:rsidRPr="00BA6FBE" w14:paraId="1C243630" w14:textId="77777777" w:rsidTr="00F062E0">
        <w:trPr>
          <w:trHeight w:val="134"/>
        </w:trPr>
        <w:tc>
          <w:tcPr>
            <w:tcW w:w="5920" w:type="dxa"/>
          </w:tcPr>
          <w:p w14:paraId="02913B00" w14:textId="0DC99CAA" w:rsidR="006B10F5" w:rsidRPr="00BA6FBE" w:rsidRDefault="006B10F5" w:rsidP="00104102">
            <w:pPr>
              <w:pStyle w:val="CorraBodyText"/>
              <w:rPr>
                <w:color w:val="auto"/>
                <w:szCs w:val="28"/>
              </w:rPr>
            </w:pPr>
            <w:r w:rsidRPr="00BA6FBE">
              <w:rPr>
                <w:color w:val="auto"/>
                <w:szCs w:val="28"/>
              </w:rPr>
              <w:t>Grants received:</w:t>
            </w:r>
          </w:p>
        </w:tc>
        <w:tc>
          <w:tcPr>
            <w:tcW w:w="3119" w:type="dxa"/>
          </w:tcPr>
          <w:p w14:paraId="18912A59" w14:textId="77777777" w:rsidR="006B10F5" w:rsidRPr="00BA6FBE" w:rsidRDefault="006B10F5" w:rsidP="00104102">
            <w:pPr>
              <w:pStyle w:val="CorraBodyText"/>
              <w:rPr>
                <w:color w:val="auto"/>
                <w:szCs w:val="28"/>
              </w:rPr>
            </w:pPr>
          </w:p>
        </w:tc>
        <w:tc>
          <w:tcPr>
            <w:tcW w:w="5103" w:type="dxa"/>
          </w:tcPr>
          <w:p w14:paraId="1412466B" w14:textId="77777777" w:rsidR="006B10F5" w:rsidRPr="00BA6FBE" w:rsidRDefault="006B10F5" w:rsidP="00104102">
            <w:pPr>
              <w:pStyle w:val="CorraBodyText"/>
              <w:rPr>
                <w:color w:val="auto"/>
                <w:szCs w:val="28"/>
              </w:rPr>
            </w:pPr>
          </w:p>
        </w:tc>
      </w:tr>
      <w:tr w:rsidR="00BA6FBE" w:rsidRPr="00BA6FBE" w14:paraId="537E7488" w14:textId="77777777" w:rsidTr="00F062E0">
        <w:trPr>
          <w:trHeight w:val="134"/>
        </w:trPr>
        <w:tc>
          <w:tcPr>
            <w:tcW w:w="5920" w:type="dxa"/>
          </w:tcPr>
          <w:p w14:paraId="0B132605" w14:textId="77777777" w:rsidR="00104102" w:rsidRPr="00BA6FBE" w:rsidRDefault="00104102" w:rsidP="00104102">
            <w:pPr>
              <w:pStyle w:val="CorraBodyText"/>
              <w:rPr>
                <w:color w:val="auto"/>
                <w:szCs w:val="28"/>
              </w:rPr>
            </w:pPr>
            <w:r w:rsidRPr="00BA6FBE">
              <w:rPr>
                <w:color w:val="auto"/>
                <w:szCs w:val="28"/>
              </w:rPr>
              <w:t xml:space="preserve">The Scottish Government </w:t>
            </w:r>
          </w:p>
        </w:tc>
        <w:tc>
          <w:tcPr>
            <w:tcW w:w="3119" w:type="dxa"/>
          </w:tcPr>
          <w:p w14:paraId="78A6347A" w14:textId="77777777" w:rsidR="00104102" w:rsidRPr="00BA6FBE" w:rsidRDefault="00104102" w:rsidP="00104102">
            <w:pPr>
              <w:pStyle w:val="CorraBodyText"/>
              <w:rPr>
                <w:color w:val="auto"/>
                <w:szCs w:val="28"/>
              </w:rPr>
            </w:pPr>
            <w:r w:rsidRPr="00BA6FBE">
              <w:rPr>
                <w:color w:val="auto"/>
                <w:szCs w:val="28"/>
              </w:rPr>
              <w:t xml:space="preserve">35,645 </w:t>
            </w:r>
          </w:p>
        </w:tc>
        <w:tc>
          <w:tcPr>
            <w:tcW w:w="5103" w:type="dxa"/>
          </w:tcPr>
          <w:p w14:paraId="1B382209" w14:textId="77777777" w:rsidR="00104102" w:rsidRPr="00BA6FBE" w:rsidRDefault="00104102" w:rsidP="00104102">
            <w:pPr>
              <w:pStyle w:val="CorraBodyText"/>
              <w:rPr>
                <w:color w:val="auto"/>
                <w:szCs w:val="28"/>
              </w:rPr>
            </w:pPr>
            <w:r w:rsidRPr="00BA6FBE">
              <w:rPr>
                <w:color w:val="auto"/>
                <w:szCs w:val="28"/>
              </w:rPr>
              <w:t xml:space="preserve">48,380 </w:t>
            </w:r>
          </w:p>
        </w:tc>
      </w:tr>
      <w:tr w:rsidR="00BA6FBE" w:rsidRPr="00BA6FBE" w14:paraId="08D7D588" w14:textId="77777777" w:rsidTr="00F062E0">
        <w:trPr>
          <w:trHeight w:val="134"/>
        </w:trPr>
        <w:tc>
          <w:tcPr>
            <w:tcW w:w="5920" w:type="dxa"/>
          </w:tcPr>
          <w:p w14:paraId="35496743" w14:textId="77777777" w:rsidR="00104102" w:rsidRPr="00BA6FBE" w:rsidRDefault="00104102" w:rsidP="00104102">
            <w:pPr>
              <w:pStyle w:val="CorraBodyText"/>
              <w:rPr>
                <w:color w:val="auto"/>
                <w:szCs w:val="28"/>
              </w:rPr>
            </w:pPr>
            <w:r w:rsidRPr="00BA6FBE">
              <w:rPr>
                <w:color w:val="auto"/>
                <w:szCs w:val="28"/>
              </w:rPr>
              <w:t xml:space="preserve">Other </w:t>
            </w:r>
          </w:p>
        </w:tc>
        <w:tc>
          <w:tcPr>
            <w:tcW w:w="3119" w:type="dxa"/>
          </w:tcPr>
          <w:p w14:paraId="5C0B57B8" w14:textId="77777777" w:rsidR="00104102" w:rsidRPr="00BA6FBE" w:rsidRDefault="00104102" w:rsidP="00104102">
            <w:pPr>
              <w:pStyle w:val="CorraBodyText"/>
              <w:rPr>
                <w:color w:val="auto"/>
                <w:szCs w:val="28"/>
              </w:rPr>
            </w:pPr>
            <w:r w:rsidRPr="00BA6FBE">
              <w:rPr>
                <w:color w:val="auto"/>
                <w:szCs w:val="28"/>
              </w:rPr>
              <w:t xml:space="preserve">495 </w:t>
            </w:r>
          </w:p>
        </w:tc>
        <w:tc>
          <w:tcPr>
            <w:tcW w:w="5103" w:type="dxa"/>
          </w:tcPr>
          <w:p w14:paraId="3A311AA4" w14:textId="77777777" w:rsidR="00104102" w:rsidRPr="00BA6FBE" w:rsidRDefault="00104102" w:rsidP="00104102">
            <w:pPr>
              <w:pStyle w:val="CorraBodyText"/>
              <w:rPr>
                <w:color w:val="auto"/>
                <w:szCs w:val="28"/>
              </w:rPr>
            </w:pPr>
            <w:r w:rsidRPr="00BA6FBE">
              <w:rPr>
                <w:color w:val="auto"/>
                <w:szCs w:val="28"/>
              </w:rPr>
              <w:t xml:space="preserve">5,286 </w:t>
            </w:r>
          </w:p>
        </w:tc>
      </w:tr>
      <w:tr w:rsidR="00BA6FBE" w:rsidRPr="00BA6FBE" w14:paraId="7366B558" w14:textId="77777777" w:rsidTr="00F062E0">
        <w:trPr>
          <w:trHeight w:val="139"/>
        </w:trPr>
        <w:tc>
          <w:tcPr>
            <w:tcW w:w="5920" w:type="dxa"/>
          </w:tcPr>
          <w:p w14:paraId="5B276E9D" w14:textId="77777777" w:rsidR="00104102" w:rsidRPr="00BA6FBE" w:rsidRDefault="00104102" w:rsidP="00104102">
            <w:pPr>
              <w:pStyle w:val="CorraBodyText"/>
              <w:rPr>
                <w:color w:val="auto"/>
                <w:szCs w:val="28"/>
              </w:rPr>
            </w:pPr>
            <w:r w:rsidRPr="00BA6FBE">
              <w:rPr>
                <w:b/>
                <w:bCs/>
                <w:color w:val="auto"/>
                <w:szCs w:val="28"/>
              </w:rPr>
              <w:t xml:space="preserve">Total grants received </w:t>
            </w:r>
          </w:p>
        </w:tc>
        <w:tc>
          <w:tcPr>
            <w:tcW w:w="3119" w:type="dxa"/>
          </w:tcPr>
          <w:p w14:paraId="12CB5D52" w14:textId="77777777" w:rsidR="00104102" w:rsidRPr="00BA6FBE" w:rsidRDefault="00104102" w:rsidP="00104102">
            <w:pPr>
              <w:pStyle w:val="CorraBodyText"/>
              <w:rPr>
                <w:color w:val="auto"/>
                <w:szCs w:val="28"/>
              </w:rPr>
            </w:pPr>
            <w:r w:rsidRPr="00BA6FBE">
              <w:rPr>
                <w:color w:val="auto"/>
                <w:szCs w:val="28"/>
              </w:rPr>
              <w:t xml:space="preserve">36,140 </w:t>
            </w:r>
          </w:p>
        </w:tc>
        <w:tc>
          <w:tcPr>
            <w:tcW w:w="5103" w:type="dxa"/>
          </w:tcPr>
          <w:p w14:paraId="1EC7D5ED" w14:textId="77777777" w:rsidR="00104102" w:rsidRPr="00BA6FBE" w:rsidRDefault="00104102" w:rsidP="00104102">
            <w:pPr>
              <w:pStyle w:val="CorraBodyText"/>
              <w:rPr>
                <w:color w:val="auto"/>
                <w:szCs w:val="28"/>
              </w:rPr>
            </w:pPr>
            <w:r w:rsidRPr="00BA6FBE">
              <w:rPr>
                <w:color w:val="auto"/>
                <w:szCs w:val="28"/>
              </w:rPr>
              <w:t xml:space="preserve">53,666 </w:t>
            </w:r>
          </w:p>
        </w:tc>
      </w:tr>
      <w:tr w:rsidR="00BA6FBE" w:rsidRPr="00BA6FBE" w14:paraId="1029E530" w14:textId="77777777" w:rsidTr="00F062E0">
        <w:trPr>
          <w:trHeight w:val="134"/>
        </w:trPr>
        <w:tc>
          <w:tcPr>
            <w:tcW w:w="5920" w:type="dxa"/>
          </w:tcPr>
          <w:p w14:paraId="4647DF6A" w14:textId="77777777" w:rsidR="00104102" w:rsidRPr="00BA6FBE" w:rsidRDefault="00104102" w:rsidP="00104102">
            <w:pPr>
              <w:pStyle w:val="CorraBodyText"/>
              <w:rPr>
                <w:color w:val="auto"/>
                <w:szCs w:val="28"/>
              </w:rPr>
            </w:pPr>
            <w:r w:rsidRPr="00BA6FBE">
              <w:rPr>
                <w:color w:val="auto"/>
                <w:szCs w:val="28"/>
              </w:rPr>
              <w:t xml:space="preserve">Donations </w:t>
            </w:r>
          </w:p>
        </w:tc>
        <w:tc>
          <w:tcPr>
            <w:tcW w:w="3119" w:type="dxa"/>
          </w:tcPr>
          <w:p w14:paraId="4E52B575" w14:textId="77777777" w:rsidR="00104102" w:rsidRPr="00BA6FBE" w:rsidRDefault="00104102" w:rsidP="00104102">
            <w:pPr>
              <w:pStyle w:val="CorraBodyText"/>
              <w:rPr>
                <w:color w:val="auto"/>
                <w:szCs w:val="28"/>
              </w:rPr>
            </w:pPr>
            <w:r w:rsidRPr="00BA6FBE">
              <w:rPr>
                <w:color w:val="auto"/>
                <w:szCs w:val="28"/>
              </w:rPr>
              <w:t>-</w:t>
            </w:r>
          </w:p>
        </w:tc>
        <w:tc>
          <w:tcPr>
            <w:tcW w:w="5103" w:type="dxa"/>
          </w:tcPr>
          <w:p w14:paraId="56081C13" w14:textId="77777777" w:rsidR="00104102" w:rsidRPr="00BA6FBE" w:rsidRDefault="00104102" w:rsidP="00104102">
            <w:pPr>
              <w:pStyle w:val="CorraBodyText"/>
              <w:rPr>
                <w:color w:val="auto"/>
                <w:szCs w:val="28"/>
              </w:rPr>
            </w:pPr>
            <w:r w:rsidRPr="00BA6FBE">
              <w:rPr>
                <w:color w:val="auto"/>
                <w:szCs w:val="28"/>
              </w:rPr>
              <w:t xml:space="preserve">38 </w:t>
            </w:r>
          </w:p>
        </w:tc>
      </w:tr>
      <w:tr w:rsidR="00BA6FBE" w:rsidRPr="00BA6FBE" w14:paraId="6BE9F38C" w14:textId="77777777" w:rsidTr="00F062E0">
        <w:trPr>
          <w:trHeight w:val="139"/>
        </w:trPr>
        <w:tc>
          <w:tcPr>
            <w:tcW w:w="5920" w:type="dxa"/>
          </w:tcPr>
          <w:p w14:paraId="324A2593" w14:textId="77777777" w:rsidR="00104102" w:rsidRPr="00BA6FBE" w:rsidRDefault="00104102" w:rsidP="00104102">
            <w:pPr>
              <w:pStyle w:val="CorraBodyText"/>
              <w:rPr>
                <w:color w:val="auto"/>
                <w:szCs w:val="28"/>
              </w:rPr>
            </w:pPr>
            <w:r w:rsidRPr="00BA6FBE">
              <w:rPr>
                <w:b/>
                <w:bCs/>
                <w:color w:val="auto"/>
                <w:szCs w:val="28"/>
              </w:rPr>
              <w:t xml:space="preserve">Total income from donations and legacies </w:t>
            </w:r>
          </w:p>
        </w:tc>
        <w:tc>
          <w:tcPr>
            <w:tcW w:w="3119" w:type="dxa"/>
          </w:tcPr>
          <w:p w14:paraId="619048A6" w14:textId="77777777" w:rsidR="00104102" w:rsidRPr="00BA6FBE" w:rsidRDefault="00104102" w:rsidP="00104102">
            <w:pPr>
              <w:pStyle w:val="CorraBodyText"/>
              <w:rPr>
                <w:color w:val="auto"/>
                <w:szCs w:val="28"/>
              </w:rPr>
            </w:pPr>
            <w:r w:rsidRPr="00BA6FBE">
              <w:rPr>
                <w:b/>
                <w:bCs/>
                <w:color w:val="auto"/>
                <w:szCs w:val="28"/>
              </w:rPr>
              <w:t xml:space="preserve">36,140 </w:t>
            </w:r>
          </w:p>
        </w:tc>
        <w:tc>
          <w:tcPr>
            <w:tcW w:w="5103" w:type="dxa"/>
          </w:tcPr>
          <w:p w14:paraId="773FF6BF" w14:textId="77777777" w:rsidR="00104102" w:rsidRPr="00BA6FBE" w:rsidRDefault="00104102" w:rsidP="00104102">
            <w:pPr>
              <w:pStyle w:val="CorraBodyText"/>
              <w:rPr>
                <w:color w:val="auto"/>
                <w:szCs w:val="28"/>
              </w:rPr>
            </w:pPr>
            <w:r w:rsidRPr="00BA6FBE">
              <w:rPr>
                <w:b/>
                <w:bCs/>
                <w:color w:val="auto"/>
                <w:szCs w:val="28"/>
              </w:rPr>
              <w:t xml:space="preserve">53,704 </w:t>
            </w:r>
          </w:p>
        </w:tc>
      </w:tr>
    </w:tbl>
    <w:p w14:paraId="1CBCE35F" w14:textId="77777777" w:rsidR="00104102" w:rsidRPr="00BA6FBE" w:rsidRDefault="00104102" w:rsidP="00F03FCD">
      <w:pPr>
        <w:pStyle w:val="CorraBodyText"/>
        <w:spacing w:before="0"/>
        <w:rPr>
          <w:color w:val="auto"/>
          <w:szCs w:val="28"/>
        </w:rPr>
      </w:pPr>
    </w:p>
    <w:p w14:paraId="5A1326D3" w14:textId="77777777" w:rsidR="00104102" w:rsidRPr="00BA6FBE" w:rsidRDefault="00104102" w:rsidP="00104102">
      <w:pPr>
        <w:spacing w:before="0"/>
        <w:jc w:val="both"/>
        <w:rPr>
          <w:color w:val="auto"/>
          <w:szCs w:val="28"/>
        </w:rPr>
      </w:pPr>
    </w:p>
    <w:p w14:paraId="2BC561D7" w14:textId="77777777" w:rsidR="00104102" w:rsidRPr="00BA6FBE" w:rsidRDefault="00104102" w:rsidP="007A1252">
      <w:pPr>
        <w:pStyle w:val="CorraBodyText"/>
        <w:rPr>
          <w:b/>
          <w:bCs/>
          <w:color w:val="auto"/>
        </w:rPr>
      </w:pPr>
      <w:r w:rsidRPr="00BA6FBE">
        <w:rPr>
          <w:b/>
          <w:bCs/>
          <w:color w:val="auto"/>
        </w:rPr>
        <w:lastRenderedPageBreak/>
        <w:t xml:space="preserve">4. Income from charitable activities </w:t>
      </w:r>
    </w:p>
    <w:p w14:paraId="34BAEE42" w14:textId="02532908" w:rsidR="007A1252" w:rsidRPr="00BA6FBE" w:rsidRDefault="007A1252" w:rsidP="007A1252">
      <w:pPr>
        <w:pStyle w:val="CorraBodyText"/>
        <w:rPr>
          <w:color w:val="auto"/>
          <w:szCs w:val="28"/>
        </w:rPr>
      </w:pPr>
      <w:r w:rsidRPr="00BA6FBE">
        <w:rPr>
          <w:color w:val="auto"/>
          <w:szCs w:val="28"/>
        </w:rPr>
        <w:t xml:space="preserve">Total income during the period from charitable activities </w:t>
      </w:r>
      <w:proofErr w:type="gramStart"/>
      <w:r w:rsidRPr="00BA6FBE">
        <w:rPr>
          <w:color w:val="auto"/>
          <w:szCs w:val="28"/>
        </w:rPr>
        <w:t>is detailed</w:t>
      </w:r>
      <w:proofErr w:type="gramEnd"/>
      <w:r w:rsidRPr="00BA6FBE">
        <w:rPr>
          <w:color w:val="auto"/>
          <w:szCs w:val="28"/>
        </w:rPr>
        <w:t xml:space="preserve"> below:</w:t>
      </w:r>
    </w:p>
    <w:p w14:paraId="0F409497" w14:textId="77777777" w:rsidR="007A1252" w:rsidRPr="00BA6FBE" w:rsidRDefault="007A1252" w:rsidP="007A1252">
      <w:pPr>
        <w:pStyle w:val="CorraBodyText"/>
        <w:rPr>
          <w:b/>
          <w:bCs/>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240"/>
        <w:gridCol w:w="3240"/>
      </w:tblGrid>
      <w:tr w:rsidR="00BA6FBE" w:rsidRPr="00BA6FBE" w14:paraId="38BCDF3C" w14:textId="77777777" w:rsidTr="007A1252">
        <w:trPr>
          <w:trHeight w:val="134"/>
        </w:trPr>
        <w:tc>
          <w:tcPr>
            <w:tcW w:w="3240" w:type="dxa"/>
          </w:tcPr>
          <w:p w14:paraId="526BB242" w14:textId="77777777" w:rsidR="007A1252" w:rsidRPr="00BA6FBE" w:rsidRDefault="007A1252" w:rsidP="007A1252">
            <w:pPr>
              <w:pStyle w:val="CorraBodyText"/>
              <w:rPr>
                <w:color w:val="auto"/>
              </w:rPr>
            </w:pPr>
          </w:p>
        </w:tc>
        <w:tc>
          <w:tcPr>
            <w:tcW w:w="3240" w:type="dxa"/>
          </w:tcPr>
          <w:p w14:paraId="08A27C33" w14:textId="39AA25AB" w:rsidR="007A1252" w:rsidRPr="00BA6FBE" w:rsidRDefault="007A1252" w:rsidP="007A1252">
            <w:pPr>
              <w:pStyle w:val="CorraBodyText"/>
              <w:rPr>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40" w:type="dxa"/>
          </w:tcPr>
          <w:p w14:paraId="5C836B6B" w14:textId="1AD74960" w:rsidR="007A1252" w:rsidRPr="00BA6FBE" w:rsidRDefault="007A1252" w:rsidP="007A1252">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443964AD" w14:textId="77777777" w:rsidTr="007A1252">
        <w:trPr>
          <w:trHeight w:val="134"/>
        </w:trPr>
        <w:tc>
          <w:tcPr>
            <w:tcW w:w="3240" w:type="dxa"/>
          </w:tcPr>
          <w:p w14:paraId="0DD29F40" w14:textId="77777777" w:rsidR="00104102" w:rsidRPr="00BA6FBE" w:rsidRDefault="00104102" w:rsidP="007A1252">
            <w:pPr>
              <w:pStyle w:val="CorraBodyText"/>
              <w:rPr>
                <w:color w:val="auto"/>
              </w:rPr>
            </w:pPr>
            <w:r w:rsidRPr="00BA6FBE">
              <w:rPr>
                <w:color w:val="auto"/>
              </w:rPr>
              <w:t xml:space="preserve">Income from contracted services (unrestricted) </w:t>
            </w:r>
          </w:p>
        </w:tc>
        <w:tc>
          <w:tcPr>
            <w:tcW w:w="3240" w:type="dxa"/>
          </w:tcPr>
          <w:p w14:paraId="64342481" w14:textId="77777777" w:rsidR="00104102" w:rsidRPr="00BA6FBE" w:rsidRDefault="00104102" w:rsidP="007A1252">
            <w:pPr>
              <w:pStyle w:val="CorraBodyText"/>
              <w:rPr>
                <w:color w:val="auto"/>
              </w:rPr>
            </w:pPr>
            <w:r w:rsidRPr="00BA6FBE">
              <w:rPr>
                <w:color w:val="auto"/>
              </w:rPr>
              <w:t xml:space="preserve">490 </w:t>
            </w:r>
          </w:p>
        </w:tc>
        <w:tc>
          <w:tcPr>
            <w:tcW w:w="3240" w:type="dxa"/>
          </w:tcPr>
          <w:p w14:paraId="3F6942ED" w14:textId="77777777" w:rsidR="00104102" w:rsidRPr="00BA6FBE" w:rsidRDefault="00104102" w:rsidP="007A1252">
            <w:pPr>
              <w:pStyle w:val="CorraBodyText"/>
              <w:rPr>
                <w:color w:val="auto"/>
              </w:rPr>
            </w:pPr>
            <w:r w:rsidRPr="00BA6FBE">
              <w:rPr>
                <w:color w:val="auto"/>
              </w:rPr>
              <w:t xml:space="preserve">677 </w:t>
            </w:r>
          </w:p>
        </w:tc>
      </w:tr>
      <w:tr w:rsidR="00BA6FBE" w:rsidRPr="00BA6FBE" w14:paraId="0A2058B0" w14:textId="77777777" w:rsidTr="007A1252">
        <w:trPr>
          <w:trHeight w:val="134"/>
        </w:trPr>
        <w:tc>
          <w:tcPr>
            <w:tcW w:w="3240" w:type="dxa"/>
          </w:tcPr>
          <w:p w14:paraId="27FB1DA3" w14:textId="77777777" w:rsidR="007A1252" w:rsidRPr="00BA6FBE" w:rsidRDefault="007A1252" w:rsidP="007A1252">
            <w:pPr>
              <w:pStyle w:val="CorraBodyText"/>
              <w:rPr>
                <w:color w:val="auto"/>
              </w:rPr>
            </w:pPr>
          </w:p>
        </w:tc>
        <w:tc>
          <w:tcPr>
            <w:tcW w:w="3240" w:type="dxa"/>
          </w:tcPr>
          <w:p w14:paraId="67ACBF0B" w14:textId="656B3B02" w:rsidR="007A1252" w:rsidRPr="00BA6FBE" w:rsidRDefault="007A1252" w:rsidP="007A1252">
            <w:pPr>
              <w:pStyle w:val="CorraBodyText"/>
              <w:rPr>
                <w:color w:val="auto"/>
              </w:rPr>
            </w:pPr>
            <w:r w:rsidRPr="00BA6FBE">
              <w:rPr>
                <w:b/>
                <w:bCs/>
                <w:color w:val="auto"/>
              </w:rPr>
              <w:t>490</w:t>
            </w:r>
          </w:p>
        </w:tc>
        <w:tc>
          <w:tcPr>
            <w:tcW w:w="3240" w:type="dxa"/>
          </w:tcPr>
          <w:p w14:paraId="6929F81D" w14:textId="47A2BA09" w:rsidR="007A1252" w:rsidRPr="00BA6FBE" w:rsidRDefault="007A1252" w:rsidP="007A1252">
            <w:pPr>
              <w:pStyle w:val="CorraBodyText"/>
              <w:rPr>
                <w:color w:val="auto"/>
              </w:rPr>
            </w:pPr>
            <w:r w:rsidRPr="00BA6FBE">
              <w:rPr>
                <w:b/>
                <w:bCs/>
                <w:color w:val="auto"/>
              </w:rPr>
              <w:t>677</w:t>
            </w:r>
          </w:p>
        </w:tc>
      </w:tr>
    </w:tbl>
    <w:p w14:paraId="1B992D12" w14:textId="3F390DE1" w:rsidR="00A54D4C" w:rsidRPr="00BA6FBE" w:rsidRDefault="00A54D4C" w:rsidP="00A54D4C">
      <w:pPr>
        <w:spacing w:before="0"/>
        <w:jc w:val="both"/>
        <w:rPr>
          <w:color w:val="auto"/>
          <w:szCs w:val="28"/>
        </w:rPr>
      </w:pPr>
    </w:p>
    <w:p w14:paraId="289543EA" w14:textId="77777777" w:rsidR="00D06BD0" w:rsidRPr="00BA6FBE" w:rsidRDefault="00D06BD0" w:rsidP="00D06BD0">
      <w:pPr>
        <w:pStyle w:val="CorraBodyText"/>
        <w:rPr>
          <w:color w:val="auto"/>
        </w:rPr>
      </w:pPr>
    </w:p>
    <w:p w14:paraId="015B2E72" w14:textId="0793D42C" w:rsidR="00D06BD0" w:rsidRPr="00BA6FBE" w:rsidRDefault="00D06BD0" w:rsidP="00D06BD0">
      <w:pPr>
        <w:pStyle w:val="CorraBodyText"/>
        <w:rPr>
          <w:b/>
          <w:bCs/>
          <w:color w:val="auto"/>
        </w:rPr>
      </w:pPr>
      <w:r w:rsidRPr="00BA6FBE">
        <w:rPr>
          <w:b/>
          <w:bCs/>
          <w:color w:val="auto"/>
        </w:rPr>
        <w:t xml:space="preserve">5. Income from other trading activities </w:t>
      </w:r>
    </w:p>
    <w:p w14:paraId="5A1ECEE2" w14:textId="6AF389D1" w:rsidR="00D06BD0" w:rsidRPr="00BA6FBE" w:rsidRDefault="00D06BD0" w:rsidP="00D06BD0">
      <w:pPr>
        <w:pStyle w:val="CorraBodyText"/>
        <w:rPr>
          <w:color w:val="auto"/>
        </w:rPr>
      </w:pPr>
      <w:r w:rsidRPr="00BA6FBE">
        <w:rPr>
          <w:color w:val="auto"/>
        </w:rPr>
        <w:t>Total income from other trading activities is unrestricted and detailed below:</w:t>
      </w:r>
    </w:p>
    <w:p w14:paraId="48D083A5" w14:textId="63391E6A" w:rsidR="4BBFCC76" w:rsidRPr="00BA6FBE" w:rsidRDefault="4BBFCC76" w:rsidP="4BBFCC76">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3226"/>
        <w:gridCol w:w="3226"/>
        <w:gridCol w:w="3228"/>
      </w:tblGrid>
      <w:tr w:rsidR="00BA6FBE" w:rsidRPr="00BA6FBE" w14:paraId="5146481D" w14:textId="77777777" w:rsidTr="4BBFCC76">
        <w:trPr>
          <w:trHeight w:val="134"/>
        </w:trPr>
        <w:tc>
          <w:tcPr>
            <w:tcW w:w="3226" w:type="dxa"/>
          </w:tcPr>
          <w:p w14:paraId="47637F6E" w14:textId="77777777" w:rsidR="00D06BD0" w:rsidRPr="00BA6FBE" w:rsidRDefault="00D06BD0" w:rsidP="00D06BD0">
            <w:pPr>
              <w:pStyle w:val="CorraBodyText"/>
              <w:rPr>
                <w:color w:val="auto"/>
              </w:rPr>
            </w:pPr>
          </w:p>
        </w:tc>
        <w:tc>
          <w:tcPr>
            <w:tcW w:w="3226" w:type="dxa"/>
          </w:tcPr>
          <w:p w14:paraId="4F1C8024" w14:textId="62E9F39F" w:rsidR="00D06BD0" w:rsidRPr="00BA6FBE" w:rsidRDefault="00D06BD0" w:rsidP="00D06BD0">
            <w:pPr>
              <w:pStyle w:val="CorraBodyText"/>
              <w:rPr>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28" w:type="dxa"/>
          </w:tcPr>
          <w:p w14:paraId="136CD579" w14:textId="7C5E5A23" w:rsidR="00D06BD0" w:rsidRPr="00BA6FBE" w:rsidRDefault="00D06BD0" w:rsidP="00D06BD0">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5C870DDD" w14:textId="77777777" w:rsidTr="4BBFCC76">
        <w:trPr>
          <w:trHeight w:val="134"/>
        </w:trPr>
        <w:tc>
          <w:tcPr>
            <w:tcW w:w="3226" w:type="dxa"/>
          </w:tcPr>
          <w:p w14:paraId="392EDE5E" w14:textId="77777777" w:rsidR="00D06BD0" w:rsidRPr="00BA6FBE" w:rsidRDefault="00D06BD0" w:rsidP="00D06BD0">
            <w:pPr>
              <w:pStyle w:val="CorraBodyText"/>
              <w:rPr>
                <w:color w:val="auto"/>
              </w:rPr>
            </w:pPr>
            <w:r w:rsidRPr="00BA6FBE">
              <w:rPr>
                <w:color w:val="auto"/>
              </w:rPr>
              <w:t xml:space="preserve">Consultancy Fees </w:t>
            </w:r>
          </w:p>
        </w:tc>
        <w:tc>
          <w:tcPr>
            <w:tcW w:w="3226" w:type="dxa"/>
          </w:tcPr>
          <w:p w14:paraId="56159B3B" w14:textId="77777777" w:rsidR="00D06BD0" w:rsidRPr="00BA6FBE" w:rsidRDefault="00D06BD0" w:rsidP="00D06BD0">
            <w:pPr>
              <w:pStyle w:val="CorraBodyText"/>
              <w:rPr>
                <w:color w:val="auto"/>
              </w:rPr>
            </w:pPr>
            <w:r w:rsidRPr="00BA6FBE">
              <w:rPr>
                <w:color w:val="auto"/>
              </w:rPr>
              <w:t xml:space="preserve">40 </w:t>
            </w:r>
          </w:p>
        </w:tc>
        <w:tc>
          <w:tcPr>
            <w:tcW w:w="3228" w:type="dxa"/>
          </w:tcPr>
          <w:p w14:paraId="15F11388" w14:textId="77777777" w:rsidR="00D06BD0" w:rsidRPr="00BA6FBE" w:rsidRDefault="00D06BD0" w:rsidP="00D06BD0">
            <w:pPr>
              <w:pStyle w:val="CorraBodyText"/>
              <w:rPr>
                <w:color w:val="auto"/>
              </w:rPr>
            </w:pPr>
            <w:r w:rsidRPr="00BA6FBE">
              <w:rPr>
                <w:color w:val="auto"/>
              </w:rPr>
              <w:t xml:space="preserve">96 </w:t>
            </w:r>
          </w:p>
        </w:tc>
      </w:tr>
      <w:tr w:rsidR="00BA6FBE" w:rsidRPr="00BA6FBE" w14:paraId="4DE9C8C4" w14:textId="77777777" w:rsidTr="4BBFCC76">
        <w:trPr>
          <w:trHeight w:val="134"/>
        </w:trPr>
        <w:tc>
          <w:tcPr>
            <w:tcW w:w="3226" w:type="dxa"/>
          </w:tcPr>
          <w:p w14:paraId="442BBFBC" w14:textId="77777777" w:rsidR="00D06BD0" w:rsidRPr="00BA6FBE" w:rsidRDefault="00D06BD0" w:rsidP="00D06BD0">
            <w:pPr>
              <w:pStyle w:val="CorraBodyText"/>
              <w:rPr>
                <w:color w:val="auto"/>
              </w:rPr>
            </w:pPr>
            <w:r w:rsidRPr="00BA6FBE">
              <w:rPr>
                <w:color w:val="auto"/>
              </w:rPr>
              <w:t xml:space="preserve">Administration Fees </w:t>
            </w:r>
          </w:p>
        </w:tc>
        <w:tc>
          <w:tcPr>
            <w:tcW w:w="3226" w:type="dxa"/>
          </w:tcPr>
          <w:p w14:paraId="5D677114" w14:textId="77777777" w:rsidR="00D06BD0" w:rsidRPr="00BA6FBE" w:rsidRDefault="00D06BD0" w:rsidP="00D06BD0">
            <w:pPr>
              <w:pStyle w:val="CorraBodyText"/>
              <w:rPr>
                <w:color w:val="auto"/>
              </w:rPr>
            </w:pPr>
            <w:r w:rsidRPr="00BA6FBE">
              <w:rPr>
                <w:color w:val="auto"/>
              </w:rPr>
              <w:t>-</w:t>
            </w:r>
          </w:p>
        </w:tc>
        <w:tc>
          <w:tcPr>
            <w:tcW w:w="3228" w:type="dxa"/>
          </w:tcPr>
          <w:p w14:paraId="6469E7AD" w14:textId="77777777" w:rsidR="00D06BD0" w:rsidRPr="00BA6FBE" w:rsidRDefault="00D06BD0" w:rsidP="00D06BD0">
            <w:pPr>
              <w:pStyle w:val="CorraBodyText"/>
              <w:rPr>
                <w:color w:val="auto"/>
              </w:rPr>
            </w:pPr>
            <w:r w:rsidRPr="00BA6FBE">
              <w:rPr>
                <w:color w:val="auto"/>
              </w:rPr>
              <w:t xml:space="preserve">5 </w:t>
            </w:r>
          </w:p>
        </w:tc>
      </w:tr>
      <w:tr w:rsidR="00BA6FBE" w:rsidRPr="00BA6FBE" w14:paraId="4A1F4D09" w14:textId="77777777" w:rsidTr="4BBFCC76">
        <w:trPr>
          <w:trHeight w:val="134"/>
        </w:trPr>
        <w:tc>
          <w:tcPr>
            <w:tcW w:w="3226" w:type="dxa"/>
          </w:tcPr>
          <w:p w14:paraId="1CC7D6C8" w14:textId="77777777" w:rsidR="00D06BD0" w:rsidRPr="00BA6FBE" w:rsidRDefault="00D06BD0" w:rsidP="00D06BD0">
            <w:pPr>
              <w:pStyle w:val="CorraBodyText"/>
              <w:rPr>
                <w:color w:val="auto"/>
              </w:rPr>
            </w:pPr>
            <w:r w:rsidRPr="00BA6FBE">
              <w:rPr>
                <w:color w:val="auto"/>
              </w:rPr>
              <w:t xml:space="preserve">Miscellaneous income </w:t>
            </w:r>
          </w:p>
        </w:tc>
        <w:tc>
          <w:tcPr>
            <w:tcW w:w="3226" w:type="dxa"/>
          </w:tcPr>
          <w:p w14:paraId="39876663" w14:textId="77777777" w:rsidR="00D06BD0" w:rsidRPr="00BA6FBE" w:rsidRDefault="00D06BD0" w:rsidP="00D06BD0">
            <w:pPr>
              <w:pStyle w:val="CorraBodyText"/>
              <w:rPr>
                <w:color w:val="auto"/>
              </w:rPr>
            </w:pPr>
            <w:r w:rsidRPr="00BA6FBE">
              <w:rPr>
                <w:color w:val="auto"/>
              </w:rPr>
              <w:t xml:space="preserve">1 </w:t>
            </w:r>
          </w:p>
        </w:tc>
        <w:tc>
          <w:tcPr>
            <w:tcW w:w="3228" w:type="dxa"/>
          </w:tcPr>
          <w:p w14:paraId="1A6FB27E" w14:textId="77777777" w:rsidR="00D06BD0" w:rsidRPr="00BA6FBE" w:rsidRDefault="00D06BD0" w:rsidP="00D06BD0">
            <w:pPr>
              <w:pStyle w:val="CorraBodyText"/>
              <w:rPr>
                <w:color w:val="auto"/>
              </w:rPr>
            </w:pPr>
            <w:r w:rsidRPr="00BA6FBE">
              <w:rPr>
                <w:color w:val="auto"/>
              </w:rPr>
              <w:t xml:space="preserve">4 </w:t>
            </w:r>
          </w:p>
        </w:tc>
      </w:tr>
      <w:tr w:rsidR="00BA6FBE" w:rsidRPr="00BA6FBE" w14:paraId="3501DB93" w14:textId="77777777" w:rsidTr="4BBFCC76">
        <w:trPr>
          <w:trHeight w:val="134"/>
        </w:trPr>
        <w:tc>
          <w:tcPr>
            <w:tcW w:w="3226" w:type="dxa"/>
          </w:tcPr>
          <w:p w14:paraId="0EEC25A2" w14:textId="77777777" w:rsidR="00D06BD0" w:rsidRPr="00BA6FBE" w:rsidRDefault="00D06BD0" w:rsidP="00D06BD0">
            <w:pPr>
              <w:pStyle w:val="CorraBodyText"/>
              <w:rPr>
                <w:color w:val="auto"/>
              </w:rPr>
            </w:pPr>
          </w:p>
        </w:tc>
        <w:tc>
          <w:tcPr>
            <w:tcW w:w="3226" w:type="dxa"/>
          </w:tcPr>
          <w:p w14:paraId="146C816F" w14:textId="492B3103" w:rsidR="00D06BD0" w:rsidRPr="00BA6FBE" w:rsidRDefault="00D06BD0" w:rsidP="00D06BD0">
            <w:pPr>
              <w:pStyle w:val="CorraBodyText"/>
              <w:rPr>
                <w:color w:val="auto"/>
              </w:rPr>
            </w:pPr>
            <w:r w:rsidRPr="00BA6FBE">
              <w:rPr>
                <w:b/>
                <w:bCs/>
                <w:color w:val="auto"/>
              </w:rPr>
              <w:t>41</w:t>
            </w:r>
          </w:p>
        </w:tc>
        <w:tc>
          <w:tcPr>
            <w:tcW w:w="3228" w:type="dxa"/>
          </w:tcPr>
          <w:p w14:paraId="21AE410A" w14:textId="79ABD7CE" w:rsidR="00D06BD0" w:rsidRPr="00BA6FBE" w:rsidRDefault="00D06BD0" w:rsidP="00D06BD0">
            <w:pPr>
              <w:pStyle w:val="CorraBodyText"/>
              <w:rPr>
                <w:color w:val="auto"/>
              </w:rPr>
            </w:pPr>
            <w:r w:rsidRPr="00BA6FBE">
              <w:rPr>
                <w:b/>
                <w:bCs/>
                <w:color w:val="auto"/>
              </w:rPr>
              <w:t>105</w:t>
            </w:r>
          </w:p>
        </w:tc>
      </w:tr>
    </w:tbl>
    <w:p w14:paraId="7E2C5EB4" w14:textId="77777777" w:rsidR="00104102" w:rsidRPr="00BA6FBE" w:rsidRDefault="00104102" w:rsidP="00104102">
      <w:pPr>
        <w:spacing w:before="0"/>
        <w:jc w:val="both"/>
        <w:rPr>
          <w:color w:val="auto"/>
          <w:szCs w:val="28"/>
        </w:rPr>
      </w:pPr>
    </w:p>
    <w:p w14:paraId="073A0D77" w14:textId="77777777" w:rsidR="00104102" w:rsidRPr="00BA6FBE" w:rsidRDefault="00104102" w:rsidP="007A1252">
      <w:pPr>
        <w:pStyle w:val="CorraBodyText"/>
        <w:rPr>
          <w:b/>
          <w:bCs/>
          <w:color w:val="auto"/>
        </w:rPr>
      </w:pPr>
      <w:r w:rsidRPr="00BA6FBE">
        <w:rPr>
          <w:b/>
          <w:bCs/>
          <w:color w:val="auto"/>
        </w:rPr>
        <w:lastRenderedPageBreak/>
        <w:t xml:space="preserve">6. Income from investments </w:t>
      </w:r>
    </w:p>
    <w:p w14:paraId="048A5BB4" w14:textId="1215C86A" w:rsidR="00D06BD0" w:rsidRPr="00BA6FBE" w:rsidRDefault="00D06BD0" w:rsidP="007A1252">
      <w:pPr>
        <w:pStyle w:val="CorraBodyText"/>
        <w:rPr>
          <w:color w:val="auto"/>
        </w:rPr>
      </w:pPr>
      <w:r w:rsidRPr="00BA6FBE">
        <w:rPr>
          <w:color w:val="auto"/>
        </w:rPr>
        <w:t xml:space="preserve">Total income during the period from investments </w:t>
      </w:r>
      <w:proofErr w:type="gramStart"/>
      <w:r w:rsidRPr="00BA6FBE">
        <w:rPr>
          <w:color w:val="auto"/>
        </w:rPr>
        <w:t>is detailed</w:t>
      </w:r>
      <w:proofErr w:type="gramEnd"/>
      <w:r w:rsidRPr="00BA6FBE">
        <w:rPr>
          <w:color w:val="auto"/>
        </w:rPr>
        <w:t xml:space="preserve"> below:</w:t>
      </w:r>
    </w:p>
    <w:p w14:paraId="0143FDDA" w14:textId="77777777" w:rsidR="00D06BD0" w:rsidRPr="00BA6FBE" w:rsidRDefault="00D06BD0" w:rsidP="007A1252">
      <w:pPr>
        <w:pStyle w:val="CorraBodyText"/>
        <w:rPr>
          <w:b/>
          <w:bCs/>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240"/>
        <w:gridCol w:w="3240"/>
      </w:tblGrid>
      <w:tr w:rsidR="00BA6FBE" w:rsidRPr="00BA6FBE" w14:paraId="1E6F2CBE" w14:textId="77777777" w:rsidTr="007A1252">
        <w:trPr>
          <w:trHeight w:val="134"/>
        </w:trPr>
        <w:tc>
          <w:tcPr>
            <w:tcW w:w="3240" w:type="dxa"/>
          </w:tcPr>
          <w:p w14:paraId="6ABB3470" w14:textId="77777777" w:rsidR="007A1252" w:rsidRPr="00BA6FBE" w:rsidRDefault="007A1252" w:rsidP="007A1252">
            <w:pPr>
              <w:pStyle w:val="CorraBodyText"/>
              <w:rPr>
                <w:color w:val="auto"/>
              </w:rPr>
            </w:pPr>
          </w:p>
        </w:tc>
        <w:tc>
          <w:tcPr>
            <w:tcW w:w="3240" w:type="dxa"/>
          </w:tcPr>
          <w:p w14:paraId="2AD79D3B" w14:textId="1DA8B93E" w:rsidR="007A1252" w:rsidRPr="00BA6FBE" w:rsidRDefault="00D06BD0" w:rsidP="007A1252">
            <w:pPr>
              <w:pStyle w:val="CorraBodyText"/>
              <w:rPr>
                <w:b/>
                <w:bCs/>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40" w:type="dxa"/>
          </w:tcPr>
          <w:p w14:paraId="2CB7B388" w14:textId="7FDBE526" w:rsidR="007A1252" w:rsidRPr="00BA6FBE" w:rsidRDefault="00D06BD0" w:rsidP="007A1252">
            <w:pPr>
              <w:pStyle w:val="CorraBodyText"/>
              <w:rPr>
                <w:b/>
                <w:bCs/>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0BB7F5A4" w14:textId="77777777" w:rsidTr="007A1252">
        <w:trPr>
          <w:trHeight w:val="134"/>
        </w:trPr>
        <w:tc>
          <w:tcPr>
            <w:tcW w:w="3240" w:type="dxa"/>
          </w:tcPr>
          <w:p w14:paraId="27BEFAB3" w14:textId="77777777" w:rsidR="00104102" w:rsidRPr="00BA6FBE" w:rsidRDefault="00104102" w:rsidP="007A1252">
            <w:pPr>
              <w:pStyle w:val="CorraBodyText"/>
              <w:rPr>
                <w:color w:val="auto"/>
              </w:rPr>
            </w:pPr>
            <w:r w:rsidRPr="00BA6FBE">
              <w:rPr>
                <w:color w:val="auto"/>
              </w:rPr>
              <w:t xml:space="preserve">Dividend and interest income (unrestricted) </w:t>
            </w:r>
          </w:p>
        </w:tc>
        <w:tc>
          <w:tcPr>
            <w:tcW w:w="3240" w:type="dxa"/>
          </w:tcPr>
          <w:p w14:paraId="64A46CBB" w14:textId="77777777" w:rsidR="00104102" w:rsidRPr="00BA6FBE" w:rsidRDefault="00104102" w:rsidP="007A1252">
            <w:pPr>
              <w:pStyle w:val="CorraBodyText"/>
              <w:rPr>
                <w:color w:val="auto"/>
              </w:rPr>
            </w:pPr>
            <w:r w:rsidRPr="00BA6FBE">
              <w:rPr>
                <w:color w:val="auto"/>
              </w:rPr>
              <w:t xml:space="preserve">1,334 </w:t>
            </w:r>
          </w:p>
        </w:tc>
        <w:tc>
          <w:tcPr>
            <w:tcW w:w="3240" w:type="dxa"/>
          </w:tcPr>
          <w:p w14:paraId="12EC3B9F" w14:textId="77777777" w:rsidR="00104102" w:rsidRPr="00BA6FBE" w:rsidRDefault="00104102" w:rsidP="007A1252">
            <w:pPr>
              <w:pStyle w:val="CorraBodyText"/>
              <w:rPr>
                <w:color w:val="auto"/>
              </w:rPr>
            </w:pPr>
            <w:r w:rsidRPr="00BA6FBE">
              <w:rPr>
                <w:color w:val="auto"/>
              </w:rPr>
              <w:t xml:space="preserve">1,095 </w:t>
            </w:r>
          </w:p>
        </w:tc>
      </w:tr>
      <w:tr w:rsidR="00BA6FBE" w:rsidRPr="00BA6FBE" w14:paraId="3E6F30A5" w14:textId="77777777" w:rsidTr="007A1252">
        <w:trPr>
          <w:trHeight w:val="134"/>
        </w:trPr>
        <w:tc>
          <w:tcPr>
            <w:tcW w:w="3240" w:type="dxa"/>
          </w:tcPr>
          <w:p w14:paraId="1DDF4A3B" w14:textId="77777777" w:rsidR="007A1252" w:rsidRPr="00BA6FBE" w:rsidRDefault="007A1252" w:rsidP="007A1252">
            <w:pPr>
              <w:pStyle w:val="CorraBodyText"/>
              <w:rPr>
                <w:color w:val="auto"/>
              </w:rPr>
            </w:pPr>
          </w:p>
        </w:tc>
        <w:tc>
          <w:tcPr>
            <w:tcW w:w="3240" w:type="dxa"/>
          </w:tcPr>
          <w:p w14:paraId="1A2F8B2F" w14:textId="506FD8E5" w:rsidR="007A1252" w:rsidRPr="00BA6FBE" w:rsidRDefault="00D06BD0" w:rsidP="007A1252">
            <w:pPr>
              <w:pStyle w:val="CorraBodyText"/>
              <w:rPr>
                <w:b/>
                <w:bCs/>
                <w:color w:val="auto"/>
              </w:rPr>
            </w:pPr>
            <w:r w:rsidRPr="00BA6FBE">
              <w:rPr>
                <w:b/>
                <w:bCs/>
                <w:color w:val="auto"/>
              </w:rPr>
              <w:t>1,334</w:t>
            </w:r>
          </w:p>
        </w:tc>
        <w:tc>
          <w:tcPr>
            <w:tcW w:w="3240" w:type="dxa"/>
          </w:tcPr>
          <w:p w14:paraId="2CFB4412" w14:textId="0C44D6A1" w:rsidR="007A1252" w:rsidRPr="00BA6FBE" w:rsidRDefault="00D06BD0" w:rsidP="007A1252">
            <w:pPr>
              <w:pStyle w:val="CorraBodyText"/>
              <w:rPr>
                <w:b/>
                <w:bCs/>
                <w:color w:val="auto"/>
              </w:rPr>
            </w:pPr>
            <w:r w:rsidRPr="00BA6FBE">
              <w:rPr>
                <w:b/>
                <w:bCs/>
                <w:color w:val="auto"/>
              </w:rPr>
              <w:t>1,095</w:t>
            </w:r>
          </w:p>
        </w:tc>
      </w:tr>
    </w:tbl>
    <w:p w14:paraId="2FF72DC9" w14:textId="77777777" w:rsidR="00104102" w:rsidRPr="00BA6FBE" w:rsidRDefault="00104102" w:rsidP="007A1252">
      <w:pPr>
        <w:pStyle w:val="CorraBodyText"/>
        <w:rPr>
          <w:color w:val="auto"/>
        </w:rPr>
      </w:pPr>
    </w:p>
    <w:p w14:paraId="146FC574" w14:textId="77777777" w:rsidR="002E49E5" w:rsidRPr="00BA6FBE" w:rsidRDefault="002E49E5" w:rsidP="002E49E5">
      <w:pPr>
        <w:pStyle w:val="CorraBodyText"/>
        <w:rPr>
          <w:b/>
          <w:bCs/>
          <w:color w:val="auto"/>
        </w:rPr>
      </w:pPr>
      <w:r w:rsidRPr="00BA6FBE">
        <w:rPr>
          <w:b/>
          <w:bCs/>
          <w:color w:val="auto"/>
        </w:rPr>
        <w:t xml:space="preserve">7. Costs of raising funds </w:t>
      </w:r>
    </w:p>
    <w:p w14:paraId="2E2C798D" w14:textId="7B3FDE00" w:rsidR="002E49E5" w:rsidRPr="00BA6FBE" w:rsidRDefault="002E49E5" w:rsidP="002E49E5">
      <w:pPr>
        <w:pStyle w:val="CorraBodyText"/>
        <w:rPr>
          <w:color w:val="auto"/>
        </w:rPr>
      </w:pPr>
      <w:r w:rsidRPr="00BA6FBE">
        <w:rPr>
          <w:color w:val="auto"/>
        </w:rPr>
        <w:t xml:space="preserve">Total costs of raising funds during the period </w:t>
      </w:r>
      <w:proofErr w:type="gramStart"/>
      <w:r w:rsidRPr="00BA6FBE">
        <w:rPr>
          <w:color w:val="auto"/>
        </w:rPr>
        <w:t>is detailed</w:t>
      </w:r>
      <w:proofErr w:type="gramEnd"/>
      <w:r w:rsidRPr="00BA6FBE">
        <w:rPr>
          <w:color w:val="auto"/>
        </w:rPr>
        <w:t xml:space="preserve"> below:</w:t>
      </w:r>
    </w:p>
    <w:p w14:paraId="6BC65C7B" w14:textId="77777777" w:rsidR="002E49E5" w:rsidRPr="00BA6FBE" w:rsidRDefault="002E49E5" w:rsidP="002E49E5">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3240"/>
        <w:gridCol w:w="3240"/>
        <w:gridCol w:w="3240"/>
      </w:tblGrid>
      <w:tr w:rsidR="00BA6FBE" w:rsidRPr="00BA6FBE" w14:paraId="0ADD4594" w14:textId="77777777" w:rsidTr="4BBFCC76">
        <w:trPr>
          <w:trHeight w:val="134"/>
        </w:trPr>
        <w:tc>
          <w:tcPr>
            <w:tcW w:w="3240" w:type="dxa"/>
          </w:tcPr>
          <w:p w14:paraId="60EF3062" w14:textId="77777777" w:rsidR="002E49E5" w:rsidRPr="00BA6FBE" w:rsidRDefault="002E49E5" w:rsidP="002E49E5">
            <w:pPr>
              <w:pStyle w:val="CorraBodyText"/>
              <w:rPr>
                <w:color w:val="auto"/>
              </w:rPr>
            </w:pPr>
          </w:p>
        </w:tc>
        <w:tc>
          <w:tcPr>
            <w:tcW w:w="3240" w:type="dxa"/>
          </w:tcPr>
          <w:p w14:paraId="53200B46" w14:textId="1570C2C1" w:rsidR="002E49E5" w:rsidRPr="00BA6FBE" w:rsidRDefault="002E49E5" w:rsidP="002E49E5">
            <w:pPr>
              <w:pStyle w:val="CorraBodyText"/>
              <w:rPr>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40" w:type="dxa"/>
          </w:tcPr>
          <w:p w14:paraId="0F5D56F2" w14:textId="4FFC0C3A" w:rsidR="002E49E5" w:rsidRPr="00BA6FBE" w:rsidRDefault="002E49E5" w:rsidP="002E49E5">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79C4D254" w14:textId="77777777" w:rsidTr="4BBFCC76">
        <w:trPr>
          <w:trHeight w:val="134"/>
        </w:trPr>
        <w:tc>
          <w:tcPr>
            <w:tcW w:w="3240" w:type="dxa"/>
          </w:tcPr>
          <w:p w14:paraId="73A2CD25" w14:textId="77777777" w:rsidR="002E49E5" w:rsidRPr="00BA6FBE" w:rsidRDefault="002E49E5" w:rsidP="002E49E5">
            <w:pPr>
              <w:pStyle w:val="CorraBodyText"/>
              <w:rPr>
                <w:color w:val="auto"/>
              </w:rPr>
            </w:pPr>
            <w:r w:rsidRPr="00BA6FBE">
              <w:rPr>
                <w:color w:val="auto"/>
              </w:rPr>
              <w:t xml:space="preserve">Investment manager charges </w:t>
            </w:r>
          </w:p>
        </w:tc>
        <w:tc>
          <w:tcPr>
            <w:tcW w:w="3240" w:type="dxa"/>
          </w:tcPr>
          <w:p w14:paraId="47A4F8E1" w14:textId="77777777" w:rsidR="002E49E5" w:rsidRPr="00BA6FBE" w:rsidRDefault="002E49E5" w:rsidP="002E49E5">
            <w:pPr>
              <w:pStyle w:val="CorraBodyText"/>
              <w:rPr>
                <w:color w:val="auto"/>
              </w:rPr>
            </w:pPr>
            <w:r w:rsidRPr="00BA6FBE">
              <w:rPr>
                <w:color w:val="auto"/>
              </w:rPr>
              <w:t xml:space="preserve">179 </w:t>
            </w:r>
          </w:p>
        </w:tc>
        <w:tc>
          <w:tcPr>
            <w:tcW w:w="3240" w:type="dxa"/>
          </w:tcPr>
          <w:p w14:paraId="1EECB412" w14:textId="77777777" w:rsidR="002E49E5" w:rsidRPr="00BA6FBE" w:rsidRDefault="002E49E5" w:rsidP="002E49E5">
            <w:pPr>
              <w:pStyle w:val="CorraBodyText"/>
              <w:rPr>
                <w:color w:val="auto"/>
              </w:rPr>
            </w:pPr>
            <w:r w:rsidRPr="00BA6FBE">
              <w:rPr>
                <w:color w:val="auto"/>
              </w:rPr>
              <w:t xml:space="preserve">274 </w:t>
            </w:r>
          </w:p>
        </w:tc>
      </w:tr>
      <w:tr w:rsidR="00BA6FBE" w:rsidRPr="00BA6FBE" w14:paraId="4B3A4E6F" w14:textId="77777777" w:rsidTr="4BBFCC76">
        <w:trPr>
          <w:trHeight w:val="134"/>
        </w:trPr>
        <w:tc>
          <w:tcPr>
            <w:tcW w:w="3240" w:type="dxa"/>
          </w:tcPr>
          <w:p w14:paraId="559DD90B" w14:textId="77777777" w:rsidR="002E49E5" w:rsidRPr="00BA6FBE" w:rsidRDefault="002E49E5" w:rsidP="002E49E5">
            <w:pPr>
              <w:pStyle w:val="CorraBodyText"/>
              <w:rPr>
                <w:color w:val="auto"/>
              </w:rPr>
            </w:pPr>
          </w:p>
        </w:tc>
        <w:tc>
          <w:tcPr>
            <w:tcW w:w="3240" w:type="dxa"/>
          </w:tcPr>
          <w:p w14:paraId="239C5D61" w14:textId="15E9A107" w:rsidR="002E49E5" w:rsidRPr="00BA6FBE" w:rsidRDefault="002E49E5" w:rsidP="002E49E5">
            <w:pPr>
              <w:pStyle w:val="CorraBodyText"/>
              <w:rPr>
                <w:color w:val="auto"/>
              </w:rPr>
            </w:pPr>
            <w:r w:rsidRPr="00BA6FBE">
              <w:rPr>
                <w:b/>
                <w:bCs/>
                <w:color w:val="auto"/>
              </w:rPr>
              <w:t>179</w:t>
            </w:r>
          </w:p>
        </w:tc>
        <w:tc>
          <w:tcPr>
            <w:tcW w:w="3240" w:type="dxa"/>
          </w:tcPr>
          <w:p w14:paraId="40B718AC" w14:textId="10CCC834" w:rsidR="002E49E5" w:rsidRPr="00BA6FBE" w:rsidRDefault="002E49E5" w:rsidP="002E49E5">
            <w:pPr>
              <w:pStyle w:val="CorraBodyText"/>
              <w:rPr>
                <w:color w:val="auto"/>
              </w:rPr>
            </w:pPr>
            <w:r w:rsidRPr="00BA6FBE">
              <w:rPr>
                <w:b/>
                <w:bCs/>
                <w:color w:val="auto"/>
              </w:rPr>
              <w:t>274</w:t>
            </w:r>
          </w:p>
        </w:tc>
      </w:tr>
    </w:tbl>
    <w:p w14:paraId="365E95E6" w14:textId="77777777" w:rsidR="00D06BD0" w:rsidRPr="00BA6FBE" w:rsidRDefault="00D06BD0" w:rsidP="007A1252">
      <w:pPr>
        <w:pStyle w:val="CorraBodyText"/>
        <w:rPr>
          <w:color w:val="auto"/>
        </w:rPr>
      </w:pPr>
    </w:p>
    <w:p w14:paraId="6017194A" w14:textId="77777777" w:rsidR="004F56F2" w:rsidRPr="00BA6FBE" w:rsidRDefault="004F56F2" w:rsidP="007A1252">
      <w:pPr>
        <w:pStyle w:val="CorraBodyText"/>
        <w:rPr>
          <w:color w:val="auto"/>
        </w:rPr>
      </w:pPr>
      <w:r w:rsidRPr="00BA6FBE">
        <w:rPr>
          <w:color w:val="auto"/>
        </w:rPr>
        <w:t xml:space="preserve">8. Charitable expenditure </w:t>
      </w:r>
    </w:p>
    <w:p w14:paraId="71320558" w14:textId="77777777" w:rsidR="004F56F2" w:rsidRPr="00BA6FBE" w:rsidRDefault="004F56F2" w:rsidP="007A1252">
      <w:pPr>
        <w:pStyle w:val="CorraBodyText"/>
        <w:rPr>
          <w:color w:val="auto"/>
        </w:rPr>
      </w:pPr>
      <w:r w:rsidRPr="00BA6FBE">
        <w:rPr>
          <w:color w:val="auto"/>
        </w:rPr>
        <w:lastRenderedPageBreak/>
        <w:t xml:space="preserve">Corra’s charitable expenditure was a total of £41.4m (2022/3: £44.5m) of which £38.1m </w:t>
      </w:r>
      <w:proofErr w:type="gramStart"/>
      <w:r w:rsidRPr="00BA6FBE">
        <w:rPr>
          <w:color w:val="auto"/>
        </w:rPr>
        <w:t>was restricted</w:t>
      </w:r>
      <w:proofErr w:type="gramEnd"/>
      <w:r w:rsidRPr="00BA6FBE">
        <w:rPr>
          <w:color w:val="auto"/>
        </w:rPr>
        <w:t xml:space="preserve"> (2022/3: £41.1m) and £3.3m unrestricted (2022/3 £3.4m) </w:t>
      </w:r>
    </w:p>
    <w:p w14:paraId="2703FC87" w14:textId="5E7EDC69" w:rsidR="004F56F2" w:rsidRPr="00BA6FBE" w:rsidRDefault="004F56F2" w:rsidP="007A1252">
      <w:pPr>
        <w:pStyle w:val="CorraBodyText"/>
        <w:rPr>
          <w:color w:val="auto"/>
        </w:rPr>
      </w:pPr>
      <w:r w:rsidRPr="00BA6FBE">
        <w:rPr>
          <w:color w:val="auto"/>
        </w:rPr>
        <w:t xml:space="preserve">All expenditure incurred by Corra </w:t>
      </w:r>
      <w:proofErr w:type="gramStart"/>
      <w:r w:rsidRPr="00BA6FBE">
        <w:rPr>
          <w:color w:val="auto"/>
        </w:rPr>
        <w:t>is considered</w:t>
      </w:r>
      <w:proofErr w:type="gramEnd"/>
      <w:r w:rsidRPr="00BA6FBE">
        <w:rPr>
          <w:color w:val="auto"/>
        </w:rPr>
        <w:t xml:space="preserve"> a charitable activity. Charitable activities are those resources applied in the delivery of services to meet Corra’s charitable </w:t>
      </w:r>
      <w:proofErr w:type="gramStart"/>
      <w:r w:rsidRPr="00BA6FBE">
        <w:rPr>
          <w:color w:val="auto"/>
        </w:rPr>
        <w:t>objectives</w:t>
      </w:r>
      <w:proofErr w:type="gramEnd"/>
      <w:r w:rsidRPr="00BA6FBE">
        <w:rPr>
          <w:color w:val="auto"/>
        </w:rPr>
        <w:t xml:space="preserve"> and include grants approved, management and accommodation costs, support costs, </w:t>
      </w:r>
      <w:r w:rsidR="002E49E5" w:rsidRPr="00BA6FBE">
        <w:rPr>
          <w:color w:val="auto"/>
        </w:rPr>
        <w:t>staff</w:t>
      </w:r>
      <w:r w:rsidRPr="00BA6FBE">
        <w:rPr>
          <w:color w:val="auto"/>
        </w:rPr>
        <w:t xml:space="preserve"> employment and development, and information and marketing. </w:t>
      </w:r>
    </w:p>
    <w:p w14:paraId="5EFB8EBF" w14:textId="77777777" w:rsidR="004F56F2" w:rsidRPr="00BA6FBE" w:rsidRDefault="004F56F2" w:rsidP="007A1252">
      <w:pPr>
        <w:pStyle w:val="CorraBodyText"/>
        <w:rPr>
          <w:color w:val="auto"/>
        </w:rPr>
      </w:pPr>
      <w:r w:rsidRPr="00BA6FBE">
        <w:rPr>
          <w:color w:val="auto"/>
        </w:rPr>
        <w:t xml:space="preserve">Governance costs are those associated with the general running of Corra including activities that provide Corra’s governance infrastructure. </w:t>
      </w:r>
    </w:p>
    <w:p w14:paraId="3C5A75AC" w14:textId="75610C44" w:rsidR="002E49E5" w:rsidRPr="00BA6FBE" w:rsidRDefault="002E49E5" w:rsidP="007A1252">
      <w:pPr>
        <w:pStyle w:val="CorraBodyText"/>
        <w:rPr>
          <w:color w:val="auto"/>
        </w:rPr>
      </w:pPr>
      <w:r w:rsidRPr="00BA6FBE">
        <w:rPr>
          <w:color w:val="auto"/>
        </w:rPr>
        <w:t>Split of charitable expenditure between funds:</w:t>
      </w:r>
    </w:p>
    <w:p w14:paraId="50B3A33F" w14:textId="77777777" w:rsidR="002E49E5" w:rsidRPr="00BA6FBE" w:rsidRDefault="002E49E5"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240"/>
        <w:gridCol w:w="3240"/>
      </w:tblGrid>
      <w:tr w:rsidR="00BA6FBE" w:rsidRPr="00BA6FBE" w14:paraId="2F8B5527" w14:textId="77777777" w:rsidTr="002E49E5">
        <w:trPr>
          <w:trHeight w:val="134"/>
        </w:trPr>
        <w:tc>
          <w:tcPr>
            <w:tcW w:w="3240" w:type="dxa"/>
          </w:tcPr>
          <w:p w14:paraId="43DF63D0" w14:textId="77777777" w:rsidR="002E49E5" w:rsidRPr="00BA6FBE" w:rsidRDefault="002E49E5" w:rsidP="007A1252">
            <w:pPr>
              <w:pStyle w:val="CorraBodyText"/>
              <w:rPr>
                <w:color w:val="auto"/>
              </w:rPr>
            </w:pPr>
          </w:p>
        </w:tc>
        <w:tc>
          <w:tcPr>
            <w:tcW w:w="3240" w:type="dxa"/>
          </w:tcPr>
          <w:p w14:paraId="6C050730" w14:textId="46B12E30" w:rsidR="002E49E5" w:rsidRPr="00BA6FBE" w:rsidRDefault="002E49E5"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3240" w:type="dxa"/>
          </w:tcPr>
          <w:p w14:paraId="17F1BA78" w14:textId="2943A62C" w:rsidR="002E49E5" w:rsidRPr="00BA6FBE" w:rsidRDefault="002E49E5"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00097DED" w14:textId="77777777" w:rsidTr="002E49E5">
        <w:trPr>
          <w:trHeight w:val="134"/>
        </w:trPr>
        <w:tc>
          <w:tcPr>
            <w:tcW w:w="3240" w:type="dxa"/>
          </w:tcPr>
          <w:p w14:paraId="62B4DDC7" w14:textId="77777777" w:rsidR="004F56F2" w:rsidRPr="00BA6FBE" w:rsidRDefault="004F56F2" w:rsidP="007A1252">
            <w:pPr>
              <w:pStyle w:val="CorraBodyText"/>
              <w:rPr>
                <w:color w:val="auto"/>
              </w:rPr>
            </w:pPr>
            <w:r w:rsidRPr="00BA6FBE">
              <w:rPr>
                <w:color w:val="auto"/>
              </w:rPr>
              <w:t xml:space="preserve">Restricted </w:t>
            </w:r>
          </w:p>
        </w:tc>
        <w:tc>
          <w:tcPr>
            <w:tcW w:w="3240" w:type="dxa"/>
          </w:tcPr>
          <w:p w14:paraId="4FAD08C3" w14:textId="77777777" w:rsidR="004F56F2" w:rsidRPr="00BA6FBE" w:rsidRDefault="004F56F2" w:rsidP="007A1252">
            <w:pPr>
              <w:pStyle w:val="CorraBodyText"/>
              <w:rPr>
                <w:color w:val="auto"/>
              </w:rPr>
            </w:pPr>
            <w:r w:rsidRPr="00BA6FBE">
              <w:rPr>
                <w:color w:val="auto"/>
              </w:rPr>
              <w:t xml:space="preserve">38,152 </w:t>
            </w:r>
          </w:p>
        </w:tc>
        <w:tc>
          <w:tcPr>
            <w:tcW w:w="3240" w:type="dxa"/>
          </w:tcPr>
          <w:p w14:paraId="3C360924" w14:textId="77777777" w:rsidR="004F56F2" w:rsidRPr="00BA6FBE" w:rsidRDefault="004F56F2" w:rsidP="007A1252">
            <w:pPr>
              <w:pStyle w:val="CorraBodyText"/>
              <w:rPr>
                <w:color w:val="auto"/>
              </w:rPr>
            </w:pPr>
            <w:r w:rsidRPr="00BA6FBE">
              <w:rPr>
                <w:color w:val="auto"/>
              </w:rPr>
              <w:t xml:space="preserve">41,139 </w:t>
            </w:r>
          </w:p>
        </w:tc>
      </w:tr>
      <w:tr w:rsidR="00BA6FBE" w:rsidRPr="00BA6FBE" w14:paraId="66D52185" w14:textId="77777777" w:rsidTr="002E49E5">
        <w:trPr>
          <w:trHeight w:val="134"/>
        </w:trPr>
        <w:tc>
          <w:tcPr>
            <w:tcW w:w="3240" w:type="dxa"/>
          </w:tcPr>
          <w:p w14:paraId="0730AA65" w14:textId="77777777" w:rsidR="004F56F2" w:rsidRPr="00BA6FBE" w:rsidRDefault="004F56F2" w:rsidP="007A1252">
            <w:pPr>
              <w:pStyle w:val="CorraBodyText"/>
              <w:rPr>
                <w:color w:val="auto"/>
              </w:rPr>
            </w:pPr>
            <w:r w:rsidRPr="00BA6FBE">
              <w:rPr>
                <w:color w:val="auto"/>
              </w:rPr>
              <w:t xml:space="preserve">Unrestricted </w:t>
            </w:r>
          </w:p>
        </w:tc>
        <w:tc>
          <w:tcPr>
            <w:tcW w:w="3240" w:type="dxa"/>
          </w:tcPr>
          <w:p w14:paraId="71058822" w14:textId="77777777" w:rsidR="004F56F2" w:rsidRPr="00BA6FBE" w:rsidRDefault="004F56F2" w:rsidP="007A1252">
            <w:pPr>
              <w:pStyle w:val="CorraBodyText"/>
              <w:rPr>
                <w:color w:val="auto"/>
              </w:rPr>
            </w:pPr>
            <w:r w:rsidRPr="00BA6FBE">
              <w:rPr>
                <w:color w:val="auto"/>
              </w:rPr>
              <w:t xml:space="preserve">3,270 </w:t>
            </w:r>
          </w:p>
        </w:tc>
        <w:tc>
          <w:tcPr>
            <w:tcW w:w="3240" w:type="dxa"/>
          </w:tcPr>
          <w:p w14:paraId="7C44649F" w14:textId="77777777" w:rsidR="004F56F2" w:rsidRPr="00BA6FBE" w:rsidRDefault="004F56F2" w:rsidP="007A1252">
            <w:pPr>
              <w:pStyle w:val="CorraBodyText"/>
              <w:rPr>
                <w:color w:val="auto"/>
              </w:rPr>
            </w:pPr>
            <w:r w:rsidRPr="00BA6FBE">
              <w:rPr>
                <w:color w:val="auto"/>
              </w:rPr>
              <w:t xml:space="preserve">3,391 </w:t>
            </w:r>
          </w:p>
        </w:tc>
      </w:tr>
      <w:tr w:rsidR="00BA6FBE" w:rsidRPr="00BA6FBE" w14:paraId="1126752D" w14:textId="77777777" w:rsidTr="002E49E5">
        <w:trPr>
          <w:trHeight w:val="134"/>
        </w:trPr>
        <w:tc>
          <w:tcPr>
            <w:tcW w:w="3240" w:type="dxa"/>
          </w:tcPr>
          <w:p w14:paraId="579B6A09" w14:textId="77777777" w:rsidR="002E49E5" w:rsidRPr="00BA6FBE" w:rsidRDefault="002E49E5" w:rsidP="007A1252">
            <w:pPr>
              <w:pStyle w:val="CorraBodyText"/>
              <w:rPr>
                <w:color w:val="auto"/>
              </w:rPr>
            </w:pPr>
          </w:p>
        </w:tc>
        <w:tc>
          <w:tcPr>
            <w:tcW w:w="3240" w:type="dxa"/>
          </w:tcPr>
          <w:p w14:paraId="003FB437" w14:textId="12E2E64B" w:rsidR="002E49E5" w:rsidRPr="00BA6FBE" w:rsidRDefault="002E49E5" w:rsidP="007A1252">
            <w:pPr>
              <w:pStyle w:val="CorraBodyText"/>
              <w:rPr>
                <w:color w:val="auto"/>
              </w:rPr>
            </w:pPr>
            <w:r w:rsidRPr="00BA6FBE">
              <w:rPr>
                <w:color w:val="auto"/>
              </w:rPr>
              <w:t>41,422</w:t>
            </w:r>
          </w:p>
        </w:tc>
        <w:tc>
          <w:tcPr>
            <w:tcW w:w="3240" w:type="dxa"/>
          </w:tcPr>
          <w:p w14:paraId="26F14666" w14:textId="715B3DEA" w:rsidR="002E49E5" w:rsidRPr="00BA6FBE" w:rsidRDefault="002E49E5" w:rsidP="007A1252">
            <w:pPr>
              <w:pStyle w:val="CorraBodyText"/>
              <w:rPr>
                <w:color w:val="auto"/>
              </w:rPr>
            </w:pPr>
            <w:r w:rsidRPr="00BA6FBE">
              <w:rPr>
                <w:color w:val="auto"/>
              </w:rPr>
              <w:t>44,530</w:t>
            </w:r>
          </w:p>
        </w:tc>
      </w:tr>
    </w:tbl>
    <w:p w14:paraId="0D560911" w14:textId="77777777" w:rsidR="004F56F2" w:rsidRPr="00BA6FBE" w:rsidRDefault="004F56F2" w:rsidP="007A1252">
      <w:pPr>
        <w:pStyle w:val="CorraBodyText"/>
        <w:rPr>
          <w:color w:val="auto"/>
        </w:rPr>
      </w:pPr>
    </w:p>
    <w:p w14:paraId="35459DD8" w14:textId="77777777" w:rsidR="002E49E5" w:rsidRPr="00BA6FBE" w:rsidRDefault="002E49E5" w:rsidP="007A1252">
      <w:pPr>
        <w:pStyle w:val="CorraBodyText"/>
        <w:rPr>
          <w:color w:val="auto"/>
        </w:rPr>
      </w:pPr>
    </w:p>
    <w:p w14:paraId="0CEB276C" w14:textId="7F59E9EA" w:rsidR="00334ED8" w:rsidRDefault="00334ED8">
      <w:pPr>
        <w:spacing w:before="0"/>
        <w:jc w:val="both"/>
        <w:rPr>
          <w:color w:val="auto"/>
          <w:sz w:val="28"/>
        </w:rPr>
      </w:pPr>
      <w:r>
        <w:rPr>
          <w:color w:val="auto"/>
        </w:rPr>
        <w:br w:type="page"/>
      </w:r>
    </w:p>
    <w:p w14:paraId="096D87A5" w14:textId="775E8037" w:rsidR="002E49E5" w:rsidRPr="00BA6FBE" w:rsidRDefault="002E49E5" w:rsidP="007A1252">
      <w:pPr>
        <w:pStyle w:val="CorraBodyText"/>
        <w:rPr>
          <w:color w:val="auto"/>
        </w:rPr>
      </w:pPr>
      <w:r w:rsidRPr="00BA6FBE">
        <w:rPr>
          <w:color w:val="auto"/>
        </w:rPr>
        <w:lastRenderedPageBreak/>
        <w:t>8. Charitable expenditure (continued) Grants</w:t>
      </w:r>
    </w:p>
    <w:p w14:paraId="052B346A" w14:textId="77777777" w:rsidR="002E49E5" w:rsidRPr="00BA6FBE" w:rsidRDefault="002E49E5" w:rsidP="007A1252">
      <w:pPr>
        <w:pStyle w:val="CorraBodyText"/>
        <w:rPr>
          <w:color w:val="auto"/>
        </w:rPr>
      </w:pPr>
    </w:p>
    <w:tbl>
      <w:tblPr>
        <w:tblW w:w="1433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550"/>
        <w:gridCol w:w="2268"/>
        <w:gridCol w:w="1843"/>
        <w:gridCol w:w="2551"/>
        <w:gridCol w:w="2126"/>
      </w:tblGrid>
      <w:tr w:rsidR="00BA6FBE" w:rsidRPr="00BA6FBE" w14:paraId="2C77E565" w14:textId="77777777" w:rsidTr="00B6673B">
        <w:trPr>
          <w:trHeight w:val="205"/>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08B686CD" w14:textId="77777777" w:rsidR="002E49E5" w:rsidRPr="00BA6FBE" w:rsidRDefault="002E49E5" w:rsidP="007A1252">
            <w:pPr>
              <w:pStyle w:val="CorraBodyText"/>
              <w:rPr>
                <w:color w:val="auto"/>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5E0E42" w14:textId="7FEB088A" w:rsidR="002E49E5" w:rsidRPr="00BA6FBE" w:rsidRDefault="002E49E5" w:rsidP="007A1252">
            <w:pPr>
              <w:pStyle w:val="CorraBodyText"/>
              <w:rPr>
                <w:b/>
                <w:bCs/>
                <w:color w:val="auto"/>
              </w:rPr>
            </w:pPr>
            <w:r w:rsidRPr="00BA6FBE">
              <w:rPr>
                <w:b/>
                <w:bCs/>
                <w:color w:val="auto"/>
              </w:rPr>
              <w:t>Grants</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C55E51F" w14:textId="3A62E5DA" w:rsidR="002E49E5" w:rsidRPr="00BA6FBE" w:rsidRDefault="002E49E5" w:rsidP="007A1252">
            <w:pPr>
              <w:pStyle w:val="CorraBodyText"/>
              <w:rPr>
                <w:b/>
                <w:bCs/>
                <w:color w:val="auto"/>
              </w:rPr>
            </w:pPr>
            <w:r w:rsidRPr="00BA6FBE">
              <w:rPr>
                <w:b/>
                <w:bCs/>
                <w:color w:val="auto"/>
              </w:rPr>
              <w:t>Costs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0643CCBA" w14:textId="002EF9ED" w:rsidR="002E49E5" w:rsidRPr="00BA6FBE" w:rsidRDefault="002E49E5" w:rsidP="007A1252">
            <w:pPr>
              <w:pStyle w:val="CorraBodyText"/>
              <w:rPr>
                <w:b/>
                <w:bCs/>
                <w:color w:val="auto"/>
              </w:rPr>
            </w:pPr>
            <w:r w:rsidRPr="00BA6FBE">
              <w:rPr>
                <w:b/>
                <w:bCs/>
                <w:color w:val="auto"/>
              </w:rPr>
              <w:t>2023-24 Total</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211B5C9" w14:textId="7416DD8C" w:rsidR="002E49E5" w:rsidRPr="00BA6FBE" w:rsidRDefault="002E49E5" w:rsidP="007A1252">
            <w:pPr>
              <w:pStyle w:val="CorraBodyText"/>
              <w:rPr>
                <w:b/>
                <w:bCs/>
                <w:color w:val="auto"/>
              </w:rPr>
            </w:pPr>
            <w:r w:rsidRPr="00BA6FBE">
              <w:rPr>
                <w:b/>
                <w:bCs/>
                <w:color w:val="auto"/>
              </w:rPr>
              <w:t>2022-23 Total</w:t>
            </w:r>
          </w:p>
        </w:tc>
      </w:tr>
      <w:tr w:rsidR="00BA6FBE" w:rsidRPr="00BA6FBE" w14:paraId="2FF27A17" w14:textId="77777777" w:rsidTr="00B6673B">
        <w:trPr>
          <w:trHeight w:val="205"/>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BF2695C" w14:textId="77777777" w:rsidR="004F56F2" w:rsidRPr="00BA6FBE" w:rsidRDefault="004F56F2" w:rsidP="007A1252">
            <w:pPr>
              <w:pStyle w:val="CorraBodyText"/>
              <w:rPr>
                <w:color w:val="auto"/>
              </w:rPr>
            </w:pPr>
            <w:r w:rsidRPr="00BA6FBE">
              <w:rPr>
                <w:color w:val="auto"/>
              </w:rPr>
              <w:t xml:space="preserve">Projects/Funds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DC0DE24" w14:textId="77777777" w:rsidR="004F56F2" w:rsidRPr="00BA6FBE" w:rsidRDefault="004F56F2" w:rsidP="007A1252">
            <w:pPr>
              <w:pStyle w:val="CorraBodyText"/>
              <w:rPr>
                <w:color w:val="auto"/>
              </w:rPr>
            </w:pPr>
            <w:r w:rsidRPr="00BA6FBE">
              <w:rPr>
                <w:color w:val="auto"/>
              </w:rPr>
              <w:t xml:space="preserve">£000s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B16DE52" w14:textId="77777777" w:rsidR="004F56F2" w:rsidRPr="00BA6FBE" w:rsidRDefault="004F56F2" w:rsidP="007A1252">
            <w:pPr>
              <w:pStyle w:val="CorraBodyText"/>
              <w:rPr>
                <w:color w:val="auto"/>
              </w:rPr>
            </w:pPr>
            <w:r w:rsidRPr="00BA6FBE">
              <w:rPr>
                <w:color w:val="auto"/>
              </w:rPr>
              <w:t xml:space="preserve">£000s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75BE86D" w14:textId="77777777" w:rsidR="004F56F2" w:rsidRPr="00BA6FBE" w:rsidRDefault="004F56F2" w:rsidP="007A1252">
            <w:pPr>
              <w:pStyle w:val="CorraBodyText"/>
              <w:rPr>
                <w:color w:val="auto"/>
              </w:rPr>
            </w:pPr>
            <w:r w:rsidRPr="00BA6FBE">
              <w:rPr>
                <w:color w:val="auto"/>
              </w:rPr>
              <w:t xml:space="preserve">(12 </w:t>
            </w:r>
            <w:proofErr w:type="spellStart"/>
            <w:r w:rsidRPr="00BA6FBE">
              <w:rPr>
                <w:color w:val="auto"/>
              </w:rPr>
              <w:t>mths</w:t>
            </w:r>
            <w:proofErr w:type="spellEnd"/>
            <w:r w:rsidRPr="00BA6FBE">
              <w:rPr>
                <w:color w:val="auto"/>
              </w:rPr>
              <w:t xml:space="preserve">) £000s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BF06228" w14:textId="77777777" w:rsidR="004F56F2" w:rsidRPr="00BA6FBE" w:rsidRDefault="004F56F2" w:rsidP="007A1252">
            <w:pPr>
              <w:pStyle w:val="CorraBodyText"/>
              <w:rPr>
                <w:color w:val="auto"/>
              </w:rPr>
            </w:pPr>
            <w:r w:rsidRPr="00BA6FBE">
              <w:rPr>
                <w:color w:val="auto"/>
              </w:rPr>
              <w:t xml:space="preserve">(15 </w:t>
            </w:r>
            <w:proofErr w:type="spellStart"/>
            <w:r w:rsidRPr="00BA6FBE">
              <w:rPr>
                <w:color w:val="auto"/>
              </w:rPr>
              <w:t>mths</w:t>
            </w:r>
            <w:proofErr w:type="spellEnd"/>
            <w:r w:rsidRPr="00BA6FBE">
              <w:rPr>
                <w:color w:val="auto"/>
              </w:rPr>
              <w:t xml:space="preserve">) £000s </w:t>
            </w:r>
          </w:p>
        </w:tc>
      </w:tr>
      <w:tr w:rsidR="00BA6FBE" w:rsidRPr="00BA6FBE" w14:paraId="07D61735" w14:textId="77777777" w:rsidTr="00B6673B">
        <w:trPr>
          <w:gridAfter w:val="4"/>
          <w:wAfter w:w="8788" w:type="dxa"/>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04428ADE" w14:textId="77777777" w:rsidR="004F56F2" w:rsidRPr="00BA6FBE" w:rsidRDefault="004F56F2" w:rsidP="007A1252">
            <w:pPr>
              <w:pStyle w:val="CorraBodyText"/>
              <w:rPr>
                <w:color w:val="auto"/>
              </w:rPr>
            </w:pPr>
            <w:r w:rsidRPr="00BA6FBE">
              <w:rPr>
                <w:color w:val="auto"/>
              </w:rPr>
              <w:t xml:space="preserve">Grant Programmes delivered </w:t>
            </w:r>
          </w:p>
        </w:tc>
      </w:tr>
      <w:tr w:rsidR="00BA6FBE" w:rsidRPr="00BA6FBE" w14:paraId="376C4F6C"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3B44F457" w14:textId="77777777" w:rsidR="004F56F2" w:rsidRPr="00BA6FBE" w:rsidRDefault="004F56F2" w:rsidP="007A1252">
            <w:pPr>
              <w:pStyle w:val="CorraBodyText"/>
              <w:rPr>
                <w:color w:val="auto"/>
              </w:rPr>
            </w:pPr>
            <w:r w:rsidRPr="00BA6FBE">
              <w:rPr>
                <w:color w:val="auto"/>
              </w:rPr>
              <w:t xml:space="preserve">Henry Duncan Grants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F5E8E43" w14:textId="77777777" w:rsidR="004F56F2" w:rsidRPr="00BA6FBE" w:rsidRDefault="004F56F2" w:rsidP="007A1252">
            <w:pPr>
              <w:pStyle w:val="CorraBodyText"/>
              <w:rPr>
                <w:color w:val="auto"/>
              </w:rPr>
            </w:pPr>
            <w:r w:rsidRPr="00BA6FBE">
              <w:rPr>
                <w:color w:val="auto"/>
              </w:rPr>
              <w:t xml:space="preserve">714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9848651" w14:textId="77777777" w:rsidR="004F56F2" w:rsidRPr="00BA6FBE" w:rsidRDefault="004F56F2" w:rsidP="007A1252">
            <w:pPr>
              <w:pStyle w:val="CorraBodyText"/>
              <w:rPr>
                <w:color w:val="auto"/>
              </w:rPr>
            </w:pPr>
            <w:r w:rsidRPr="00BA6FBE">
              <w:rPr>
                <w:color w:val="auto"/>
              </w:rPr>
              <w:t xml:space="preserve">151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C21B36E" w14:textId="77777777" w:rsidR="004F56F2" w:rsidRPr="00BA6FBE" w:rsidRDefault="004F56F2" w:rsidP="007A1252">
            <w:pPr>
              <w:pStyle w:val="CorraBodyText"/>
              <w:rPr>
                <w:color w:val="auto"/>
              </w:rPr>
            </w:pPr>
            <w:r w:rsidRPr="00BA6FBE">
              <w:rPr>
                <w:color w:val="auto"/>
              </w:rPr>
              <w:t xml:space="preserve">865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3ED7348" w14:textId="77777777" w:rsidR="004F56F2" w:rsidRPr="00BA6FBE" w:rsidRDefault="004F56F2" w:rsidP="007A1252">
            <w:pPr>
              <w:pStyle w:val="CorraBodyText"/>
              <w:rPr>
                <w:color w:val="auto"/>
              </w:rPr>
            </w:pPr>
            <w:r w:rsidRPr="00BA6FBE">
              <w:rPr>
                <w:color w:val="auto"/>
              </w:rPr>
              <w:t xml:space="preserve">826 </w:t>
            </w:r>
          </w:p>
        </w:tc>
      </w:tr>
      <w:tr w:rsidR="00BA6FBE" w:rsidRPr="00BA6FBE" w14:paraId="08FF7250"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512FB9E6" w14:textId="77777777" w:rsidR="004F56F2" w:rsidRPr="00BA6FBE" w:rsidRDefault="004F56F2" w:rsidP="007A1252">
            <w:pPr>
              <w:pStyle w:val="CorraBodyText"/>
              <w:rPr>
                <w:color w:val="auto"/>
              </w:rPr>
            </w:pPr>
            <w:r w:rsidRPr="00BA6FBE">
              <w:rPr>
                <w:color w:val="auto"/>
              </w:rPr>
              <w:t xml:space="preserve">Partnership Drugs Initiative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FB9A53" w14:textId="77777777" w:rsidR="004F56F2" w:rsidRPr="00BA6FBE" w:rsidRDefault="004F56F2" w:rsidP="007A1252">
            <w:pPr>
              <w:pStyle w:val="CorraBodyText"/>
              <w:rPr>
                <w:color w:val="auto"/>
              </w:rPr>
            </w:pPr>
            <w:r w:rsidRPr="00BA6FBE">
              <w:rPr>
                <w:color w:val="auto"/>
              </w:rPr>
              <w:t xml:space="preserve">869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55C3FF7" w14:textId="77777777" w:rsidR="004F56F2" w:rsidRPr="00BA6FBE" w:rsidRDefault="004F56F2" w:rsidP="007A1252">
            <w:pPr>
              <w:pStyle w:val="CorraBodyText"/>
              <w:rPr>
                <w:color w:val="auto"/>
              </w:rPr>
            </w:pPr>
            <w:r w:rsidRPr="00BA6FBE">
              <w:rPr>
                <w:color w:val="auto"/>
              </w:rPr>
              <w:t xml:space="preserve">119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F0EAA17" w14:textId="77777777" w:rsidR="004F56F2" w:rsidRPr="00BA6FBE" w:rsidRDefault="004F56F2" w:rsidP="007A1252">
            <w:pPr>
              <w:pStyle w:val="CorraBodyText"/>
              <w:rPr>
                <w:color w:val="auto"/>
              </w:rPr>
            </w:pPr>
            <w:r w:rsidRPr="00BA6FBE">
              <w:rPr>
                <w:color w:val="auto"/>
              </w:rPr>
              <w:t xml:space="preserve">988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A01983" w14:textId="77777777" w:rsidR="004F56F2" w:rsidRPr="00BA6FBE" w:rsidRDefault="004F56F2" w:rsidP="007A1252">
            <w:pPr>
              <w:pStyle w:val="CorraBodyText"/>
              <w:rPr>
                <w:color w:val="auto"/>
              </w:rPr>
            </w:pPr>
            <w:r w:rsidRPr="00BA6FBE">
              <w:rPr>
                <w:color w:val="auto"/>
              </w:rPr>
              <w:t xml:space="preserve">768 </w:t>
            </w:r>
          </w:p>
        </w:tc>
      </w:tr>
      <w:tr w:rsidR="00BA6FBE" w:rsidRPr="00BA6FBE" w14:paraId="1CB1C4E6" w14:textId="77777777" w:rsidTr="00B6673B">
        <w:trPr>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4AD1119F" w14:textId="77777777" w:rsidR="004F56F2" w:rsidRPr="00BA6FBE" w:rsidRDefault="004F56F2" w:rsidP="007A1252">
            <w:pPr>
              <w:pStyle w:val="CorraBodyText"/>
              <w:rPr>
                <w:color w:val="auto"/>
              </w:rPr>
            </w:pPr>
            <w:r w:rsidRPr="00BA6FBE">
              <w:rPr>
                <w:color w:val="auto"/>
              </w:rPr>
              <w:t xml:space="preserve">National Drugs Mission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19DE132" w14:textId="77777777" w:rsidR="004F56F2" w:rsidRPr="00BA6FBE" w:rsidRDefault="004F56F2" w:rsidP="007A1252">
            <w:pPr>
              <w:pStyle w:val="CorraBodyText"/>
              <w:rPr>
                <w:color w:val="auto"/>
              </w:rPr>
            </w:pPr>
            <w:r w:rsidRPr="00BA6FBE">
              <w:rPr>
                <w:color w:val="auto"/>
              </w:rPr>
              <w:t xml:space="preserve">13,991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D50C3D" w14:textId="77777777" w:rsidR="004F56F2" w:rsidRPr="00BA6FBE" w:rsidRDefault="004F56F2" w:rsidP="007A1252">
            <w:pPr>
              <w:pStyle w:val="CorraBodyText"/>
              <w:rPr>
                <w:color w:val="auto"/>
              </w:rPr>
            </w:pPr>
            <w:r w:rsidRPr="00BA6FBE">
              <w:rPr>
                <w:color w:val="auto"/>
              </w:rPr>
              <w:t xml:space="preserve">578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843482A" w14:textId="77777777" w:rsidR="004F56F2" w:rsidRPr="00BA6FBE" w:rsidRDefault="004F56F2" w:rsidP="007A1252">
            <w:pPr>
              <w:pStyle w:val="CorraBodyText"/>
              <w:rPr>
                <w:color w:val="auto"/>
              </w:rPr>
            </w:pPr>
            <w:r w:rsidRPr="00BA6FBE">
              <w:rPr>
                <w:color w:val="auto"/>
              </w:rPr>
              <w:t xml:space="preserve">14,569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8346274" w14:textId="77777777" w:rsidR="004F56F2" w:rsidRPr="00BA6FBE" w:rsidRDefault="004F56F2" w:rsidP="007A1252">
            <w:pPr>
              <w:pStyle w:val="CorraBodyText"/>
              <w:rPr>
                <w:color w:val="auto"/>
              </w:rPr>
            </w:pPr>
            <w:r w:rsidRPr="00BA6FBE">
              <w:rPr>
                <w:color w:val="auto"/>
              </w:rPr>
              <w:t xml:space="preserve">10,287 </w:t>
            </w:r>
          </w:p>
        </w:tc>
      </w:tr>
      <w:tr w:rsidR="00BA6FBE" w:rsidRPr="00BA6FBE" w14:paraId="798B74A2"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ADB6D57" w14:textId="77777777" w:rsidR="004F56F2" w:rsidRPr="00BA6FBE" w:rsidRDefault="004F56F2" w:rsidP="007A1252">
            <w:pPr>
              <w:pStyle w:val="CorraBodyText"/>
              <w:rPr>
                <w:color w:val="auto"/>
              </w:rPr>
            </w:pPr>
            <w:r w:rsidRPr="00BA6FBE">
              <w:rPr>
                <w:color w:val="auto"/>
              </w:rPr>
              <w:t xml:space="preserve">Everyone Has a Story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EFE8EE0" w14:textId="77777777" w:rsidR="004F56F2" w:rsidRPr="00BA6FBE" w:rsidRDefault="004F56F2" w:rsidP="007A1252">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6BC135A" w14:textId="77777777" w:rsidR="004F56F2" w:rsidRPr="00BA6FBE" w:rsidRDefault="004F56F2" w:rsidP="007A1252">
            <w:pPr>
              <w:pStyle w:val="CorraBodyText"/>
              <w:rPr>
                <w:color w:val="auto"/>
              </w:rPr>
            </w:pPr>
            <w:r w:rsidRPr="00BA6FBE">
              <w:rPr>
                <w:color w:val="auto"/>
              </w:rPr>
              <w:t xml:space="preserve">32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83F0D6D" w14:textId="77777777" w:rsidR="004F56F2" w:rsidRPr="00BA6FBE" w:rsidRDefault="004F56F2" w:rsidP="007A1252">
            <w:pPr>
              <w:pStyle w:val="CorraBodyText"/>
              <w:rPr>
                <w:color w:val="auto"/>
              </w:rPr>
            </w:pPr>
            <w:r w:rsidRPr="00BA6FBE">
              <w:rPr>
                <w:color w:val="auto"/>
              </w:rPr>
              <w:t xml:space="preserve">32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5F31578" w14:textId="77777777" w:rsidR="004F56F2" w:rsidRPr="00BA6FBE" w:rsidRDefault="004F56F2" w:rsidP="007A1252">
            <w:pPr>
              <w:pStyle w:val="CorraBodyText"/>
              <w:rPr>
                <w:color w:val="auto"/>
              </w:rPr>
            </w:pPr>
            <w:r w:rsidRPr="00BA6FBE">
              <w:rPr>
                <w:color w:val="auto"/>
              </w:rPr>
              <w:t xml:space="preserve">146 </w:t>
            </w:r>
          </w:p>
        </w:tc>
      </w:tr>
      <w:tr w:rsidR="00BA6FBE" w:rsidRPr="00BA6FBE" w14:paraId="4B392E36"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76065519" w14:textId="77777777" w:rsidR="004F56F2" w:rsidRPr="00BA6FBE" w:rsidRDefault="004F56F2" w:rsidP="007A1252">
            <w:pPr>
              <w:pStyle w:val="CorraBodyText"/>
              <w:rPr>
                <w:color w:val="auto"/>
              </w:rPr>
            </w:pPr>
            <w:r w:rsidRPr="00BA6FBE">
              <w:rPr>
                <w:color w:val="auto"/>
              </w:rPr>
              <w:t xml:space="preserve">CYPFEIF &amp; ALEC/CYPFAL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BFB8FCC" w14:textId="77777777" w:rsidR="004F56F2" w:rsidRPr="00BA6FBE" w:rsidRDefault="004F56F2" w:rsidP="007A1252">
            <w:pPr>
              <w:pStyle w:val="CorraBodyText"/>
              <w:rPr>
                <w:color w:val="auto"/>
              </w:rPr>
            </w:pPr>
            <w:r w:rsidRPr="00BA6FBE">
              <w:rPr>
                <w:color w:val="auto"/>
              </w:rPr>
              <w:t xml:space="preserve">16,109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CC87EB8" w14:textId="77777777" w:rsidR="004F56F2" w:rsidRPr="00BA6FBE" w:rsidRDefault="004F56F2" w:rsidP="007A1252">
            <w:pPr>
              <w:pStyle w:val="CorraBodyText"/>
              <w:rPr>
                <w:color w:val="auto"/>
              </w:rPr>
            </w:pPr>
            <w:r w:rsidRPr="00BA6FBE">
              <w:rPr>
                <w:color w:val="auto"/>
              </w:rPr>
              <w:t xml:space="preserve">240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2B22B31" w14:textId="77777777" w:rsidR="004F56F2" w:rsidRPr="00BA6FBE" w:rsidRDefault="004F56F2" w:rsidP="007A1252">
            <w:pPr>
              <w:pStyle w:val="CorraBodyText"/>
              <w:rPr>
                <w:color w:val="auto"/>
              </w:rPr>
            </w:pPr>
            <w:r w:rsidRPr="00BA6FBE">
              <w:rPr>
                <w:color w:val="auto"/>
              </w:rPr>
              <w:t xml:space="preserve">16,349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2FC22E" w14:textId="77777777" w:rsidR="004F56F2" w:rsidRPr="00BA6FBE" w:rsidRDefault="004F56F2" w:rsidP="007A1252">
            <w:pPr>
              <w:pStyle w:val="CorraBodyText"/>
              <w:rPr>
                <w:color w:val="auto"/>
              </w:rPr>
            </w:pPr>
            <w:r w:rsidRPr="00BA6FBE">
              <w:rPr>
                <w:color w:val="auto"/>
              </w:rPr>
              <w:t xml:space="preserve">14,958 </w:t>
            </w:r>
          </w:p>
        </w:tc>
      </w:tr>
      <w:tr w:rsidR="00BA6FBE" w:rsidRPr="00BA6FBE" w14:paraId="69BF98A4" w14:textId="77777777" w:rsidTr="00B6673B">
        <w:trPr>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BAE9CBD" w14:textId="77777777" w:rsidR="004F56F2" w:rsidRPr="00BA6FBE" w:rsidRDefault="004F56F2" w:rsidP="007A1252">
            <w:pPr>
              <w:pStyle w:val="CorraBodyText"/>
              <w:rPr>
                <w:color w:val="auto"/>
              </w:rPr>
            </w:pPr>
            <w:r w:rsidRPr="00BA6FBE">
              <w:rPr>
                <w:color w:val="auto"/>
              </w:rPr>
              <w:t xml:space="preserve">Drugs Death Task Force Innovation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BFF7AC" w14:textId="77777777" w:rsidR="004F56F2" w:rsidRPr="00BA6FBE" w:rsidRDefault="004F56F2" w:rsidP="007A1252">
            <w:pPr>
              <w:pStyle w:val="CorraBodyText"/>
              <w:rPr>
                <w:color w:val="auto"/>
              </w:rPr>
            </w:pPr>
            <w:r w:rsidRPr="00BA6FBE">
              <w:rPr>
                <w:color w:val="auto"/>
              </w:rPr>
              <w:t xml:space="preserve">(37)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38D4272" w14:textId="77777777" w:rsidR="004F56F2" w:rsidRPr="00BA6FBE" w:rsidRDefault="004F56F2" w:rsidP="007A1252">
            <w:pPr>
              <w:pStyle w:val="CorraBodyText"/>
              <w:rPr>
                <w:color w:val="auto"/>
              </w:rPr>
            </w:pPr>
            <w:r w:rsidRPr="00BA6FBE">
              <w:rPr>
                <w:color w:val="auto"/>
              </w:rPr>
              <w:t xml:space="preserve">36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0D3AFBC4" w14:textId="77777777" w:rsidR="004F56F2" w:rsidRPr="00BA6FBE" w:rsidRDefault="004F56F2" w:rsidP="007A1252">
            <w:pPr>
              <w:pStyle w:val="CorraBodyText"/>
              <w:rPr>
                <w:color w:val="auto"/>
              </w:rPr>
            </w:pPr>
            <w:r w:rsidRPr="00BA6FBE">
              <w:rPr>
                <w:color w:val="auto"/>
              </w:rPr>
              <w:t xml:space="preserve">(1)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AD9347E" w14:textId="77777777" w:rsidR="004F56F2" w:rsidRPr="00BA6FBE" w:rsidRDefault="004F56F2" w:rsidP="007A1252">
            <w:pPr>
              <w:pStyle w:val="CorraBodyText"/>
              <w:rPr>
                <w:color w:val="auto"/>
              </w:rPr>
            </w:pPr>
            <w:r w:rsidRPr="00BA6FBE">
              <w:rPr>
                <w:color w:val="auto"/>
              </w:rPr>
              <w:t xml:space="preserve">2,609 </w:t>
            </w:r>
          </w:p>
        </w:tc>
      </w:tr>
      <w:tr w:rsidR="00BA6FBE" w:rsidRPr="00BA6FBE" w14:paraId="7186CA1A"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764FC7BB" w14:textId="77777777" w:rsidR="004F56F2" w:rsidRPr="00BA6FBE" w:rsidRDefault="004F56F2" w:rsidP="007A1252">
            <w:pPr>
              <w:pStyle w:val="CorraBodyText"/>
              <w:rPr>
                <w:color w:val="auto"/>
              </w:rPr>
            </w:pPr>
            <w:r w:rsidRPr="00BA6FBE">
              <w:rPr>
                <w:color w:val="auto"/>
              </w:rPr>
              <w:t xml:space="preserve">Birth Parents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DAE504F" w14:textId="77777777" w:rsidR="004F56F2" w:rsidRPr="00BA6FBE" w:rsidRDefault="004F56F2" w:rsidP="007A1252">
            <w:pPr>
              <w:pStyle w:val="CorraBodyText"/>
              <w:rPr>
                <w:color w:val="auto"/>
              </w:rPr>
            </w:pPr>
            <w:r w:rsidRPr="00BA6FBE">
              <w:rPr>
                <w:color w:val="auto"/>
              </w:rPr>
              <w:t xml:space="preserve">420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34BDECF" w14:textId="77777777" w:rsidR="004F56F2" w:rsidRPr="00BA6FBE" w:rsidRDefault="004F56F2" w:rsidP="007A1252">
            <w:pPr>
              <w:pStyle w:val="CorraBodyText"/>
              <w:rPr>
                <w:color w:val="auto"/>
              </w:rPr>
            </w:pPr>
            <w:r w:rsidRPr="00BA6FBE">
              <w:rPr>
                <w:color w:val="auto"/>
              </w:rPr>
              <w:t xml:space="preserve">83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20AF8BA2" w14:textId="77777777" w:rsidR="004F56F2" w:rsidRPr="00BA6FBE" w:rsidRDefault="004F56F2" w:rsidP="007A1252">
            <w:pPr>
              <w:pStyle w:val="CorraBodyText"/>
              <w:rPr>
                <w:color w:val="auto"/>
              </w:rPr>
            </w:pPr>
            <w:r w:rsidRPr="00BA6FBE">
              <w:rPr>
                <w:color w:val="auto"/>
              </w:rPr>
              <w:t xml:space="preserve">503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98C96ED" w14:textId="77777777" w:rsidR="004F56F2" w:rsidRPr="00BA6FBE" w:rsidRDefault="004F56F2" w:rsidP="007A1252">
            <w:pPr>
              <w:pStyle w:val="CorraBodyText"/>
              <w:rPr>
                <w:color w:val="auto"/>
              </w:rPr>
            </w:pPr>
            <w:r w:rsidRPr="00BA6FBE">
              <w:rPr>
                <w:color w:val="auto"/>
              </w:rPr>
              <w:t xml:space="preserve">857 </w:t>
            </w:r>
          </w:p>
        </w:tc>
      </w:tr>
      <w:tr w:rsidR="00BA6FBE" w:rsidRPr="00BA6FBE" w14:paraId="6B16DDEC"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5B0436A3" w14:textId="77777777" w:rsidR="004F56F2" w:rsidRPr="00BA6FBE" w:rsidRDefault="004F56F2" w:rsidP="007A1252">
            <w:pPr>
              <w:pStyle w:val="CorraBodyText"/>
              <w:rPr>
                <w:color w:val="auto"/>
              </w:rPr>
            </w:pPr>
            <w:r w:rsidRPr="00BA6FBE">
              <w:rPr>
                <w:color w:val="auto"/>
              </w:rPr>
              <w:t xml:space="preserve">Boost Small Grants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B0FA55" w14:textId="77777777" w:rsidR="004F56F2" w:rsidRPr="00BA6FBE" w:rsidRDefault="004F56F2" w:rsidP="007A1252">
            <w:pPr>
              <w:pStyle w:val="CorraBodyText"/>
              <w:rPr>
                <w:color w:val="auto"/>
              </w:rPr>
            </w:pPr>
            <w:r w:rsidRPr="00BA6FBE">
              <w:rPr>
                <w:color w:val="auto"/>
              </w:rPr>
              <w:t xml:space="preserve">331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F807707" w14:textId="77777777" w:rsidR="004F56F2" w:rsidRPr="00BA6FBE" w:rsidRDefault="004F56F2" w:rsidP="007A1252">
            <w:pPr>
              <w:pStyle w:val="CorraBodyText"/>
              <w:rPr>
                <w:color w:val="auto"/>
              </w:rPr>
            </w:pPr>
            <w:r w:rsidRPr="00BA6FBE">
              <w:rPr>
                <w:color w:val="auto"/>
              </w:rPr>
              <w:t xml:space="preserve">41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5E6333D0" w14:textId="77777777" w:rsidR="004F56F2" w:rsidRPr="00BA6FBE" w:rsidRDefault="004F56F2" w:rsidP="007A1252">
            <w:pPr>
              <w:pStyle w:val="CorraBodyText"/>
              <w:rPr>
                <w:color w:val="auto"/>
              </w:rPr>
            </w:pPr>
            <w:r w:rsidRPr="00BA6FBE">
              <w:rPr>
                <w:color w:val="auto"/>
              </w:rPr>
              <w:t xml:space="preserve">372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EC79E76" w14:textId="77777777" w:rsidR="004F56F2" w:rsidRPr="00BA6FBE" w:rsidRDefault="004F56F2" w:rsidP="007A1252">
            <w:pPr>
              <w:pStyle w:val="CorraBodyText"/>
              <w:rPr>
                <w:color w:val="auto"/>
              </w:rPr>
            </w:pPr>
            <w:r w:rsidRPr="00BA6FBE">
              <w:rPr>
                <w:color w:val="auto"/>
              </w:rPr>
              <w:t>-</w:t>
            </w:r>
          </w:p>
        </w:tc>
      </w:tr>
      <w:tr w:rsidR="00BA6FBE" w:rsidRPr="00BA6FBE" w14:paraId="3AB2C7D8" w14:textId="77777777" w:rsidTr="00B6673B">
        <w:trPr>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74C8465" w14:textId="77777777" w:rsidR="004F56F2" w:rsidRPr="00BA6FBE" w:rsidRDefault="004F56F2" w:rsidP="007A1252">
            <w:pPr>
              <w:pStyle w:val="CorraBodyText"/>
              <w:rPr>
                <w:color w:val="auto"/>
              </w:rPr>
            </w:pPr>
            <w:r w:rsidRPr="00BA6FBE">
              <w:rPr>
                <w:color w:val="auto"/>
              </w:rPr>
              <w:t xml:space="preserve">UNCRC Innovation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7FF2A0" w14:textId="77777777" w:rsidR="004F56F2" w:rsidRPr="00BA6FBE" w:rsidRDefault="004F56F2" w:rsidP="007A1252">
            <w:pPr>
              <w:pStyle w:val="CorraBodyText"/>
              <w:rPr>
                <w:color w:val="auto"/>
              </w:rPr>
            </w:pPr>
            <w:r w:rsidRPr="00BA6FBE">
              <w:rPr>
                <w:color w:val="auto"/>
              </w:rPr>
              <w:t xml:space="preserve">362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8BDF75" w14:textId="77777777" w:rsidR="004F56F2" w:rsidRPr="00BA6FBE" w:rsidRDefault="004F56F2" w:rsidP="007A1252">
            <w:pPr>
              <w:pStyle w:val="CorraBodyText"/>
              <w:rPr>
                <w:color w:val="auto"/>
              </w:rPr>
            </w:pPr>
            <w:r w:rsidRPr="00BA6FBE">
              <w:rPr>
                <w:color w:val="auto"/>
              </w:rPr>
              <w:t xml:space="preserve">27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010864BF" w14:textId="77777777" w:rsidR="004F56F2" w:rsidRPr="00BA6FBE" w:rsidRDefault="004F56F2" w:rsidP="007A1252">
            <w:pPr>
              <w:pStyle w:val="CorraBodyText"/>
              <w:rPr>
                <w:color w:val="auto"/>
              </w:rPr>
            </w:pPr>
            <w:r w:rsidRPr="00BA6FBE">
              <w:rPr>
                <w:color w:val="auto"/>
              </w:rPr>
              <w:t xml:space="preserve">389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A0DB3AD" w14:textId="77777777" w:rsidR="004F56F2" w:rsidRPr="00BA6FBE" w:rsidRDefault="004F56F2" w:rsidP="007A1252">
            <w:pPr>
              <w:pStyle w:val="CorraBodyText"/>
              <w:rPr>
                <w:color w:val="auto"/>
              </w:rPr>
            </w:pPr>
            <w:r w:rsidRPr="00BA6FBE">
              <w:rPr>
                <w:color w:val="auto"/>
              </w:rPr>
              <w:t>-</w:t>
            </w:r>
          </w:p>
        </w:tc>
      </w:tr>
      <w:tr w:rsidR="00BA6FBE" w:rsidRPr="00BA6FBE" w14:paraId="0FA38F26"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77A98028" w14:textId="77777777" w:rsidR="004F56F2" w:rsidRPr="00BA6FBE" w:rsidRDefault="004F56F2" w:rsidP="007A1252">
            <w:pPr>
              <w:pStyle w:val="CorraBodyText"/>
              <w:rPr>
                <w:color w:val="auto"/>
              </w:rPr>
            </w:pPr>
            <w:r w:rsidRPr="00BA6FBE">
              <w:rPr>
                <w:color w:val="auto"/>
              </w:rPr>
              <w:t xml:space="preserve">Drug Checking Project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A684CE" w14:textId="77777777" w:rsidR="004F56F2" w:rsidRPr="00BA6FBE" w:rsidRDefault="004F56F2" w:rsidP="007A1252">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41997E" w14:textId="77777777" w:rsidR="004F56F2" w:rsidRPr="00BA6FBE" w:rsidRDefault="004F56F2" w:rsidP="007A1252">
            <w:pPr>
              <w:pStyle w:val="CorraBodyText"/>
              <w:rPr>
                <w:color w:val="auto"/>
              </w:rPr>
            </w:pPr>
            <w:r w:rsidRPr="00BA6FBE">
              <w:rPr>
                <w:color w:val="auto"/>
              </w:rPr>
              <w:t xml:space="preserve">33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EAA5BA0" w14:textId="77777777" w:rsidR="004F56F2" w:rsidRPr="00BA6FBE" w:rsidRDefault="004F56F2" w:rsidP="007A1252">
            <w:pPr>
              <w:pStyle w:val="CorraBodyText"/>
              <w:rPr>
                <w:color w:val="auto"/>
              </w:rPr>
            </w:pPr>
            <w:r w:rsidRPr="00BA6FBE">
              <w:rPr>
                <w:color w:val="auto"/>
              </w:rPr>
              <w:t xml:space="preserve">33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889F5B2" w14:textId="77777777" w:rsidR="004F56F2" w:rsidRPr="00BA6FBE" w:rsidRDefault="004F56F2" w:rsidP="007A1252">
            <w:pPr>
              <w:pStyle w:val="CorraBodyText"/>
              <w:rPr>
                <w:color w:val="auto"/>
              </w:rPr>
            </w:pPr>
            <w:r w:rsidRPr="00BA6FBE">
              <w:rPr>
                <w:color w:val="auto"/>
              </w:rPr>
              <w:t>-</w:t>
            </w:r>
          </w:p>
        </w:tc>
      </w:tr>
      <w:tr w:rsidR="00BA6FBE" w:rsidRPr="00BA6FBE" w14:paraId="4D308378"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10B76459" w14:textId="77777777" w:rsidR="004F56F2" w:rsidRPr="00BA6FBE" w:rsidRDefault="004F56F2" w:rsidP="007A1252">
            <w:pPr>
              <w:pStyle w:val="CorraBodyText"/>
              <w:rPr>
                <w:color w:val="auto"/>
              </w:rPr>
            </w:pPr>
            <w:r w:rsidRPr="00BA6FBE">
              <w:rPr>
                <w:color w:val="auto"/>
              </w:rPr>
              <w:t xml:space="preserve">The Listening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915F01" w14:textId="77777777" w:rsidR="004F56F2" w:rsidRPr="00BA6FBE" w:rsidRDefault="004F56F2" w:rsidP="007A1252">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F69DCD" w14:textId="77777777" w:rsidR="004F56F2" w:rsidRPr="00BA6FBE" w:rsidRDefault="004F56F2" w:rsidP="007A1252">
            <w:pPr>
              <w:pStyle w:val="CorraBodyText"/>
              <w:rPr>
                <w:color w:val="auto"/>
              </w:rPr>
            </w:pPr>
            <w:r w:rsidRPr="00BA6FBE">
              <w:rPr>
                <w:color w:val="auto"/>
              </w:rPr>
              <w:t xml:space="preserve">2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1D10A5A7" w14:textId="77777777" w:rsidR="004F56F2" w:rsidRPr="00BA6FBE" w:rsidRDefault="004F56F2" w:rsidP="007A1252">
            <w:pPr>
              <w:pStyle w:val="CorraBodyText"/>
              <w:rPr>
                <w:color w:val="auto"/>
              </w:rPr>
            </w:pPr>
            <w:r w:rsidRPr="00BA6FBE">
              <w:rPr>
                <w:color w:val="auto"/>
              </w:rPr>
              <w:t xml:space="preserve">2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2AFCBF7" w14:textId="77777777" w:rsidR="004F56F2" w:rsidRPr="00BA6FBE" w:rsidRDefault="004F56F2" w:rsidP="007A1252">
            <w:pPr>
              <w:pStyle w:val="CorraBodyText"/>
              <w:rPr>
                <w:color w:val="auto"/>
              </w:rPr>
            </w:pPr>
            <w:r w:rsidRPr="00BA6FBE">
              <w:rPr>
                <w:color w:val="auto"/>
              </w:rPr>
              <w:t xml:space="preserve">14 </w:t>
            </w:r>
          </w:p>
        </w:tc>
      </w:tr>
      <w:tr w:rsidR="00BA6FBE" w:rsidRPr="00BA6FBE" w14:paraId="547B7EC2" w14:textId="77777777" w:rsidTr="00B6673B">
        <w:trPr>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59306A09" w14:textId="77777777" w:rsidR="004F56F2" w:rsidRPr="00BA6FBE" w:rsidRDefault="004F56F2" w:rsidP="007A1252">
            <w:pPr>
              <w:pStyle w:val="CorraBodyText"/>
              <w:rPr>
                <w:color w:val="auto"/>
              </w:rPr>
            </w:pPr>
            <w:r w:rsidRPr="00BA6FBE">
              <w:rPr>
                <w:color w:val="auto"/>
              </w:rPr>
              <w:lastRenderedPageBreak/>
              <w:t xml:space="preserve">Human Rights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160B423" w14:textId="77777777" w:rsidR="004F56F2" w:rsidRPr="00BA6FBE" w:rsidRDefault="004F56F2" w:rsidP="007A1252">
            <w:pPr>
              <w:pStyle w:val="CorraBodyText"/>
              <w:rPr>
                <w:color w:val="auto"/>
              </w:rPr>
            </w:pPr>
            <w:r w:rsidRPr="00BA6FBE">
              <w:rPr>
                <w:color w:val="auto"/>
              </w:rPr>
              <w:t xml:space="preserve">75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5EB6686" w14:textId="77777777" w:rsidR="004F56F2" w:rsidRPr="00BA6FBE" w:rsidRDefault="004F56F2" w:rsidP="007A1252">
            <w:pPr>
              <w:pStyle w:val="CorraBodyText"/>
              <w:rPr>
                <w:color w:val="auto"/>
              </w:rPr>
            </w:pPr>
            <w:r w:rsidRPr="00BA6FBE">
              <w:rPr>
                <w:color w:val="auto"/>
              </w:rPr>
              <w:t xml:space="preserve">38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12C90B48" w14:textId="77777777" w:rsidR="004F56F2" w:rsidRPr="00BA6FBE" w:rsidRDefault="004F56F2" w:rsidP="007A1252">
            <w:pPr>
              <w:pStyle w:val="CorraBodyText"/>
              <w:rPr>
                <w:color w:val="auto"/>
              </w:rPr>
            </w:pPr>
            <w:r w:rsidRPr="00BA6FBE">
              <w:rPr>
                <w:color w:val="auto"/>
              </w:rPr>
              <w:t xml:space="preserve">113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5C29283" w14:textId="77777777" w:rsidR="004F56F2" w:rsidRPr="00BA6FBE" w:rsidRDefault="004F56F2" w:rsidP="007A1252">
            <w:pPr>
              <w:pStyle w:val="CorraBodyText"/>
              <w:rPr>
                <w:color w:val="auto"/>
              </w:rPr>
            </w:pPr>
            <w:r w:rsidRPr="00BA6FBE">
              <w:rPr>
                <w:color w:val="auto"/>
              </w:rPr>
              <w:t>-</w:t>
            </w:r>
          </w:p>
        </w:tc>
      </w:tr>
      <w:tr w:rsidR="00BA6FBE" w:rsidRPr="00BA6FBE" w14:paraId="784161FB"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20BACA25" w14:textId="77777777" w:rsidR="004F56F2" w:rsidRPr="00BA6FBE" w:rsidRDefault="004F56F2" w:rsidP="007A1252">
            <w:pPr>
              <w:pStyle w:val="CorraBodyText"/>
              <w:rPr>
                <w:color w:val="auto"/>
              </w:rPr>
            </w:pPr>
            <w:r w:rsidRPr="00BA6FBE">
              <w:rPr>
                <w:color w:val="auto"/>
              </w:rPr>
              <w:t xml:space="preserve">Comic Relief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E9B5F9" w14:textId="77777777" w:rsidR="004F56F2" w:rsidRPr="00BA6FBE" w:rsidRDefault="004F56F2" w:rsidP="007A1252">
            <w:pPr>
              <w:pStyle w:val="CorraBodyText"/>
              <w:rPr>
                <w:color w:val="auto"/>
              </w:rPr>
            </w:pPr>
            <w:r w:rsidRPr="00BA6FBE">
              <w:rPr>
                <w:color w:val="auto"/>
              </w:rPr>
              <w:t xml:space="preserve">230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8F6E4B3" w14:textId="77777777" w:rsidR="004F56F2" w:rsidRPr="00BA6FBE" w:rsidRDefault="004F56F2" w:rsidP="007A1252">
            <w:pPr>
              <w:pStyle w:val="CorraBodyText"/>
              <w:rPr>
                <w:color w:val="auto"/>
              </w:rPr>
            </w:pPr>
            <w:r w:rsidRPr="00BA6FBE">
              <w:rPr>
                <w:color w:val="auto"/>
              </w:rPr>
              <w:t xml:space="preserve">59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2B09FAA" w14:textId="77777777" w:rsidR="004F56F2" w:rsidRPr="00BA6FBE" w:rsidRDefault="004F56F2" w:rsidP="007A1252">
            <w:pPr>
              <w:pStyle w:val="CorraBodyText"/>
              <w:rPr>
                <w:color w:val="auto"/>
              </w:rPr>
            </w:pPr>
            <w:r w:rsidRPr="00BA6FBE">
              <w:rPr>
                <w:color w:val="auto"/>
              </w:rPr>
              <w:t xml:space="preserve">289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CEA0151" w14:textId="77777777" w:rsidR="004F56F2" w:rsidRPr="00BA6FBE" w:rsidRDefault="004F56F2" w:rsidP="007A1252">
            <w:pPr>
              <w:pStyle w:val="CorraBodyText"/>
              <w:rPr>
                <w:color w:val="auto"/>
              </w:rPr>
            </w:pPr>
            <w:r w:rsidRPr="00BA6FBE">
              <w:rPr>
                <w:color w:val="auto"/>
              </w:rPr>
              <w:t xml:space="preserve">1,538 </w:t>
            </w:r>
          </w:p>
        </w:tc>
      </w:tr>
      <w:tr w:rsidR="00BA6FBE" w:rsidRPr="00BA6FBE" w14:paraId="28269072"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7F58C70D" w14:textId="77777777" w:rsidR="004F56F2" w:rsidRPr="00BA6FBE" w:rsidRDefault="004F56F2" w:rsidP="007A1252">
            <w:pPr>
              <w:pStyle w:val="CorraBodyText"/>
              <w:rPr>
                <w:color w:val="auto"/>
              </w:rPr>
            </w:pPr>
            <w:r w:rsidRPr="00BA6FBE">
              <w:rPr>
                <w:color w:val="auto"/>
              </w:rPr>
              <w:t xml:space="preserve">Stewart Investors Racial Equity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BD93B15" w14:textId="77777777" w:rsidR="004F56F2" w:rsidRPr="00BA6FBE" w:rsidRDefault="004F56F2" w:rsidP="007A1252">
            <w:pPr>
              <w:pStyle w:val="CorraBodyText"/>
              <w:rPr>
                <w:color w:val="auto"/>
              </w:rPr>
            </w:pPr>
            <w:r w:rsidRPr="00BA6FBE">
              <w:rPr>
                <w:color w:val="auto"/>
              </w:rPr>
              <w:t xml:space="preserve">14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7BC43C3" w14:textId="77777777" w:rsidR="004F56F2" w:rsidRPr="00BA6FBE" w:rsidRDefault="004F56F2" w:rsidP="007A1252">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7C804CFA" w14:textId="77777777" w:rsidR="004F56F2" w:rsidRPr="00BA6FBE" w:rsidRDefault="004F56F2" w:rsidP="007A1252">
            <w:pPr>
              <w:pStyle w:val="CorraBodyText"/>
              <w:rPr>
                <w:color w:val="auto"/>
              </w:rPr>
            </w:pPr>
            <w:r w:rsidRPr="00BA6FBE">
              <w:rPr>
                <w:color w:val="auto"/>
              </w:rPr>
              <w:t xml:space="preserve">14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161B6A" w14:textId="77777777" w:rsidR="004F56F2" w:rsidRPr="00BA6FBE" w:rsidRDefault="004F56F2" w:rsidP="007A1252">
            <w:pPr>
              <w:pStyle w:val="CorraBodyText"/>
              <w:rPr>
                <w:color w:val="auto"/>
              </w:rPr>
            </w:pPr>
            <w:r w:rsidRPr="00BA6FBE">
              <w:rPr>
                <w:color w:val="auto"/>
              </w:rPr>
              <w:t xml:space="preserve">23 </w:t>
            </w:r>
          </w:p>
        </w:tc>
      </w:tr>
      <w:tr w:rsidR="00BA6FBE" w:rsidRPr="00BA6FBE" w14:paraId="6B8EFE70" w14:textId="77777777" w:rsidTr="00B6673B">
        <w:trPr>
          <w:trHeight w:val="221"/>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A801E35" w14:textId="77777777" w:rsidR="004F56F2" w:rsidRPr="00BA6FBE" w:rsidRDefault="004F56F2" w:rsidP="007A1252">
            <w:pPr>
              <w:pStyle w:val="CorraBodyText"/>
              <w:rPr>
                <w:color w:val="auto"/>
              </w:rPr>
            </w:pPr>
            <w:r w:rsidRPr="00BA6FBE">
              <w:rPr>
                <w:color w:val="auto"/>
              </w:rPr>
              <w:t xml:space="preserve">Winter Support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13CB51" w14:textId="77777777" w:rsidR="004F56F2" w:rsidRPr="00BA6FBE" w:rsidRDefault="004F56F2" w:rsidP="007A1252">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26BCA21" w14:textId="77777777" w:rsidR="004F56F2" w:rsidRPr="00BA6FBE" w:rsidRDefault="004F56F2" w:rsidP="007A1252">
            <w:pPr>
              <w:pStyle w:val="CorraBodyText"/>
              <w:rPr>
                <w:color w:val="auto"/>
              </w:rPr>
            </w:pPr>
            <w:r w:rsidRPr="00BA6FBE">
              <w:rPr>
                <w:color w:val="auto"/>
              </w:rPr>
              <w:t xml:space="preserve">9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1C361674" w14:textId="77777777" w:rsidR="004F56F2" w:rsidRPr="00BA6FBE" w:rsidRDefault="004F56F2" w:rsidP="007A1252">
            <w:pPr>
              <w:pStyle w:val="CorraBodyText"/>
              <w:rPr>
                <w:color w:val="auto"/>
              </w:rPr>
            </w:pPr>
            <w:r w:rsidRPr="00BA6FBE">
              <w:rPr>
                <w:color w:val="auto"/>
              </w:rPr>
              <w:t xml:space="preserve">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2081809" w14:textId="77777777" w:rsidR="004F56F2" w:rsidRPr="00BA6FBE" w:rsidRDefault="004F56F2" w:rsidP="007A1252">
            <w:pPr>
              <w:pStyle w:val="CorraBodyText"/>
              <w:rPr>
                <w:color w:val="auto"/>
              </w:rPr>
            </w:pPr>
            <w:r w:rsidRPr="00BA6FBE">
              <w:rPr>
                <w:color w:val="auto"/>
              </w:rPr>
              <w:t xml:space="preserve">3,011 </w:t>
            </w:r>
          </w:p>
        </w:tc>
      </w:tr>
      <w:tr w:rsidR="00BA6FBE" w:rsidRPr="00BA6FBE" w14:paraId="4C447CD5" w14:textId="77777777" w:rsidTr="00B6673B">
        <w:trPr>
          <w:trHeight w:val="220"/>
        </w:trPr>
        <w:tc>
          <w:tcPr>
            <w:tcW w:w="5550" w:type="dxa"/>
            <w:tcBorders>
              <w:top w:val="single" w:sz="4" w:space="0" w:color="auto"/>
              <w:left w:val="single" w:sz="4" w:space="0" w:color="auto"/>
              <w:bottom w:val="single" w:sz="4" w:space="0" w:color="auto"/>
              <w:right w:val="single" w:sz="4" w:space="0" w:color="auto"/>
            </w:tcBorders>
            <w:shd w:val="clear" w:color="auto" w:fill="auto"/>
            <w:vAlign w:val="center"/>
          </w:tcPr>
          <w:p w14:paraId="67C4017A" w14:textId="77777777" w:rsidR="004F56F2" w:rsidRPr="00BA6FBE" w:rsidRDefault="004F56F2" w:rsidP="007A1252">
            <w:pPr>
              <w:pStyle w:val="CorraBodyText"/>
              <w:rPr>
                <w:color w:val="auto"/>
              </w:rPr>
            </w:pPr>
            <w:r w:rsidRPr="00BA6FBE">
              <w:rPr>
                <w:color w:val="auto"/>
              </w:rPr>
              <w:t xml:space="preserve">The Promise Partnership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7989A6" w14:textId="77777777" w:rsidR="004F56F2" w:rsidRPr="00BA6FBE" w:rsidRDefault="004F56F2" w:rsidP="007A1252">
            <w:pPr>
              <w:pStyle w:val="CorraBodyText"/>
              <w:rPr>
                <w:color w:val="auto"/>
              </w:rPr>
            </w:pPr>
            <w:r w:rsidRPr="00BA6FBE">
              <w:rPr>
                <w:color w:val="auto"/>
              </w:rPr>
              <w:t xml:space="preserve">5,179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2A28777" w14:textId="77777777" w:rsidR="004F56F2" w:rsidRPr="00BA6FBE" w:rsidRDefault="004F56F2" w:rsidP="007A1252">
            <w:pPr>
              <w:pStyle w:val="CorraBodyText"/>
              <w:rPr>
                <w:color w:val="auto"/>
              </w:rPr>
            </w:pPr>
            <w:r w:rsidRPr="00BA6FBE">
              <w:rPr>
                <w:color w:val="auto"/>
              </w:rPr>
              <w:t xml:space="preserve">250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303391C2" w14:textId="77777777" w:rsidR="004F56F2" w:rsidRPr="00BA6FBE" w:rsidRDefault="004F56F2" w:rsidP="007A1252">
            <w:pPr>
              <w:pStyle w:val="CorraBodyText"/>
              <w:rPr>
                <w:color w:val="auto"/>
              </w:rPr>
            </w:pPr>
            <w:r w:rsidRPr="00BA6FBE">
              <w:rPr>
                <w:color w:val="auto"/>
              </w:rPr>
              <w:t xml:space="preserve">5,429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56B9BCA" w14:textId="77777777" w:rsidR="004F56F2" w:rsidRPr="00BA6FBE" w:rsidRDefault="004F56F2" w:rsidP="007A1252">
            <w:pPr>
              <w:pStyle w:val="CorraBodyText"/>
              <w:rPr>
                <w:color w:val="auto"/>
              </w:rPr>
            </w:pPr>
            <w:r w:rsidRPr="00BA6FBE">
              <w:rPr>
                <w:color w:val="auto"/>
              </w:rPr>
              <w:t xml:space="preserve">6,673 </w:t>
            </w:r>
          </w:p>
        </w:tc>
      </w:tr>
      <w:tr w:rsidR="00BA6FBE" w:rsidRPr="00BA6FBE" w14:paraId="287B79EF"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7A75D928" w14:textId="77777777" w:rsidR="004F56F2" w:rsidRPr="00BA6FBE" w:rsidRDefault="004F56F2" w:rsidP="007A1252">
            <w:pPr>
              <w:pStyle w:val="CorraBodyText"/>
              <w:rPr>
                <w:color w:val="auto"/>
              </w:rPr>
            </w:pPr>
            <w:r w:rsidRPr="00BA6FBE">
              <w:rPr>
                <w:color w:val="auto"/>
              </w:rPr>
              <w:t xml:space="preserve">Scottish Government COVID Emergency Funds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618D54F" w14:textId="77777777" w:rsidR="004F56F2" w:rsidRPr="00BA6FBE" w:rsidRDefault="004F56F2" w:rsidP="007A1252">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1BC0241" w14:textId="77777777" w:rsidR="004F56F2" w:rsidRPr="00BA6FBE" w:rsidRDefault="004F56F2" w:rsidP="007A1252">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34AF4730" w14:textId="77777777" w:rsidR="004F56F2" w:rsidRPr="00BA6FBE" w:rsidRDefault="004F56F2" w:rsidP="007A1252">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434AD288" w14:textId="77777777" w:rsidR="004F56F2" w:rsidRPr="00BA6FBE" w:rsidRDefault="004F56F2" w:rsidP="007A1252">
            <w:pPr>
              <w:pStyle w:val="CorraBodyText"/>
              <w:rPr>
                <w:color w:val="auto"/>
              </w:rPr>
            </w:pPr>
            <w:r w:rsidRPr="00BA6FBE">
              <w:rPr>
                <w:color w:val="auto"/>
              </w:rPr>
              <w:t xml:space="preserve">66 </w:t>
            </w:r>
          </w:p>
        </w:tc>
      </w:tr>
      <w:tr w:rsidR="00BA6FBE" w:rsidRPr="00BA6FBE" w14:paraId="4D1433B3"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190292C1" w14:textId="77777777" w:rsidR="00BF2E6F" w:rsidRPr="00BA6FBE" w:rsidRDefault="00BF2E6F" w:rsidP="00BF2E6F">
            <w:pPr>
              <w:pStyle w:val="CorraBodyText"/>
              <w:rPr>
                <w:color w:val="auto"/>
              </w:rPr>
            </w:pPr>
            <w:r w:rsidRPr="00BA6FBE">
              <w:rPr>
                <w:color w:val="auto"/>
              </w:rPr>
              <w:t xml:space="preserve">International Grants </w:t>
            </w:r>
            <w:proofErr w:type="spellStart"/>
            <w:r w:rsidRPr="00BA6FBE">
              <w:rPr>
                <w:color w:val="auto"/>
              </w:rPr>
              <w:t>incl</w:t>
            </w:r>
            <w:proofErr w:type="spellEnd"/>
            <w:r w:rsidRPr="00BA6FBE">
              <w:rPr>
                <w:color w:val="auto"/>
              </w:rPr>
              <w:t xml:space="preserve"> Pilot Partnership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2C4BCA0"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084F6AE"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27F83FAA"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79AF170D" w14:textId="77777777" w:rsidR="00BF2E6F" w:rsidRPr="00BA6FBE" w:rsidRDefault="00BF2E6F" w:rsidP="00BF2E6F">
            <w:pPr>
              <w:pStyle w:val="CorraBodyText"/>
              <w:rPr>
                <w:color w:val="auto"/>
              </w:rPr>
            </w:pPr>
            <w:r w:rsidRPr="00BA6FBE">
              <w:rPr>
                <w:color w:val="auto"/>
              </w:rPr>
              <w:t xml:space="preserve">41 </w:t>
            </w:r>
          </w:p>
        </w:tc>
      </w:tr>
      <w:tr w:rsidR="00BA6FBE" w:rsidRPr="00BA6FBE" w14:paraId="0C4D80FB"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1B103C1C" w14:textId="77777777" w:rsidR="00BF2E6F" w:rsidRPr="00BA6FBE" w:rsidRDefault="00BF2E6F" w:rsidP="00BF2E6F">
            <w:pPr>
              <w:pStyle w:val="CorraBodyText"/>
              <w:rPr>
                <w:color w:val="auto"/>
              </w:rPr>
            </w:pPr>
            <w:r w:rsidRPr="00BA6FBE">
              <w:rPr>
                <w:color w:val="auto"/>
              </w:rPr>
              <w:t xml:space="preserve">STV Children's Appeal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8DECF18"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6BBAC26"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18C8253E"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514983AE" w14:textId="77777777" w:rsidR="00BF2E6F" w:rsidRPr="00BA6FBE" w:rsidRDefault="00BF2E6F" w:rsidP="00BF2E6F">
            <w:pPr>
              <w:pStyle w:val="CorraBodyText"/>
              <w:rPr>
                <w:color w:val="auto"/>
              </w:rPr>
            </w:pPr>
            <w:r w:rsidRPr="00BA6FBE">
              <w:rPr>
                <w:color w:val="auto"/>
              </w:rPr>
              <w:t xml:space="preserve">2 </w:t>
            </w:r>
          </w:p>
        </w:tc>
      </w:tr>
      <w:tr w:rsidR="00BA6FBE" w:rsidRPr="00BA6FBE" w14:paraId="1B1DB72F"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1459DDB3" w14:textId="77777777" w:rsidR="00BF2E6F" w:rsidRPr="00BA6FBE" w:rsidRDefault="00BF2E6F" w:rsidP="00BF2E6F">
            <w:pPr>
              <w:pStyle w:val="CorraBodyText"/>
              <w:rPr>
                <w:color w:val="auto"/>
              </w:rPr>
            </w:pPr>
            <w:r w:rsidRPr="00BA6FBE">
              <w:rPr>
                <w:color w:val="auto"/>
              </w:rPr>
              <w:t xml:space="preserve">Family Recovery Initiative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69ADE90"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E591F8B"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0C1BDA30"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238E09E1" w14:textId="77777777" w:rsidR="00BF2E6F" w:rsidRPr="00BA6FBE" w:rsidRDefault="00BF2E6F" w:rsidP="00BF2E6F">
            <w:pPr>
              <w:pStyle w:val="CorraBodyText"/>
              <w:rPr>
                <w:color w:val="auto"/>
              </w:rPr>
            </w:pPr>
            <w:r w:rsidRPr="00BA6FBE">
              <w:rPr>
                <w:color w:val="auto"/>
              </w:rPr>
              <w:t xml:space="preserve">3 </w:t>
            </w:r>
          </w:p>
        </w:tc>
      </w:tr>
      <w:tr w:rsidR="00BA6FBE" w:rsidRPr="00BA6FBE" w14:paraId="0802BBFC"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5E0953A0" w14:textId="77777777" w:rsidR="00BF2E6F" w:rsidRPr="00BA6FBE" w:rsidRDefault="00BF2E6F" w:rsidP="00BF2E6F">
            <w:pPr>
              <w:pStyle w:val="CorraBodyText"/>
              <w:rPr>
                <w:color w:val="auto"/>
              </w:rPr>
            </w:pPr>
            <w:r w:rsidRPr="00BA6FBE">
              <w:rPr>
                <w:color w:val="auto"/>
              </w:rPr>
              <w:t xml:space="preserve">The Improvement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26D9FAE4"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37AC789"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684589EA"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4EC8CA39" w14:textId="77777777" w:rsidR="00BF2E6F" w:rsidRPr="00BA6FBE" w:rsidRDefault="00BF2E6F" w:rsidP="00BF2E6F">
            <w:pPr>
              <w:pStyle w:val="CorraBodyText"/>
              <w:rPr>
                <w:color w:val="auto"/>
              </w:rPr>
            </w:pPr>
            <w:r w:rsidRPr="00BA6FBE">
              <w:rPr>
                <w:color w:val="auto"/>
              </w:rPr>
              <w:t xml:space="preserve">100 </w:t>
            </w:r>
          </w:p>
        </w:tc>
      </w:tr>
      <w:tr w:rsidR="00BA6FBE" w:rsidRPr="00BA6FBE" w14:paraId="21B85624"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6BF26CC4" w14:textId="77777777" w:rsidR="00BF2E6F" w:rsidRPr="00BA6FBE" w:rsidRDefault="00BF2E6F" w:rsidP="00BF2E6F">
            <w:pPr>
              <w:pStyle w:val="CorraBodyText"/>
              <w:rPr>
                <w:color w:val="auto"/>
              </w:rPr>
            </w:pPr>
            <w:r w:rsidRPr="00BA6FBE">
              <w:rPr>
                <w:color w:val="auto"/>
              </w:rPr>
              <w:t xml:space="preserve">3rd Sector Homelessness Fund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4E437A36"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DB44FBF"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59641BF7"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7091BACE" w14:textId="77777777" w:rsidR="00BF2E6F" w:rsidRPr="00BA6FBE" w:rsidRDefault="00BF2E6F" w:rsidP="00BF2E6F">
            <w:pPr>
              <w:pStyle w:val="CorraBodyText"/>
              <w:rPr>
                <w:color w:val="auto"/>
              </w:rPr>
            </w:pPr>
            <w:r w:rsidRPr="00BA6FBE">
              <w:rPr>
                <w:color w:val="auto"/>
              </w:rPr>
              <w:t xml:space="preserve">30 </w:t>
            </w:r>
          </w:p>
        </w:tc>
      </w:tr>
      <w:tr w:rsidR="00BA6FBE" w:rsidRPr="00BA6FBE" w14:paraId="6AC6BAC5"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37CD6CBC" w14:textId="77777777" w:rsidR="00BF2E6F" w:rsidRPr="00BA6FBE" w:rsidRDefault="00BF2E6F" w:rsidP="00BF2E6F">
            <w:pPr>
              <w:pStyle w:val="CorraBodyText"/>
              <w:rPr>
                <w:color w:val="auto"/>
              </w:rPr>
            </w:pPr>
            <w:r w:rsidRPr="00BA6FBE">
              <w:rPr>
                <w:color w:val="auto"/>
              </w:rPr>
              <w:t xml:space="preserve">Social Action Inquiry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ED130FA"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A50C801"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28159865"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5F841FD9" w14:textId="77777777" w:rsidR="00BF2E6F" w:rsidRPr="00BA6FBE" w:rsidRDefault="00BF2E6F" w:rsidP="00BF2E6F">
            <w:pPr>
              <w:pStyle w:val="CorraBodyText"/>
              <w:rPr>
                <w:color w:val="auto"/>
              </w:rPr>
            </w:pPr>
            <w:r w:rsidRPr="00BA6FBE">
              <w:rPr>
                <w:color w:val="auto"/>
              </w:rPr>
              <w:t xml:space="preserve">563 </w:t>
            </w:r>
          </w:p>
        </w:tc>
      </w:tr>
      <w:tr w:rsidR="00BA6FBE" w:rsidRPr="00BA6FBE" w14:paraId="21B8DD4E"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64F809D5" w14:textId="77777777" w:rsidR="00BF2E6F" w:rsidRPr="00BA6FBE" w:rsidRDefault="00BF2E6F" w:rsidP="00BF2E6F">
            <w:pPr>
              <w:pStyle w:val="CorraBodyText"/>
              <w:rPr>
                <w:color w:val="auto"/>
              </w:rPr>
            </w:pPr>
            <w:r w:rsidRPr="00BA6FBE">
              <w:rPr>
                <w:color w:val="auto"/>
              </w:rPr>
              <w:t xml:space="preserve">Housing First Scotland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A9E0A5F"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C0097C2"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7DCABE9F"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5FFCF19" w14:textId="77777777" w:rsidR="00BF2E6F" w:rsidRPr="00BA6FBE" w:rsidRDefault="00BF2E6F" w:rsidP="00BF2E6F">
            <w:pPr>
              <w:pStyle w:val="CorraBodyText"/>
              <w:rPr>
                <w:color w:val="auto"/>
              </w:rPr>
            </w:pPr>
            <w:r w:rsidRPr="00BA6FBE">
              <w:rPr>
                <w:color w:val="auto"/>
              </w:rPr>
              <w:t xml:space="preserve">198 </w:t>
            </w:r>
          </w:p>
        </w:tc>
      </w:tr>
      <w:tr w:rsidR="00BA6FBE" w:rsidRPr="00BA6FBE" w14:paraId="28FBB600"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4C0ED067" w14:textId="77777777" w:rsidR="00BF2E6F" w:rsidRPr="00BA6FBE" w:rsidRDefault="00BF2E6F" w:rsidP="00BF2E6F">
            <w:pPr>
              <w:pStyle w:val="CorraBodyText"/>
              <w:rPr>
                <w:color w:val="auto"/>
              </w:rPr>
            </w:pPr>
            <w:r w:rsidRPr="00BA6FBE">
              <w:rPr>
                <w:color w:val="auto"/>
              </w:rPr>
              <w:t xml:space="preserve">The Promise Scotland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6F5DDBCD" w14:textId="77777777" w:rsidR="00BF2E6F" w:rsidRPr="00BA6FBE" w:rsidRDefault="00BF2E6F" w:rsidP="00BF2E6F">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EC6463F" w14:textId="77777777" w:rsidR="00BF2E6F" w:rsidRPr="00BA6FBE" w:rsidRDefault="00BF2E6F" w:rsidP="00BF2E6F">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1781EBFB" w14:textId="77777777" w:rsidR="00BF2E6F" w:rsidRPr="00BA6FBE" w:rsidRDefault="00BF2E6F" w:rsidP="00BF2E6F">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E46B0DB" w14:textId="77777777" w:rsidR="00BF2E6F" w:rsidRPr="00BA6FBE" w:rsidRDefault="00BF2E6F" w:rsidP="00BF2E6F">
            <w:pPr>
              <w:pStyle w:val="CorraBodyText"/>
              <w:rPr>
                <w:color w:val="auto"/>
              </w:rPr>
            </w:pPr>
            <w:r w:rsidRPr="00BA6FBE">
              <w:rPr>
                <w:color w:val="auto"/>
              </w:rPr>
              <w:t xml:space="preserve">103 </w:t>
            </w:r>
          </w:p>
        </w:tc>
      </w:tr>
      <w:tr w:rsidR="00BA6FBE" w:rsidRPr="00BA6FBE" w14:paraId="5D391D50"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5B81DBF7" w14:textId="77777777" w:rsidR="00BF2E6F" w:rsidRPr="00BA6FBE" w:rsidRDefault="00BF2E6F" w:rsidP="00BF2E6F">
            <w:pPr>
              <w:pStyle w:val="CorraBodyText"/>
              <w:rPr>
                <w:b/>
                <w:bCs/>
                <w:color w:val="auto"/>
              </w:rPr>
            </w:pPr>
            <w:r w:rsidRPr="00BA6FBE">
              <w:rPr>
                <w:b/>
                <w:bCs/>
                <w:color w:val="auto"/>
              </w:rPr>
              <w:t xml:space="preserve">2023–24 Sub-totals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FE074E4" w14:textId="77777777" w:rsidR="00BF2E6F" w:rsidRPr="00BA6FBE" w:rsidRDefault="00BF2E6F" w:rsidP="00BF2E6F">
            <w:pPr>
              <w:pStyle w:val="CorraBodyText"/>
              <w:rPr>
                <w:b/>
                <w:bCs/>
                <w:color w:val="auto"/>
              </w:rPr>
            </w:pPr>
            <w:r w:rsidRPr="00BA6FBE">
              <w:rPr>
                <w:b/>
                <w:bCs/>
                <w:color w:val="auto"/>
              </w:rPr>
              <w:t xml:space="preserve">38,257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0F1005C" w14:textId="77777777" w:rsidR="00BF2E6F" w:rsidRPr="00BA6FBE" w:rsidRDefault="00BF2E6F" w:rsidP="00BF2E6F">
            <w:pPr>
              <w:pStyle w:val="CorraBodyText"/>
              <w:rPr>
                <w:b/>
                <w:bCs/>
                <w:color w:val="auto"/>
              </w:rPr>
            </w:pPr>
            <w:r w:rsidRPr="00BA6FBE">
              <w:rPr>
                <w:b/>
                <w:bCs/>
                <w:color w:val="auto"/>
              </w:rPr>
              <w:t xml:space="preserve">1,698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38A77F5F" w14:textId="77777777" w:rsidR="00BF2E6F" w:rsidRPr="00BA6FBE" w:rsidRDefault="00BF2E6F" w:rsidP="00BF2E6F">
            <w:pPr>
              <w:pStyle w:val="CorraBodyText"/>
              <w:rPr>
                <w:b/>
                <w:bCs/>
                <w:color w:val="auto"/>
              </w:rPr>
            </w:pPr>
            <w:r w:rsidRPr="00BA6FBE">
              <w:rPr>
                <w:b/>
                <w:bCs/>
                <w:color w:val="auto"/>
              </w:rPr>
              <w:t xml:space="preserve">39,955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0CCE30F7" w14:textId="77777777" w:rsidR="00BF2E6F" w:rsidRPr="00BA6FBE" w:rsidRDefault="00BF2E6F" w:rsidP="00BF2E6F">
            <w:pPr>
              <w:pStyle w:val="CorraBodyText"/>
              <w:rPr>
                <w:b/>
                <w:bCs/>
                <w:color w:val="auto"/>
              </w:rPr>
            </w:pPr>
            <w:r w:rsidRPr="00BA6FBE">
              <w:rPr>
                <w:b/>
                <w:bCs/>
                <w:color w:val="auto"/>
              </w:rPr>
              <w:t xml:space="preserve">42,816 </w:t>
            </w:r>
          </w:p>
        </w:tc>
      </w:tr>
      <w:tr w:rsidR="00BA6FBE" w:rsidRPr="00BA6FBE" w14:paraId="2E3CB467"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1F54E442" w14:textId="6F7919C0" w:rsidR="00BF2E6F" w:rsidRPr="00BA6FBE" w:rsidRDefault="00BF2E6F" w:rsidP="00BF2E6F">
            <w:pPr>
              <w:pStyle w:val="CorraBodyText"/>
              <w:rPr>
                <w:color w:val="auto"/>
              </w:rPr>
            </w:pPr>
            <w:r w:rsidRPr="00BA6FBE">
              <w:rPr>
                <w:color w:val="auto"/>
              </w:rPr>
              <w:t>Place Programmes delivered</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6C56B75" w14:textId="77777777" w:rsidR="00BF2E6F" w:rsidRPr="00BA6FBE" w:rsidRDefault="00BF2E6F" w:rsidP="00BF2E6F">
            <w:pPr>
              <w:pStyle w:val="CorraBodyText"/>
              <w:rPr>
                <w:color w:val="auto"/>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EB812D0" w14:textId="77777777" w:rsidR="00BF2E6F" w:rsidRPr="00BA6FBE" w:rsidRDefault="00BF2E6F" w:rsidP="00BF2E6F">
            <w:pPr>
              <w:pStyle w:val="CorraBodyText"/>
              <w:rPr>
                <w:color w:val="auto"/>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66B68EF3" w14:textId="77777777" w:rsidR="00BF2E6F" w:rsidRPr="00BA6FBE" w:rsidRDefault="00BF2E6F" w:rsidP="00BF2E6F">
            <w:pPr>
              <w:pStyle w:val="CorraBodyText"/>
              <w:rPr>
                <w:color w:val="auto"/>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0496F4DF" w14:textId="77777777" w:rsidR="00BF2E6F" w:rsidRPr="00BA6FBE" w:rsidRDefault="00BF2E6F" w:rsidP="00BF2E6F">
            <w:pPr>
              <w:pStyle w:val="CorraBodyText"/>
              <w:rPr>
                <w:color w:val="auto"/>
              </w:rPr>
            </w:pPr>
          </w:p>
        </w:tc>
      </w:tr>
      <w:tr w:rsidR="00BA6FBE" w:rsidRPr="00BA6FBE" w14:paraId="501FF702"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5F322DB4" w14:textId="77777777" w:rsidR="004921CA" w:rsidRPr="00BA6FBE" w:rsidRDefault="004921CA" w:rsidP="004921CA">
            <w:pPr>
              <w:pStyle w:val="CorraBodyText"/>
              <w:rPr>
                <w:color w:val="auto"/>
              </w:rPr>
            </w:pPr>
            <w:r w:rsidRPr="00BA6FBE">
              <w:rPr>
                <w:color w:val="auto"/>
              </w:rPr>
              <w:lastRenderedPageBreak/>
              <w:t xml:space="preserve">People in Place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23102A6F" w14:textId="77777777" w:rsidR="004921CA" w:rsidRPr="00BA6FBE" w:rsidRDefault="004921CA" w:rsidP="004921CA">
            <w:pPr>
              <w:pStyle w:val="CorraBodyText"/>
              <w:rPr>
                <w:color w:val="auto"/>
              </w:rPr>
            </w:pPr>
            <w:r w:rsidRPr="00BA6FBE">
              <w:rPr>
                <w:color w:val="auto"/>
              </w:rPr>
              <w:t xml:space="preserve">30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E38A836" w14:textId="77777777" w:rsidR="004921CA" w:rsidRPr="00BA6FBE" w:rsidRDefault="004921CA" w:rsidP="004921CA">
            <w:pPr>
              <w:pStyle w:val="CorraBodyText"/>
              <w:rPr>
                <w:color w:val="auto"/>
              </w:rPr>
            </w:pPr>
            <w:r w:rsidRPr="00BA6FBE">
              <w:rPr>
                <w:color w:val="auto"/>
              </w:rPr>
              <w:t xml:space="preserve">552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1E99E8D3" w14:textId="77777777" w:rsidR="004921CA" w:rsidRPr="00BA6FBE" w:rsidRDefault="004921CA" w:rsidP="004921CA">
            <w:pPr>
              <w:pStyle w:val="CorraBodyText"/>
              <w:rPr>
                <w:color w:val="auto"/>
              </w:rPr>
            </w:pPr>
            <w:r w:rsidRPr="00BA6FBE">
              <w:rPr>
                <w:color w:val="auto"/>
              </w:rPr>
              <w:t xml:space="preserve">582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1185ABE4" w14:textId="77777777" w:rsidR="004921CA" w:rsidRPr="00BA6FBE" w:rsidRDefault="004921CA" w:rsidP="004921CA">
            <w:pPr>
              <w:pStyle w:val="CorraBodyText"/>
              <w:rPr>
                <w:color w:val="auto"/>
              </w:rPr>
            </w:pPr>
            <w:r w:rsidRPr="00BA6FBE">
              <w:rPr>
                <w:color w:val="auto"/>
              </w:rPr>
              <w:t xml:space="preserve">673 </w:t>
            </w:r>
          </w:p>
        </w:tc>
      </w:tr>
      <w:tr w:rsidR="00BA6FBE" w:rsidRPr="00BA6FBE" w14:paraId="3055EF93"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2895C6CA" w14:textId="1B1433C8" w:rsidR="004921CA" w:rsidRPr="00BA6FBE" w:rsidRDefault="004921CA" w:rsidP="004921CA">
            <w:pPr>
              <w:pStyle w:val="CorraBodyText"/>
              <w:rPr>
                <w:color w:val="auto"/>
              </w:rPr>
            </w:pPr>
            <w:r w:rsidRPr="00BA6FBE">
              <w:rPr>
                <w:color w:val="auto"/>
              </w:rPr>
              <w:t>Appetite for</w:t>
            </w:r>
            <w:r w:rsidR="00864874" w:rsidRPr="00BA6FBE">
              <w:rPr>
                <w:color w:val="auto"/>
              </w:rPr>
              <w:t xml:space="preserve"> </w:t>
            </w:r>
            <w:r w:rsidRPr="00BA6FBE">
              <w:rPr>
                <w:color w:val="auto"/>
              </w:rPr>
              <w:t xml:space="preserve">Change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4F7F4B9" w14:textId="77777777" w:rsidR="004921CA" w:rsidRPr="00BA6FBE" w:rsidRDefault="004921CA" w:rsidP="004921CA">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7741FAC" w14:textId="77777777" w:rsidR="004921CA" w:rsidRPr="00BA6FBE" w:rsidRDefault="004921CA" w:rsidP="004921CA">
            <w:pPr>
              <w:pStyle w:val="CorraBodyText"/>
              <w:rPr>
                <w:color w:val="auto"/>
              </w:rPr>
            </w:pPr>
            <w:r w:rsidRPr="00BA6FBE">
              <w:rPr>
                <w:color w:val="auto"/>
              </w:rPr>
              <w:t xml:space="preserve">66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0CEFC162" w14:textId="77777777" w:rsidR="004921CA" w:rsidRPr="00BA6FBE" w:rsidRDefault="004921CA" w:rsidP="004921CA">
            <w:pPr>
              <w:pStyle w:val="CorraBodyText"/>
              <w:rPr>
                <w:color w:val="auto"/>
              </w:rPr>
            </w:pPr>
            <w:r w:rsidRPr="00BA6FBE">
              <w:rPr>
                <w:color w:val="auto"/>
              </w:rPr>
              <w:t xml:space="preserve">66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4DA9368" w14:textId="77777777" w:rsidR="004921CA" w:rsidRPr="00BA6FBE" w:rsidRDefault="004921CA" w:rsidP="004921CA">
            <w:pPr>
              <w:pStyle w:val="CorraBodyText"/>
              <w:rPr>
                <w:color w:val="auto"/>
              </w:rPr>
            </w:pPr>
            <w:r w:rsidRPr="00BA6FBE">
              <w:rPr>
                <w:color w:val="auto"/>
              </w:rPr>
              <w:t xml:space="preserve">121 </w:t>
            </w:r>
          </w:p>
        </w:tc>
      </w:tr>
      <w:tr w:rsidR="00BA6FBE" w:rsidRPr="00BA6FBE" w14:paraId="77CD815A"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6BD4985E" w14:textId="77777777" w:rsidR="004921CA" w:rsidRPr="00BA6FBE" w:rsidRDefault="004921CA" w:rsidP="004921CA">
            <w:pPr>
              <w:pStyle w:val="CorraBodyText"/>
              <w:rPr>
                <w:b/>
                <w:bCs/>
                <w:color w:val="auto"/>
              </w:rPr>
            </w:pPr>
            <w:r w:rsidRPr="00BA6FBE">
              <w:rPr>
                <w:b/>
                <w:bCs/>
                <w:color w:val="auto"/>
              </w:rPr>
              <w:t xml:space="preserve">2023–24 Sub-totals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5E6304E" w14:textId="77777777" w:rsidR="004921CA" w:rsidRPr="00BA6FBE" w:rsidRDefault="004921CA" w:rsidP="004921CA">
            <w:pPr>
              <w:pStyle w:val="CorraBodyText"/>
              <w:rPr>
                <w:color w:val="auto"/>
              </w:rPr>
            </w:pPr>
            <w:r w:rsidRPr="00BA6FBE">
              <w:rPr>
                <w:color w:val="auto"/>
              </w:rPr>
              <w:t xml:space="preserve">30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AD7F860" w14:textId="77777777" w:rsidR="004921CA" w:rsidRPr="00BA6FBE" w:rsidRDefault="004921CA" w:rsidP="004921CA">
            <w:pPr>
              <w:pStyle w:val="CorraBodyText"/>
              <w:rPr>
                <w:color w:val="auto"/>
              </w:rPr>
            </w:pPr>
            <w:r w:rsidRPr="00BA6FBE">
              <w:rPr>
                <w:color w:val="auto"/>
              </w:rPr>
              <w:t xml:space="preserve">618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4A60651F" w14:textId="77777777" w:rsidR="004921CA" w:rsidRPr="00BA6FBE" w:rsidRDefault="004921CA" w:rsidP="004921CA">
            <w:pPr>
              <w:pStyle w:val="CorraBodyText"/>
              <w:rPr>
                <w:color w:val="auto"/>
              </w:rPr>
            </w:pPr>
            <w:r w:rsidRPr="00BA6FBE">
              <w:rPr>
                <w:color w:val="auto"/>
              </w:rPr>
              <w:t xml:space="preserve">648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F1445FA" w14:textId="77777777" w:rsidR="004921CA" w:rsidRPr="00BA6FBE" w:rsidRDefault="004921CA" w:rsidP="004921CA">
            <w:pPr>
              <w:pStyle w:val="CorraBodyText"/>
              <w:rPr>
                <w:color w:val="auto"/>
              </w:rPr>
            </w:pPr>
            <w:r w:rsidRPr="00BA6FBE">
              <w:rPr>
                <w:color w:val="auto"/>
              </w:rPr>
              <w:t xml:space="preserve">794 </w:t>
            </w:r>
          </w:p>
        </w:tc>
      </w:tr>
      <w:tr w:rsidR="00BA6FBE" w:rsidRPr="00BA6FBE" w14:paraId="0588EDB3"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5BE720C5" w14:textId="3919B105" w:rsidR="004921CA" w:rsidRPr="00BA6FBE" w:rsidRDefault="004921CA" w:rsidP="004921CA">
            <w:pPr>
              <w:pStyle w:val="CorraBodyText"/>
              <w:rPr>
                <w:color w:val="auto"/>
              </w:rPr>
            </w:pPr>
            <w:r w:rsidRPr="00BA6FBE">
              <w:rPr>
                <w:color w:val="auto"/>
              </w:rPr>
              <w:t>Development &amp; Sustainability</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4CE118A8" w14:textId="77777777" w:rsidR="004921CA" w:rsidRPr="00BA6FBE" w:rsidRDefault="004921CA" w:rsidP="004921CA">
            <w:pPr>
              <w:pStyle w:val="CorraBodyText"/>
              <w:rPr>
                <w:color w:val="auto"/>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27BBEDE" w14:textId="77777777" w:rsidR="004921CA" w:rsidRPr="00BA6FBE" w:rsidRDefault="004921CA" w:rsidP="004921CA">
            <w:pPr>
              <w:pStyle w:val="CorraBodyText"/>
              <w:rPr>
                <w:color w:val="auto"/>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105642B0" w14:textId="77777777" w:rsidR="004921CA" w:rsidRPr="00BA6FBE" w:rsidRDefault="004921CA" w:rsidP="004921CA">
            <w:pPr>
              <w:pStyle w:val="CorraBodyText"/>
              <w:rPr>
                <w:color w:val="auto"/>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58490D1D" w14:textId="77777777" w:rsidR="004921CA" w:rsidRPr="00BA6FBE" w:rsidRDefault="004921CA" w:rsidP="004921CA">
            <w:pPr>
              <w:pStyle w:val="CorraBodyText"/>
              <w:rPr>
                <w:color w:val="auto"/>
              </w:rPr>
            </w:pPr>
          </w:p>
        </w:tc>
      </w:tr>
      <w:tr w:rsidR="00BA6FBE" w:rsidRPr="00BA6FBE" w14:paraId="3234680A"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3EDFD647" w14:textId="77777777" w:rsidR="00864874" w:rsidRPr="00BA6FBE" w:rsidRDefault="00864874" w:rsidP="00864874">
            <w:pPr>
              <w:pStyle w:val="CorraBodyText"/>
              <w:rPr>
                <w:color w:val="auto"/>
              </w:rPr>
            </w:pPr>
            <w:r w:rsidRPr="00BA6FBE">
              <w:rPr>
                <w:color w:val="auto"/>
              </w:rPr>
              <w:t xml:space="preserve">Corra Retained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2C2C2B00" w14:textId="77777777" w:rsidR="00864874" w:rsidRPr="00BA6FBE" w:rsidRDefault="00864874" w:rsidP="00864874">
            <w:pPr>
              <w:pStyle w:val="CorraBodyText"/>
              <w:rPr>
                <w:color w:val="auto"/>
              </w:rPr>
            </w:pPr>
            <w:r w:rsidRPr="00BA6FBE">
              <w:rPr>
                <w:color w:val="auto"/>
              </w:rPr>
              <w:t xml:space="preserve">89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57A643C" w14:textId="77777777" w:rsidR="00864874" w:rsidRPr="00BA6FBE" w:rsidRDefault="00864874" w:rsidP="00864874">
            <w:pPr>
              <w:pStyle w:val="CorraBodyText"/>
              <w:rPr>
                <w:color w:val="auto"/>
              </w:rPr>
            </w:pPr>
            <w:r w:rsidRPr="00BA6FBE">
              <w:rPr>
                <w:color w:val="auto"/>
              </w:rPr>
              <w:t xml:space="preserve">730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33642558" w14:textId="77777777" w:rsidR="00864874" w:rsidRPr="00BA6FBE" w:rsidRDefault="00864874" w:rsidP="00864874">
            <w:pPr>
              <w:pStyle w:val="CorraBodyText"/>
              <w:rPr>
                <w:color w:val="auto"/>
              </w:rPr>
            </w:pPr>
            <w:r w:rsidRPr="00BA6FBE">
              <w:rPr>
                <w:color w:val="auto"/>
              </w:rPr>
              <w:t xml:space="preserve">819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23F968C1" w14:textId="77777777" w:rsidR="00864874" w:rsidRPr="00BA6FBE" w:rsidRDefault="00864874" w:rsidP="00864874">
            <w:pPr>
              <w:pStyle w:val="CorraBodyText"/>
              <w:rPr>
                <w:color w:val="auto"/>
              </w:rPr>
            </w:pPr>
            <w:r w:rsidRPr="00BA6FBE">
              <w:rPr>
                <w:color w:val="auto"/>
              </w:rPr>
              <w:t xml:space="preserve">919 </w:t>
            </w:r>
          </w:p>
        </w:tc>
      </w:tr>
      <w:tr w:rsidR="00BA6FBE" w:rsidRPr="00BA6FBE" w14:paraId="2F0B56EB"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1F881CC1" w14:textId="77777777" w:rsidR="00864874" w:rsidRPr="00BA6FBE" w:rsidRDefault="00864874" w:rsidP="00864874">
            <w:pPr>
              <w:pStyle w:val="CorraBodyText"/>
              <w:rPr>
                <w:color w:val="auto"/>
              </w:rPr>
            </w:pPr>
            <w:r w:rsidRPr="00BA6FBE">
              <w:rPr>
                <w:color w:val="auto"/>
              </w:rPr>
              <w:t xml:space="preserve">Fortify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43C3D8C7" w14:textId="77777777" w:rsidR="00864874" w:rsidRPr="00BA6FBE" w:rsidRDefault="00864874" w:rsidP="00864874">
            <w:pPr>
              <w:pStyle w:val="CorraBodyText"/>
              <w:rPr>
                <w:color w:val="auto"/>
              </w:rPr>
            </w:pPr>
            <w:r w:rsidRPr="00BA6FBE">
              <w:rPr>
                <w:color w:val="auto"/>
              </w:rPr>
              <w:t>-</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B601AC4" w14:textId="77777777" w:rsidR="00864874" w:rsidRPr="00BA6FBE" w:rsidRDefault="00864874" w:rsidP="00864874">
            <w:pPr>
              <w:pStyle w:val="CorraBodyText"/>
              <w:rPr>
                <w:color w:val="auto"/>
              </w:rPr>
            </w:pPr>
            <w:r w:rsidRPr="00BA6FBE">
              <w:rPr>
                <w:color w:val="auto"/>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40EFAE30" w14:textId="77777777" w:rsidR="00864874" w:rsidRPr="00BA6FBE" w:rsidRDefault="00864874" w:rsidP="00864874">
            <w:pPr>
              <w:pStyle w:val="CorraBodyText"/>
              <w:rPr>
                <w:color w:val="auto"/>
              </w:rPr>
            </w:pPr>
            <w:r w:rsidRPr="00BA6FBE">
              <w:rPr>
                <w:color w:val="auto"/>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45FA513C" w14:textId="77777777" w:rsidR="00864874" w:rsidRPr="00BA6FBE" w:rsidRDefault="00864874" w:rsidP="00864874">
            <w:pPr>
              <w:pStyle w:val="CorraBodyText"/>
              <w:rPr>
                <w:color w:val="auto"/>
              </w:rPr>
            </w:pPr>
            <w:r w:rsidRPr="00BA6FBE">
              <w:rPr>
                <w:color w:val="auto"/>
              </w:rPr>
              <w:t xml:space="preserve">1 </w:t>
            </w:r>
          </w:p>
        </w:tc>
      </w:tr>
      <w:tr w:rsidR="00BA6FBE" w:rsidRPr="00BA6FBE" w14:paraId="482751DA"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61125354" w14:textId="77777777" w:rsidR="00864874" w:rsidRPr="00BA6FBE" w:rsidRDefault="00864874" w:rsidP="00864874">
            <w:pPr>
              <w:pStyle w:val="CorraBodyText"/>
              <w:rPr>
                <w:b/>
                <w:bCs/>
                <w:color w:val="auto"/>
              </w:rPr>
            </w:pPr>
            <w:r w:rsidRPr="00BA6FBE">
              <w:rPr>
                <w:b/>
                <w:bCs/>
                <w:color w:val="auto"/>
              </w:rPr>
              <w:t xml:space="preserve">2023–24 Sub-totals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1713B52E" w14:textId="77777777" w:rsidR="00864874" w:rsidRPr="00BA6FBE" w:rsidRDefault="00864874" w:rsidP="00864874">
            <w:pPr>
              <w:pStyle w:val="CorraBodyText"/>
              <w:rPr>
                <w:color w:val="auto"/>
              </w:rPr>
            </w:pPr>
            <w:r w:rsidRPr="00BA6FBE">
              <w:rPr>
                <w:color w:val="auto"/>
              </w:rPr>
              <w:t xml:space="preserve">89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A1A5C42" w14:textId="77777777" w:rsidR="00864874" w:rsidRPr="00BA6FBE" w:rsidRDefault="00864874" w:rsidP="00864874">
            <w:pPr>
              <w:pStyle w:val="CorraBodyText"/>
              <w:rPr>
                <w:color w:val="auto"/>
              </w:rPr>
            </w:pPr>
            <w:r w:rsidRPr="00BA6FBE">
              <w:rPr>
                <w:color w:val="auto"/>
              </w:rPr>
              <w:t xml:space="preserve">730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105232CF" w14:textId="77777777" w:rsidR="00864874" w:rsidRPr="00BA6FBE" w:rsidRDefault="00864874" w:rsidP="00864874">
            <w:pPr>
              <w:pStyle w:val="CorraBodyText"/>
              <w:rPr>
                <w:color w:val="auto"/>
              </w:rPr>
            </w:pPr>
            <w:r w:rsidRPr="00BA6FBE">
              <w:rPr>
                <w:color w:val="auto"/>
              </w:rPr>
              <w:t xml:space="preserve">819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3C73F914" w14:textId="77777777" w:rsidR="00864874" w:rsidRPr="00BA6FBE" w:rsidRDefault="00864874" w:rsidP="00864874">
            <w:pPr>
              <w:pStyle w:val="CorraBodyText"/>
              <w:rPr>
                <w:color w:val="auto"/>
              </w:rPr>
            </w:pPr>
            <w:r w:rsidRPr="00BA6FBE">
              <w:rPr>
                <w:color w:val="auto"/>
              </w:rPr>
              <w:t xml:space="preserve">920 </w:t>
            </w:r>
          </w:p>
        </w:tc>
      </w:tr>
      <w:tr w:rsidR="00BA6FBE" w:rsidRPr="00BA6FBE" w14:paraId="4934209B" w14:textId="77777777" w:rsidTr="00B6673B">
        <w:trPr>
          <w:trHeight w:val="163"/>
        </w:trPr>
        <w:tc>
          <w:tcPr>
            <w:tcW w:w="5550" w:type="dxa"/>
            <w:tcBorders>
              <w:top w:val="single" w:sz="4" w:space="0" w:color="auto"/>
              <w:left w:val="single" w:sz="4" w:space="0" w:color="auto"/>
              <w:bottom w:val="single" w:sz="4" w:space="0" w:color="auto"/>
              <w:right w:val="single" w:sz="4" w:space="0" w:color="auto"/>
            </w:tcBorders>
            <w:shd w:val="clear" w:color="auto" w:fill="auto"/>
            <w:vAlign w:val="bottom"/>
          </w:tcPr>
          <w:p w14:paraId="277BED04" w14:textId="77777777" w:rsidR="00864874" w:rsidRPr="00BA6FBE" w:rsidRDefault="00864874" w:rsidP="00864874">
            <w:pPr>
              <w:pStyle w:val="CorraBodyText"/>
              <w:rPr>
                <w:b/>
                <w:bCs/>
                <w:color w:val="auto"/>
              </w:rPr>
            </w:pPr>
            <w:r w:rsidRPr="00BA6FBE">
              <w:rPr>
                <w:b/>
                <w:bCs/>
                <w:color w:val="auto"/>
              </w:rPr>
              <w:t xml:space="preserve">2023–24 Total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58407D9B" w14:textId="77777777" w:rsidR="00864874" w:rsidRPr="00BA6FBE" w:rsidRDefault="00864874" w:rsidP="00864874">
            <w:pPr>
              <w:pStyle w:val="CorraBodyText"/>
              <w:rPr>
                <w:color w:val="auto"/>
              </w:rPr>
            </w:pPr>
            <w:r w:rsidRPr="00BA6FBE">
              <w:rPr>
                <w:color w:val="auto"/>
              </w:rPr>
              <w:t xml:space="preserve">38,376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D1F8444" w14:textId="77777777" w:rsidR="00864874" w:rsidRPr="00BA6FBE" w:rsidRDefault="00864874" w:rsidP="00864874">
            <w:pPr>
              <w:pStyle w:val="CorraBodyText"/>
              <w:rPr>
                <w:color w:val="auto"/>
              </w:rPr>
            </w:pPr>
            <w:r w:rsidRPr="00BA6FBE">
              <w:rPr>
                <w:color w:val="auto"/>
              </w:rPr>
              <w:t xml:space="preserve">3,046 </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bottom"/>
          </w:tcPr>
          <w:p w14:paraId="7D220030" w14:textId="77777777" w:rsidR="00864874" w:rsidRPr="00BA6FBE" w:rsidRDefault="00864874" w:rsidP="00864874">
            <w:pPr>
              <w:pStyle w:val="CorraBodyText"/>
              <w:rPr>
                <w:color w:val="auto"/>
              </w:rPr>
            </w:pPr>
            <w:r w:rsidRPr="00BA6FBE">
              <w:rPr>
                <w:color w:val="auto"/>
              </w:rPr>
              <w:t xml:space="preserve">41,422 </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1C6E2953" w14:textId="77777777" w:rsidR="00864874" w:rsidRPr="00BA6FBE" w:rsidRDefault="00864874" w:rsidP="00864874">
            <w:pPr>
              <w:pStyle w:val="CorraBodyText"/>
              <w:rPr>
                <w:color w:val="auto"/>
              </w:rPr>
            </w:pPr>
            <w:r w:rsidRPr="00BA6FBE">
              <w:rPr>
                <w:color w:val="auto"/>
              </w:rPr>
              <w:t xml:space="preserve">44,530 </w:t>
            </w:r>
          </w:p>
        </w:tc>
      </w:tr>
    </w:tbl>
    <w:p w14:paraId="41F0D249" w14:textId="77777777" w:rsidR="004F56F2" w:rsidRPr="00BA6FBE" w:rsidRDefault="004F56F2" w:rsidP="007A1252">
      <w:pPr>
        <w:pStyle w:val="CorraBodyText"/>
        <w:rPr>
          <w:color w:val="auto"/>
        </w:rPr>
      </w:pPr>
    </w:p>
    <w:p w14:paraId="019ABD34" w14:textId="77777777" w:rsidR="00E17FC9" w:rsidRPr="00BA6FBE" w:rsidRDefault="00E17FC9" w:rsidP="007A1252">
      <w:pPr>
        <w:pStyle w:val="CorraBodyText"/>
        <w:rPr>
          <w:color w:val="auto"/>
        </w:rPr>
      </w:pPr>
    </w:p>
    <w:p w14:paraId="3EB76BAC" w14:textId="77777777" w:rsidR="00E17FC9" w:rsidRPr="00BA6FBE" w:rsidRDefault="00E17FC9" w:rsidP="007A1252">
      <w:pPr>
        <w:pStyle w:val="CorraBodyText"/>
        <w:rPr>
          <w:color w:val="auto"/>
        </w:rPr>
      </w:pPr>
    </w:p>
    <w:p w14:paraId="326A533D" w14:textId="77777777" w:rsidR="00E17FC9" w:rsidRPr="00BA6FBE" w:rsidRDefault="00E17FC9" w:rsidP="007A1252">
      <w:pPr>
        <w:pStyle w:val="CorraBodyText"/>
        <w:rPr>
          <w:color w:val="auto"/>
        </w:rPr>
      </w:pPr>
    </w:p>
    <w:p w14:paraId="33EE2BCC" w14:textId="77777777" w:rsidR="00E17FC9" w:rsidRPr="00BA6FBE" w:rsidRDefault="00E17FC9" w:rsidP="007A1252">
      <w:pPr>
        <w:pStyle w:val="CorraBodyText"/>
        <w:rPr>
          <w:color w:val="auto"/>
        </w:rPr>
      </w:pPr>
    </w:p>
    <w:p w14:paraId="1D72541F" w14:textId="77777777" w:rsidR="00E17FC9" w:rsidRPr="00BA6FBE" w:rsidRDefault="00E17FC9" w:rsidP="007A1252">
      <w:pPr>
        <w:pStyle w:val="CorraBodyText"/>
        <w:rPr>
          <w:color w:val="auto"/>
        </w:rPr>
      </w:pPr>
    </w:p>
    <w:p w14:paraId="3B0B19C2" w14:textId="77777777" w:rsidR="00E17FC9" w:rsidRPr="00BA6FBE" w:rsidRDefault="00E17FC9" w:rsidP="007A1252">
      <w:pPr>
        <w:pStyle w:val="CorraBodyText"/>
        <w:rPr>
          <w:color w:val="auto"/>
        </w:rPr>
      </w:pPr>
    </w:p>
    <w:p w14:paraId="648D68DB" w14:textId="77777777" w:rsidR="00E17FC9" w:rsidRPr="00BA6FBE" w:rsidRDefault="00E17FC9" w:rsidP="007A1252">
      <w:pPr>
        <w:pStyle w:val="CorraBodyText"/>
        <w:rPr>
          <w:color w:val="auto"/>
        </w:rPr>
      </w:pPr>
    </w:p>
    <w:p w14:paraId="20B181E8" w14:textId="32EE432D" w:rsidR="00E17FC9" w:rsidRPr="00BA6FBE" w:rsidRDefault="00FB56AC" w:rsidP="007A1252">
      <w:pPr>
        <w:pStyle w:val="CorraBodyText"/>
        <w:rPr>
          <w:b/>
          <w:bCs/>
          <w:color w:val="auto"/>
        </w:rPr>
      </w:pPr>
      <w:r w:rsidRPr="00BA6FBE">
        <w:rPr>
          <w:b/>
          <w:bCs/>
          <w:color w:val="auto"/>
        </w:rPr>
        <w:lastRenderedPageBreak/>
        <w:t>9. Analysis of expenditure on governance and office recharge costs Office recharge costs £000s</w:t>
      </w:r>
    </w:p>
    <w:p w14:paraId="1BE03196" w14:textId="77777777" w:rsidR="00FB56AC" w:rsidRPr="00BA6FBE" w:rsidRDefault="00FB56AC" w:rsidP="007A1252">
      <w:pPr>
        <w:pStyle w:val="CorraBodyText"/>
        <w:rPr>
          <w:b/>
          <w:bCs/>
          <w:color w:val="auto"/>
        </w:rPr>
      </w:pPr>
    </w:p>
    <w:tbl>
      <w:tblPr>
        <w:tblW w:w="1518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2"/>
        <w:gridCol w:w="3198"/>
        <w:gridCol w:w="2135"/>
        <w:gridCol w:w="2292"/>
        <w:gridCol w:w="2132"/>
      </w:tblGrid>
      <w:tr w:rsidR="00BA6FBE" w:rsidRPr="00BA6FBE" w14:paraId="14F8BC58" w14:textId="77777777" w:rsidTr="001B7F23">
        <w:trPr>
          <w:trHeight w:val="258"/>
        </w:trPr>
        <w:tc>
          <w:tcPr>
            <w:tcW w:w="5432" w:type="dxa"/>
            <w:vAlign w:val="center"/>
          </w:tcPr>
          <w:p w14:paraId="74F40EB6" w14:textId="77777777" w:rsidR="00FB56AC" w:rsidRPr="00BA6FBE" w:rsidRDefault="00FB56AC" w:rsidP="007A1252">
            <w:pPr>
              <w:pStyle w:val="CorraBodyText"/>
              <w:rPr>
                <w:color w:val="auto"/>
              </w:rPr>
            </w:pPr>
          </w:p>
        </w:tc>
        <w:tc>
          <w:tcPr>
            <w:tcW w:w="3198" w:type="dxa"/>
            <w:vAlign w:val="center"/>
          </w:tcPr>
          <w:p w14:paraId="51E564C9" w14:textId="416A46F3" w:rsidR="00FB56AC" w:rsidRPr="00BA6FBE" w:rsidRDefault="001B7F23" w:rsidP="007A1252">
            <w:pPr>
              <w:pStyle w:val="CorraBodyText"/>
              <w:rPr>
                <w:color w:val="auto"/>
              </w:rPr>
            </w:pPr>
            <w:r w:rsidRPr="00BA6FBE">
              <w:rPr>
                <w:color w:val="auto"/>
              </w:rPr>
              <w:t>Office recharge costs £000s</w:t>
            </w:r>
          </w:p>
        </w:tc>
        <w:tc>
          <w:tcPr>
            <w:tcW w:w="2135" w:type="dxa"/>
            <w:vAlign w:val="center"/>
          </w:tcPr>
          <w:p w14:paraId="685858D8" w14:textId="7F48CB52" w:rsidR="00FB56AC" w:rsidRPr="00BA6FBE" w:rsidRDefault="001B7F23" w:rsidP="007A1252">
            <w:pPr>
              <w:pStyle w:val="CorraBodyText"/>
              <w:rPr>
                <w:color w:val="auto"/>
              </w:rPr>
            </w:pPr>
            <w:r w:rsidRPr="00BA6FBE">
              <w:rPr>
                <w:color w:val="auto"/>
              </w:rPr>
              <w:t>Governance costs £000s</w:t>
            </w:r>
          </w:p>
        </w:tc>
        <w:tc>
          <w:tcPr>
            <w:tcW w:w="2292" w:type="dxa"/>
            <w:shd w:val="clear" w:color="auto" w:fill="auto"/>
            <w:vAlign w:val="center"/>
          </w:tcPr>
          <w:p w14:paraId="205550E7" w14:textId="5DE32E2C" w:rsidR="00FB56AC" w:rsidRPr="00BA6FBE" w:rsidRDefault="001B7F23"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Totals £000s</w:t>
            </w:r>
          </w:p>
        </w:tc>
        <w:tc>
          <w:tcPr>
            <w:tcW w:w="2132" w:type="dxa"/>
            <w:vAlign w:val="center"/>
          </w:tcPr>
          <w:p w14:paraId="040D801E" w14:textId="0ED585DA" w:rsidR="00FB56AC" w:rsidRPr="00BA6FBE" w:rsidRDefault="001B7F23"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Totals £000s</w:t>
            </w:r>
          </w:p>
        </w:tc>
      </w:tr>
      <w:tr w:rsidR="00BA6FBE" w:rsidRPr="00BA6FBE" w14:paraId="4FFF3BB3" w14:textId="77777777" w:rsidTr="001B7F23">
        <w:trPr>
          <w:trHeight w:val="258"/>
        </w:trPr>
        <w:tc>
          <w:tcPr>
            <w:tcW w:w="5432" w:type="dxa"/>
            <w:vAlign w:val="center"/>
          </w:tcPr>
          <w:p w14:paraId="42A9FE96" w14:textId="365A543B" w:rsidR="004F56F2" w:rsidRPr="00BA6FBE" w:rsidRDefault="004F56F2" w:rsidP="007A1252">
            <w:pPr>
              <w:pStyle w:val="CorraBodyText"/>
              <w:rPr>
                <w:color w:val="auto"/>
              </w:rPr>
            </w:pPr>
            <w:r w:rsidRPr="00BA6FBE">
              <w:rPr>
                <w:color w:val="auto"/>
              </w:rPr>
              <w:t xml:space="preserve">Staf costs (split 60:40 </w:t>
            </w:r>
            <w:r w:rsidR="00090AC5" w:rsidRPr="00BA6FBE">
              <w:rPr>
                <w:color w:val="auto"/>
              </w:rPr>
              <w:t>office</w:t>
            </w:r>
            <w:r w:rsidRPr="00BA6FBE">
              <w:rPr>
                <w:color w:val="auto"/>
              </w:rPr>
              <w:t xml:space="preserve"> / governance) </w:t>
            </w:r>
          </w:p>
        </w:tc>
        <w:tc>
          <w:tcPr>
            <w:tcW w:w="3198" w:type="dxa"/>
            <w:vAlign w:val="center"/>
          </w:tcPr>
          <w:p w14:paraId="0E98917E" w14:textId="77777777" w:rsidR="004F56F2" w:rsidRPr="00BA6FBE" w:rsidRDefault="004F56F2" w:rsidP="007A1252">
            <w:pPr>
              <w:pStyle w:val="CorraBodyText"/>
              <w:rPr>
                <w:color w:val="auto"/>
              </w:rPr>
            </w:pPr>
            <w:r w:rsidRPr="00BA6FBE">
              <w:rPr>
                <w:color w:val="auto"/>
              </w:rPr>
              <w:t xml:space="preserve">465 </w:t>
            </w:r>
          </w:p>
        </w:tc>
        <w:tc>
          <w:tcPr>
            <w:tcW w:w="2135" w:type="dxa"/>
            <w:vAlign w:val="center"/>
          </w:tcPr>
          <w:p w14:paraId="0E124FD1" w14:textId="77777777" w:rsidR="004F56F2" w:rsidRPr="00BA6FBE" w:rsidRDefault="004F56F2" w:rsidP="007A1252">
            <w:pPr>
              <w:pStyle w:val="CorraBodyText"/>
              <w:rPr>
                <w:color w:val="auto"/>
              </w:rPr>
            </w:pPr>
            <w:r w:rsidRPr="00BA6FBE">
              <w:rPr>
                <w:color w:val="auto"/>
              </w:rPr>
              <w:t xml:space="preserve">310 </w:t>
            </w:r>
          </w:p>
        </w:tc>
        <w:tc>
          <w:tcPr>
            <w:tcW w:w="2292" w:type="dxa"/>
            <w:shd w:val="clear" w:color="auto" w:fill="auto"/>
            <w:vAlign w:val="center"/>
          </w:tcPr>
          <w:p w14:paraId="6F8CAB83" w14:textId="77777777" w:rsidR="004F56F2" w:rsidRPr="00BA6FBE" w:rsidRDefault="004F56F2" w:rsidP="007A1252">
            <w:pPr>
              <w:pStyle w:val="CorraBodyText"/>
              <w:rPr>
                <w:color w:val="auto"/>
              </w:rPr>
            </w:pPr>
            <w:r w:rsidRPr="00BA6FBE">
              <w:rPr>
                <w:color w:val="auto"/>
              </w:rPr>
              <w:t xml:space="preserve">775 </w:t>
            </w:r>
          </w:p>
        </w:tc>
        <w:tc>
          <w:tcPr>
            <w:tcW w:w="2132" w:type="dxa"/>
            <w:vAlign w:val="center"/>
          </w:tcPr>
          <w:p w14:paraId="029CAF57" w14:textId="77777777" w:rsidR="004F56F2" w:rsidRPr="00BA6FBE" w:rsidRDefault="004F56F2" w:rsidP="007A1252">
            <w:pPr>
              <w:pStyle w:val="CorraBodyText"/>
              <w:rPr>
                <w:color w:val="auto"/>
              </w:rPr>
            </w:pPr>
            <w:r w:rsidRPr="00BA6FBE">
              <w:rPr>
                <w:color w:val="auto"/>
              </w:rPr>
              <w:t xml:space="preserve">803 </w:t>
            </w:r>
          </w:p>
        </w:tc>
      </w:tr>
      <w:tr w:rsidR="00BA6FBE" w:rsidRPr="00BA6FBE" w14:paraId="70920690" w14:textId="77777777" w:rsidTr="001B7F23">
        <w:trPr>
          <w:trHeight w:val="260"/>
        </w:trPr>
        <w:tc>
          <w:tcPr>
            <w:tcW w:w="5432" w:type="dxa"/>
            <w:vAlign w:val="center"/>
          </w:tcPr>
          <w:p w14:paraId="0DA22A7C" w14:textId="77777777" w:rsidR="004F56F2" w:rsidRPr="00BA6FBE" w:rsidRDefault="004F56F2" w:rsidP="007A1252">
            <w:pPr>
              <w:pStyle w:val="CorraBodyText"/>
              <w:rPr>
                <w:color w:val="auto"/>
              </w:rPr>
            </w:pPr>
            <w:r w:rsidRPr="00BA6FBE">
              <w:rPr>
                <w:color w:val="auto"/>
              </w:rPr>
              <w:t xml:space="preserve">Accommodation costs </w:t>
            </w:r>
          </w:p>
        </w:tc>
        <w:tc>
          <w:tcPr>
            <w:tcW w:w="3198" w:type="dxa"/>
            <w:vAlign w:val="center"/>
          </w:tcPr>
          <w:p w14:paraId="2144831B" w14:textId="77777777" w:rsidR="004F56F2" w:rsidRPr="00BA6FBE" w:rsidRDefault="004F56F2" w:rsidP="007A1252">
            <w:pPr>
              <w:pStyle w:val="CorraBodyText"/>
              <w:rPr>
                <w:color w:val="auto"/>
              </w:rPr>
            </w:pPr>
            <w:r w:rsidRPr="00BA6FBE">
              <w:rPr>
                <w:color w:val="auto"/>
              </w:rPr>
              <w:t xml:space="preserve">(22) </w:t>
            </w:r>
          </w:p>
        </w:tc>
        <w:tc>
          <w:tcPr>
            <w:tcW w:w="2135" w:type="dxa"/>
            <w:vAlign w:val="center"/>
          </w:tcPr>
          <w:p w14:paraId="5C667527" w14:textId="77777777" w:rsidR="004F56F2" w:rsidRPr="00BA6FBE" w:rsidRDefault="004F56F2" w:rsidP="007A1252">
            <w:pPr>
              <w:pStyle w:val="CorraBodyText"/>
              <w:rPr>
                <w:color w:val="auto"/>
              </w:rPr>
            </w:pPr>
            <w:r w:rsidRPr="00BA6FBE">
              <w:rPr>
                <w:color w:val="auto"/>
              </w:rPr>
              <w:t>-</w:t>
            </w:r>
          </w:p>
        </w:tc>
        <w:tc>
          <w:tcPr>
            <w:tcW w:w="2292" w:type="dxa"/>
            <w:shd w:val="clear" w:color="auto" w:fill="auto"/>
            <w:vAlign w:val="center"/>
          </w:tcPr>
          <w:p w14:paraId="61A94AE8" w14:textId="77777777" w:rsidR="004F56F2" w:rsidRPr="00BA6FBE" w:rsidRDefault="004F56F2" w:rsidP="007A1252">
            <w:pPr>
              <w:pStyle w:val="CorraBodyText"/>
              <w:rPr>
                <w:color w:val="auto"/>
              </w:rPr>
            </w:pPr>
            <w:r w:rsidRPr="00BA6FBE">
              <w:rPr>
                <w:color w:val="auto"/>
              </w:rPr>
              <w:t xml:space="preserve">(22) </w:t>
            </w:r>
          </w:p>
        </w:tc>
        <w:tc>
          <w:tcPr>
            <w:tcW w:w="2132" w:type="dxa"/>
            <w:vAlign w:val="center"/>
          </w:tcPr>
          <w:p w14:paraId="36AB9C25" w14:textId="77777777" w:rsidR="004F56F2" w:rsidRPr="00BA6FBE" w:rsidRDefault="004F56F2" w:rsidP="007A1252">
            <w:pPr>
              <w:pStyle w:val="CorraBodyText"/>
              <w:rPr>
                <w:color w:val="auto"/>
              </w:rPr>
            </w:pPr>
            <w:r w:rsidRPr="00BA6FBE">
              <w:rPr>
                <w:color w:val="auto"/>
              </w:rPr>
              <w:t xml:space="preserve">172 </w:t>
            </w:r>
          </w:p>
        </w:tc>
      </w:tr>
      <w:tr w:rsidR="00BA6FBE" w:rsidRPr="00BA6FBE" w14:paraId="7895996D" w14:textId="77777777" w:rsidTr="001B7F23">
        <w:trPr>
          <w:trHeight w:val="260"/>
        </w:trPr>
        <w:tc>
          <w:tcPr>
            <w:tcW w:w="5432" w:type="dxa"/>
            <w:vAlign w:val="center"/>
          </w:tcPr>
          <w:p w14:paraId="2D12BB53" w14:textId="77777777" w:rsidR="004F56F2" w:rsidRPr="00BA6FBE" w:rsidRDefault="004F56F2" w:rsidP="007A1252">
            <w:pPr>
              <w:pStyle w:val="CorraBodyText"/>
              <w:rPr>
                <w:color w:val="auto"/>
              </w:rPr>
            </w:pPr>
            <w:r w:rsidRPr="00BA6FBE">
              <w:rPr>
                <w:color w:val="auto"/>
              </w:rPr>
              <w:t xml:space="preserve">Bank charges </w:t>
            </w:r>
          </w:p>
        </w:tc>
        <w:tc>
          <w:tcPr>
            <w:tcW w:w="3198" w:type="dxa"/>
            <w:vAlign w:val="center"/>
          </w:tcPr>
          <w:p w14:paraId="42A9201E" w14:textId="77777777" w:rsidR="004F56F2" w:rsidRPr="00BA6FBE" w:rsidRDefault="004F56F2" w:rsidP="007A1252">
            <w:pPr>
              <w:pStyle w:val="CorraBodyText"/>
              <w:rPr>
                <w:color w:val="auto"/>
              </w:rPr>
            </w:pPr>
            <w:r w:rsidRPr="00BA6FBE">
              <w:rPr>
                <w:color w:val="auto"/>
              </w:rPr>
              <w:t>-</w:t>
            </w:r>
          </w:p>
        </w:tc>
        <w:tc>
          <w:tcPr>
            <w:tcW w:w="2135" w:type="dxa"/>
            <w:vAlign w:val="center"/>
          </w:tcPr>
          <w:p w14:paraId="6D41E4E1" w14:textId="77777777" w:rsidR="004F56F2" w:rsidRPr="00BA6FBE" w:rsidRDefault="004F56F2" w:rsidP="007A1252">
            <w:pPr>
              <w:pStyle w:val="CorraBodyText"/>
              <w:rPr>
                <w:color w:val="auto"/>
              </w:rPr>
            </w:pPr>
            <w:r w:rsidRPr="00BA6FBE">
              <w:rPr>
                <w:color w:val="auto"/>
              </w:rPr>
              <w:t xml:space="preserve">2 </w:t>
            </w:r>
          </w:p>
        </w:tc>
        <w:tc>
          <w:tcPr>
            <w:tcW w:w="2292" w:type="dxa"/>
            <w:shd w:val="clear" w:color="auto" w:fill="auto"/>
            <w:vAlign w:val="center"/>
          </w:tcPr>
          <w:p w14:paraId="13F67E9B" w14:textId="77777777" w:rsidR="004F56F2" w:rsidRPr="00BA6FBE" w:rsidRDefault="004F56F2" w:rsidP="007A1252">
            <w:pPr>
              <w:pStyle w:val="CorraBodyText"/>
              <w:rPr>
                <w:color w:val="auto"/>
              </w:rPr>
            </w:pPr>
            <w:r w:rsidRPr="00BA6FBE">
              <w:rPr>
                <w:color w:val="auto"/>
              </w:rPr>
              <w:t xml:space="preserve">2 </w:t>
            </w:r>
          </w:p>
        </w:tc>
        <w:tc>
          <w:tcPr>
            <w:tcW w:w="2132" w:type="dxa"/>
            <w:vAlign w:val="center"/>
          </w:tcPr>
          <w:p w14:paraId="7263C551" w14:textId="77777777" w:rsidR="004F56F2" w:rsidRPr="00BA6FBE" w:rsidRDefault="004F56F2" w:rsidP="007A1252">
            <w:pPr>
              <w:pStyle w:val="CorraBodyText"/>
              <w:rPr>
                <w:color w:val="auto"/>
              </w:rPr>
            </w:pPr>
            <w:r w:rsidRPr="00BA6FBE">
              <w:rPr>
                <w:color w:val="auto"/>
              </w:rPr>
              <w:t xml:space="preserve">3 </w:t>
            </w:r>
          </w:p>
        </w:tc>
      </w:tr>
      <w:tr w:rsidR="00BA6FBE" w:rsidRPr="00BA6FBE" w14:paraId="390DDB45" w14:textId="77777777" w:rsidTr="001B7F23">
        <w:trPr>
          <w:trHeight w:val="258"/>
        </w:trPr>
        <w:tc>
          <w:tcPr>
            <w:tcW w:w="5432" w:type="dxa"/>
            <w:vAlign w:val="center"/>
          </w:tcPr>
          <w:p w14:paraId="1E2BE51C" w14:textId="77777777" w:rsidR="004F56F2" w:rsidRPr="00BA6FBE" w:rsidRDefault="004F56F2" w:rsidP="007A1252">
            <w:pPr>
              <w:pStyle w:val="CorraBodyText"/>
              <w:rPr>
                <w:color w:val="auto"/>
              </w:rPr>
            </w:pPr>
            <w:r w:rsidRPr="00BA6FBE">
              <w:rPr>
                <w:color w:val="auto"/>
              </w:rPr>
              <w:t xml:space="preserve">Communication, PR, printing &amp; stationery </w:t>
            </w:r>
          </w:p>
        </w:tc>
        <w:tc>
          <w:tcPr>
            <w:tcW w:w="3198" w:type="dxa"/>
            <w:vAlign w:val="center"/>
          </w:tcPr>
          <w:p w14:paraId="1501160D" w14:textId="77777777" w:rsidR="004F56F2" w:rsidRPr="00BA6FBE" w:rsidRDefault="004F56F2" w:rsidP="007A1252">
            <w:pPr>
              <w:pStyle w:val="CorraBodyText"/>
              <w:rPr>
                <w:color w:val="auto"/>
              </w:rPr>
            </w:pPr>
            <w:r w:rsidRPr="00BA6FBE">
              <w:rPr>
                <w:color w:val="auto"/>
              </w:rPr>
              <w:t xml:space="preserve">47 </w:t>
            </w:r>
          </w:p>
        </w:tc>
        <w:tc>
          <w:tcPr>
            <w:tcW w:w="2135" w:type="dxa"/>
            <w:vAlign w:val="center"/>
          </w:tcPr>
          <w:p w14:paraId="65B7B102" w14:textId="77777777" w:rsidR="004F56F2" w:rsidRPr="00BA6FBE" w:rsidRDefault="004F56F2" w:rsidP="007A1252">
            <w:pPr>
              <w:pStyle w:val="CorraBodyText"/>
              <w:rPr>
                <w:color w:val="auto"/>
              </w:rPr>
            </w:pPr>
            <w:r w:rsidRPr="00BA6FBE">
              <w:rPr>
                <w:color w:val="auto"/>
              </w:rPr>
              <w:t>-</w:t>
            </w:r>
          </w:p>
        </w:tc>
        <w:tc>
          <w:tcPr>
            <w:tcW w:w="2292" w:type="dxa"/>
            <w:shd w:val="clear" w:color="auto" w:fill="auto"/>
            <w:vAlign w:val="center"/>
          </w:tcPr>
          <w:p w14:paraId="530E9415" w14:textId="77777777" w:rsidR="004F56F2" w:rsidRPr="00BA6FBE" w:rsidRDefault="004F56F2" w:rsidP="007A1252">
            <w:pPr>
              <w:pStyle w:val="CorraBodyText"/>
              <w:rPr>
                <w:color w:val="auto"/>
              </w:rPr>
            </w:pPr>
            <w:r w:rsidRPr="00BA6FBE">
              <w:rPr>
                <w:color w:val="auto"/>
              </w:rPr>
              <w:t xml:space="preserve">47 </w:t>
            </w:r>
          </w:p>
        </w:tc>
        <w:tc>
          <w:tcPr>
            <w:tcW w:w="2132" w:type="dxa"/>
            <w:vAlign w:val="center"/>
          </w:tcPr>
          <w:p w14:paraId="7153DB38" w14:textId="77777777" w:rsidR="004F56F2" w:rsidRPr="00BA6FBE" w:rsidRDefault="004F56F2" w:rsidP="007A1252">
            <w:pPr>
              <w:pStyle w:val="CorraBodyText"/>
              <w:rPr>
                <w:color w:val="auto"/>
              </w:rPr>
            </w:pPr>
            <w:r w:rsidRPr="00BA6FBE">
              <w:rPr>
                <w:color w:val="auto"/>
              </w:rPr>
              <w:t xml:space="preserve">39 </w:t>
            </w:r>
          </w:p>
        </w:tc>
      </w:tr>
      <w:tr w:rsidR="00BA6FBE" w:rsidRPr="00BA6FBE" w14:paraId="2DF0A1C8" w14:textId="77777777" w:rsidTr="001B7F23">
        <w:trPr>
          <w:trHeight w:val="260"/>
        </w:trPr>
        <w:tc>
          <w:tcPr>
            <w:tcW w:w="5432" w:type="dxa"/>
            <w:vAlign w:val="center"/>
          </w:tcPr>
          <w:p w14:paraId="63A1BD82" w14:textId="77777777" w:rsidR="004F56F2" w:rsidRPr="00BA6FBE" w:rsidRDefault="004F56F2" w:rsidP="007A1252">
            <w:pPr>
              <w:pStyle w:val="CorraBodyText"/>
              <w:rPr>
                <w:color w:val="auto"/>
              </w:rPr>
            </w:pPr>
            <w:r w:rsidRPr="00BA6FBE">
              <w:rPr>
                <w:color w:val="auto"/>
              </w:rPr>
              <w:t xml:space="preserve">Professional &amp; consultancy fees </w:t>
            </w:r>
          </w:p>
        </w:tc>
        <w:tc>
          <w:tcPr>
            <w:tcW w:w="3198" w:type="dxa"/>
            <w:vAlign w:val="center"/>
          </w:tcPr>
          <w:p w14:paraId="4EEFFD17" w14:textId="77777777" w:rsidR="004F56F2" w:rsidRPr="00BA6FBE" w:rsidRDefault="004F56F2" w:rsidP="007A1252">
            <w:pPr>
              <w:pStyle w:val="CorraBodyText"/>
              <w:rPr>
                <w:color w:val="auto"/>
              </w:rPr>
            </w:pPr>
            <w:r w:rsidRPr="00BA6FBE">
              <w:rPr>
                <w:color w:val="auto"/>
              </w:rPr>
              <w:t xml:space="preserve">90 </w:t>
            </w:r>
          </w:p>
        </w:tc>
        <w:tc>
          <w:tcPr>
            <w:tcW w:w="2135" w:type="dxa"/>
            <w:vAlign w:val="center"/>
          </w:tcPr>
          <w:p w14:paraId="67CD4587" w14:textId="77777777" w:rsidR="004F56F2" w:rsidRPr="00BA6FBE" w:rsidRDefault="004F56F2" w:rsidP="007A1252">
            <w:pPr>
              <w:pStyle w:val="CorraBodyText"/>
              <w:rPr>
                <w:color w:val="auto"/>
              </w:rPr>
            </w:pPr>
            <w:r w:rsidRPr="00BA6FBE">
              <w:rPr>
                <w:color w:val="auto"/>
              </w:rPr>
              <w:t xml:space="preserve">60 </w:t>
            </w:r>
          </w:p>
        </w:tc>
        <w:tc>
          <w:tcPr>
            <w:tcW w:w="2292" w:type="dxa"/>
            <w:shd w:val="clear" w:color="auto" w:fill="auto"/>
            <w:vAlign w:val="center"/>
          </w:tcPr>
          <w:p w14:paraId="48F134A5" w14:textId="77777777" w:rsidR="004F56F2" w:rsidRPr="00BA6FBE" w:rsidRDefault="004F56F2" w:rsidP="007A1252">
            <w:pPr>
              <w:pStyle w:val="CorraBodyText"/>
              <w:rPr>
                <w:color w:val="auto"/>
              </w:rPr>
            </w:pPr>
            <w:r w:rsidRPr="00BA6FBE">
              <w:rPr>
                <w:color w:val="auto"/>
              </w:rPr>
              <w:t xml:space="preserve">150 </w:t>
            </w:r>
          </w:p>
        </w:tc>
        <w:tc>
          <w:tcPr>
            <w:tcW w:w="2132" w:type="dxa"/>
            <w:vAlign w:val="center"/>
          </w:tcPr>
          <w:p w14:paraId="687D674B" w14:textId="77777777" w:rsidR="004F56F2" w:rsidRPr="00BA6FBE" w:rsidRDefault="004F56F2" w:rsidP="007A1252">
            <w:pPr>
              <w:pStyle w:val="CorraBodyText"/>
              <w:rPr>
                <w:color w:val="auto"/>
              </w:rPr>
            </w:pPr>
            <w:r w:rsidRPr="00BA6FBE">
              <w:rPr>
                <w:color w:val="auto"/>
              </w:rPr>
              <w:t xml:space="preserve">215 </w:t>
            </w:r>
          </w:p>
        </w:tc>
      </w:tr>
      <w:tr w:rsidR="00BA6FBE" w:rsidRPr="00BA6FBE" w14:paraId="0EB91DBC" w14:textId="77777777" w:rsidTr="001B7F23">
        <w:trPr>
          <w:trHeight w:val="260"/>
        </w:trPr>
        <w:tc>
          <w:tcPr>
            <w:tcW w:w="5432" w:type="dxa"/>
            <w:vAlign w:val="center"/>
          </w:tcPr>
          <w:p w14:paraId="037B40F7" w14:textId="77777777" w:rsidR="004F56F2" w:rsidRPr="00BA6FBE" w:rsidRDefault="004F56F2" w:rsidP="007A1252">
            <w:pPr>
              <w:pStyle w:val="CorraBodyText"/>
              <w:rPr>
                <w:color w:val="auto"/>
              </w:rPr>
            </w:pPr>
            <w:r w:rsidRPr="00BA6FBE">
              <w:rPr>
                <w:color w:val="auto"/>
              </w:rPr>
              <w:t xml:space="preserve">Depreciation </w:t>
            </w:r>
          </w:p>
        </w:tc>
        <w:tc>
          <w:tcPr>
            <w:tcW w:w="3198" w:type="dxa"/>
            <w:vAlign w:val="center"/>
          </w:tcPr>
          <w:p w14:paraId="2A77E5E6" w14:textId="77777777" w:rsidR="004F56F2" w:rsidRPr="00BA6FBE" w:rsidRDefault="004F56F2" w:rsidP="007A1252">
            <w:pPr>
              <w:pStyle w:val="CorraBodyText"/>
              <w:rPr>
                <w:color w:val="auto"/>
              </w:rPr>
            </w:pPr>
            <w:r w:rsidRPr="00BA6FBE">
              <w:rPr>
                <w:color w:val="auto"/>
              </w:rPr>
              <w:t xml:space="preserve">27 </w:t>
            </w:r>
          </w:p>
        </w:tc>
        <w:tc>
          <w:tcPr>
            <w:tcW w:w="2135" w:type="dxa"/>
            <w:vAlign w:val="center"/>
          </w:tcPr>
          <w:p w14:paraId="54BB7BCD" w14:textId="77777777" w:rsidR="004F56F2" w:rsidRPr="00BA6FBE" w:rsidRDefault="004F56F2" w:rsidP="007A1252">
            <w:pPr>
              <w:pStyle w:val="CorraBodyText"/>
              <w:rPr>
                <w:color w:val="auto"/>
              </w:rPr>
            </w:pPr>
            <w:r w:rsidRPr="00BA6FBE">
              <w:rPr>
                <w:color w:val="auto"/>
              </w:rPr>
              <w:t>-</w:t>
            </w:r>
          </w:p>
        </w:tc>
        <w:tc>
          <w:tcPr>
            <w:tcW w:w="2292" w:type="dxa"/>
            <w:shd w:val="clear" w:color="auto" w:fill="auto"/>
            <w:vAlign w:val="center"/>
          </w:tcPr>
          <w:p w14:paraId="378939BF" w14:textId="77777777" w:rsidR="004F56F2" w:rsidRPr="00BA6FBE" w:rsidRDefault="004F56F2" w:rsidP="007A1252">
            <w:pPr>
              <w:pStyle w:val="CorraBodyText"/>
              <w:rPr>
                <w:color w:val="auto"/>
              </w:rPr>
            </w:pPr>
            <w:r w:rsidRPr="00BA6FBE">
              <w:rPr>
                <w:color w:val="auto"/>
              </w:rPr>
              <w:t xml:space="preserve">27 </w:t>
            </w:r>
          </w:p>
        </w:tc>
        <w:tc>
          <w:tcPr>
            <w:tcW w:w="2132" w:type="dxa"/>
            <w:vAlign w:val="center"/>
          </w:tcPr>
          <w:p w14:paraId="267918CC" w14:textId="77777777" w:rsidR="004F56F2" w:rsidRPr="00BA6FBE" w:rsidRDefault="004F56F2" w:rsidP="007A1252">
            <w:pPr>
              <w:pStyle w:val="CorraBodyText"/>
              <w:rPr>
                <w:color w:val="auto"/>
              </w:rPr>
            </w:pPr>
            <w:r w:rsidRPr="00BA6FBE">
              <w:rPr>
                <w:color w:val="auto"/>
              </w:rPr>
              <w:t xml:space="preserve">46 </w:t>
            </w:r>
          </w:p>
        </w:tc>
      </w:tr>
      <w:tr w:rsidR="00BA6FBE" w:rsidRPr="00BA6FBE" w14:paraId="793A4E8F" w14:textId="77777777" w:rsidTr="001B7F23">
        <w:trPr>
          <w:trHeight w:val="258"/>
        </w:trPr>
        <w:tc>
          <w:tcPr>
            <w:tcW w:w="5432" w:type="dxa"/>
            <w:vAlign w:val="center"/>
          </w:tcPr>
          <w:p w14:paraId="6EB65DAE" w14:textId="77777777" w:rsidR="004F56F2" w:rsidRPr="00BA6FBE" w:rsidRDefault="004F56F2" w:rsidP="007A1252">
            <w:pPr>
              <w:pStyle w:val="CorraBodyText"/>
              <w:rPr>
                <w:color w:val="auto"/>
              </w:rPr>
            </w:pPr>
            <w:r w:rsidRPr="00BA6FBE">
              <w:rPr>
                <w:color w:val="auto"/>
              </w:rPr>
              <w:t xml:space="preserve">Travel &amp; subsistence </w:t>
            </w:r>
          </w:p>
        </w:tc>
        <w:tc>
          <w:tcPr>
            <w:tcW w:w="3198" w:type="dxa"/>
            <w:vAlign w:val="center"/>
          </w:tcPr>
          <w:p w14:paraId="6534D8BD" w14:textId="77777777" w:rsidR="004F56F2" w:rsidRPr="00BA6FBE" w:rsidRDefault="004F56F2" w:rsidP="007A1252">
            <w:pPr>
              <w:pStyle w:val="CorraBodyText"/>
              <w:rPr>
                <w:color w:val="auto"/>
              </w:rPr>
            </w:pPr>
            <w:r w:rsidRPr="00BA6FBE">
              <w:rPr>
                <w:color w:val="auto"/>
              </w:rPr>
              <w:t xml:space="preserve">8 </w:t>
            </w:r>
          </w:p>
        </w:tc>
        <w:tc>
          <w:tcPr>
            <w:tcW w:w="2135" w:type="dxa"/>
            <w:vAlign w:val="center"/>
          </w:tcPr>
          <w:p w14:paraId="376BC6AB" w14:textId="77777777" w:rsidR="004F56F2" w:rsidRPr="00BA6FBE" w:rsidRDefault="004F56F2" w:rsidP="007A1252">
            <w:pPr>
              <w:pStyle w:val="CorraBodyText"/>
              <w:rPr>
                <w:color w:val="auto"/>
              </w:rPr>
            </w:pPr>
            <w:r w:rsidRPr="00BA6FBE">
              <w:rPr>
                <w:color w:val="auto"/>
              </w:rPr>
              <w:t>-</w:t>
            </w:r>
          </w:p>
        </w:tc>
        <w:tc>
          <w:tcPr>
            <w:tcW w:w="2292" w:type="dxa"/>
            <w:shd w:val="clear" w:color="auto" w:fill="auto"/>
            <w:vAlign w:val="center"/>
          </w:tcPr>
          <w:p w14:paraId="3CB15933" w14:textId="77777777" w:rsidR="004F56F2" w:rsidRPr="00BA6FBE" w:rsidRDefault="004F56F2" w:rsidP="007A1252">
            <w:pPr>
              <w:pStyle w:val="CorraBodyText"/>
              <w:rPr>
                <w:color w:val="auto"/>
              </w:rPr>
            </w:pPr>
            <w:r w:rsidRPr="00BA6FBE">
              <w:rPr>
                <w:color w:val="auto"/>
              </w:rPr>
              <w:t xml:space="preserve">8 </w:t>
            </w:r>
          </w:p>
        </w:tc>
        <w:tc>
          <w:tcPr>
            <w:tcW w:w="2132" w:type="dxa"/>
            <w:vAlign w:val="center"/>
          </w:tcPr>
          <w:p w14:paraId="7AB7D383" w14:textId="77777777" w:rsidR="004F56F2" w:rsidRPr="00BA6FBE" w:rsidRDefault="004F56F2" w:rsidP="007A1252">
            <w:pPr>
              <w:pStyle w:val="CorraBodyText"/>
              <w:rPr>
                <w:color w:val="auto"/>
              </w:rPr>
            </w:pPr>
            <w:r w:rsidRPr="00BA6FBE">
              <w:rPr>
                <w:color w:val="auto"/>
              </w:rPr>
              <w:t xml:space="preserve">7 </w:t>
            </w:r>
          </w:p>
        </w:tc>
      </w:tr>
      <w:tr w:rsidR="00BA6FBE" w:rsidRPr="00BA6FBE" w14:paraId="5B8B8B43" w14:textId="77777777" w:rsidTr="001B7F23">
        <w:trPr>
          <w:trHeight w:val="260"/>
        </w:trPr>
        <w:tc>
          <w:tcPr>
            <w:tcW w:w="5432" w:type="dxa"/>
            <w:vAlign w:val="center"/>
          </w:tcPr>
          <w:p w14:paraId="4CE4BB76" w14:textId="77777777" w:rsidR="004F56F2" w:rsidRPr="00BA6FBE" w:rsidRDefault="004F56F2" w:rsidP="007A1252">
            <w:pPr>
              <w:pStyle w:val="CorraBodyText"/>
              <w:rPr>
                <w:color w:val="auto"/>
              </w:rPr>
            </w:pPr>
            <w:r w:rsidRPr="00BA6FBE">
              <w:rPr>
                <w:color w:val="auto"/>
              </w:rPr>
              <w:t xml:space="preserve">Governance – Trustees &amp; advisory groups </w:t>
            </w:r>
          </w:p>
        </w:tc>
        <w:tc>
          <w:tcPr>
            <w:tcW w:w="3198" w:type="dxa"/>
            <w:vAlign w:val="center"/>
          </w:tcPr>
          <w:p w14:paraId="7DF86CEA" w14:textId="77777777" w:rsidR="004F56F2" w:rsidRPr="00BA6FBE" w:rsidRDefault="004F56F2" w:rsidP="007A1252">
            <w:pPr>
              <w:pStyle w:val="CorraBodyText"/>
              <w:rPr>
                <w:color w:val="auto"/>
              </w:rPr>
            </w:pPr>
            <w:r w:rsidRPr="00BA6FBE">
              <w:rPr>
                <w:color w:val="auto"/>
              </w:rPr>
              <w:t>-</w:t>
            </w:r>
          </w:p>
        </w:tc>
        <w:tc>
          <w:tcPr>
            <w:tcW w:w="2135" w:type="dxa"/>
            <w:vAlign w:val="center"/>
          </w:tcPr>
          <w:p w14:paraId="3E773F0D" w14:textId="77777777" w:rsidR="004F56F2" w:rsidRPr="00BA6FBE" w:rsidRDefault="004F56F2" w:rsidP="007A1252">
            <w:pPr>
              <w:pStyle w:val="CorraBodyText"/>
              <w:rPr>
                <w:color w:val="auto"/>
              </w:rPr>
            </w:pPr>
            <w:r w:rsidRPr="00BA6FBE">
              <w:rPr>
                <w:color w:val="auto"/>
              </w:rPr>
              <w:t xml:space="preserve">5 </w:t>
            </w:r>
          </w:p>
        </w:tc>
        <w:tc>
          <w:tcPr>
            <w:tcW w:w="2292" w:type="dxa"/>
            <w:shd w:val="clear" w:color="auto" w:fill="auto"/>
            <w:vAlign w:val="center"/>
          </w:tcPr>
          <w:p w14:paraId="7FBA9AE1" w14:textId="77777777" w:rsidR="004F56F2" w:rsidRPr="00BA6FBE" w:rsidRDefault="004F56F2" w:rsidP="007A1252">
            <w:pPr>
              <w:pStyle w:val="CorraBodyText"/>
              <w:rPr>
                <w:color w:val="auto"/>
              </w:rPr>
            </w:pPr>
            <w:r w:rsidRPr="00BA6FBE">
              <w:rPr>
                <w:color w:val="auto"/>
              </w:rPr>
              <w:t xml:space="preserve">5 </w:t>
            </w:r>
          </w:p>
        </w:tc>
        <w:tc>
          <w:tcPr>
            <w:tcW w:w="2132" w:type="dxa"/>
            <w:vAlign w:val="center"/>
          </w:tcPr>
          <w:p w14:paraId="34D49CAE" w14:textId="77777777" w:rsidR="004F56F2" w:rsidRPr="00BA6FBE" w:rsidRDefault="004F56F2" w:rsidP="007A1252">
            <w:pPr>
              <w:pStyle w:val="CorraBodyText"/>
              <w:rPr>
                <w:color w:val="auto"/>
              </w:rPr>
            </w:pPr>
            <w:r w:rsidRPr="00BA6FBE">
              <w:rPr>
                <w:color w:val="auto"/>
              </w:rPr>
              <w:t xml:space="preserve">10 </w:t>
            </w:r>
          </w:p>
        </w:tc>
      </w:tr>
      <w:tr w:rsidR="00BA6FBE" w:rsidRPr="00BA6FBE" w14:paraId="71A66E18" w14:textId="77777777" w:rsidTr="001B7F23">
        <w:trPr>
          <w:trHeight w:val="261"/>
        </w:trPr>
        <w:tc>
          <w:tcPr>
            <w:tcW w:w="5432" w:type="dxa"/>
            <w:vAlign w:val="center"/>
          </w:tcPr>
          <w:p w14:paraId="136A7132" w14:textId="77777777" w:rsidR="004F56F2" w:rsidRPr="00BA6FBE" w:rsidRDefault="004F56F2" w:rsidP="007A1252">
            <w:pPr>
              <w:pStyle w:val="CorraBodyText"/>
              <w:rPr>
                <w:color w:val="auto"/>
              </w:rPr>
            </w:pPr>
            <w:r w:rsidRPr="00BA6FBE">
              <w:rPr>
                <w:color w:val="auto"/>
              </w:rPr>
              <w:t xml:space="preserve">Miscellaneous / Other expenses </w:t>
            </w:r>
          </w:p>
        </w:tc>
        <w:tc>
          <w:tcPr>
            <w:tcW w:w="3198" w:type="dxa"/>
            <w:vAlign w:val="center"/>
          </w:tcPr>
          <w:p w14:paraId="75853532" w14:textId="77777777" w:rsidR="004F56F2" w:rsidRPr="00BA6FBE" w:rsidRDefault="004F56F2" w:rsidP="007A1252">
            <w:pPr>
              <w:pStyle w:val="CorraBodyText"/>
              <w:rPr>
                <w:color w:val="auto"/>
              </w:rPr>
            </w:pPr>
            <w:r w:rsidRPr="00BA6FBE">
              <w:rPr>
                <w:color w:val="auto"/>
              </w:rPr>
              <w:t xml:space="preserve">14 </w:t>
            </w:r>
          </w:p>
        </w:tc>
        <w:tc>
          <w:tcPr>
            <w:tcW w:w="2135" w:type="dxa"/>
            <w:vAlign w:val="center"/>
          </w:tcPr>
          <w:p w14:paraId="1256BB8C" w14:textId="77777777" w:rsidR="004F56F2" w:rsidRPr="00BA6FBE" w:rsidRDefault="004F56F2" w:rsidP="007A1252">
            <w:pPr>
              <w:pStyle w:val="CorraBodyText"/>
              <w:rPr>
                <w:color w:val="auto"/>
              </w:rPr>
            </w:pPr>
            <w:r w:rsidRPr="00BA6FBE">
              <w:rPr>
                <w:color w:val="auto"/>
              </w:rPr>
              <w:t>-</w:t>
            </w:r>
          </w:p>
        </w:tc>
        <w:tc>
          <w:tcPr>
            <w:tcW w:w="2292" w:type="dxa"/>
            <w:shd w:val="clear" w:color="auto" w:fill="auto"/>
            <w:vAlign w:val="center"/>
          </w:tcPr>
          <w:p w14:paraId="2465B16B" w14:textId="77777777" w:rsidR="004F56F2" w:rsidRPr="00BA6FBE" w:rsidRDefault="004F56F2" w:rsidP="007A1252">
            <w:pPr>
              <w:pStyle w:val="CorraBodyText"/>
              <w:rPr>
                <w:color w:val="auto"/>
              </w:rPr>
            </w:pPr>
            <w:r w:rsidRPr="00BA6FBE">
              <w:rPr>
                <w:color w:val="auto"/>
              </w:rPr>
              <w:t xml:space="preserve">14 </w:t>
            </w:r>
          </w:p>
        </w:tc>
        <w:tc>
          <w:tcPr>
            <w:tcW w:w="2132" w:type="dxa"/>
            <w:vAlign w:val="center"/>
          </w:tcPr>
          <w:p w14:paraId="6C541B41" w14:textId="77777777" w:rsidR="004F56F2" w:rsidRPr="00BA6FBE" w:rsidRDefault="004F56F2" w:rsidP="007A1252">
            <w:pPr>
              <w:pStyle w:val="CorraBodyText"/>
              <w:rPr>
                <w:color w:val="auto"/>
              </w:rPr>
            </w:pPr>
            <w:r w:rsidRPr="00BA6FBE">
              <w:rPr>
                <w:color w:val="auto"/>
              </w:rPr>
              <w:t xml:space="preserve">57 </w:t>
            </w:r>
          </w:p>
        </w:tc>
      </w:tr>
      <w:tr w:rsidR="00BA6FBE" w:rsidRPr="00BA6FBE" w14:paraId="1F6BC578" w14:textId="77777777" w:rsidTr="001B7F23">
        <w:trPr>
          <w:trHeight w:val="261"/>
        </w:trPr>
        <w:tc>
          <w:tcPr>
            <w:tcW w:w="5432" w:type="dxa"/>
            <w:vAlign w:val="center"/>
          </w:tcPr>
          <w:p w14:paraId="482CB493" w14:textId="77777777" w:rsidR="001B7F23" w:rsidRPr="00BA6FBE" w:rsidRDefault="001B7F23" w:rsidP="007A1252">
            <w:pPr>
              <w:pStyle w:val="CorraBodyText"/>
              <w:rPr>
                <w:color w:val="auto"/>
              </w:rPr>
            </w:pPr>
          </w:p>
        </w:tc>
        <w:tc>
          <w:tcPr>
            <w:tcW w:w="3198" w:type="dxa"/>
            <w:vAlign w:val="center"/>
          </w:tcPr>
          <w:p w14:paraId="76185353" w14:textId="3BE360E6" w:rsidR="001B7F23" w:rsidRPr="00BA6FBE" w:rsidRDefault="001B7F23" w:rsidP="007A1252">
            <w:pPr>
              <w:pStyle w:val="CorraBodyText"/>
              <w:rPr>
                <w:color w:val="auto"/>
              </w:rPr>
            </w:pPr>
            <w:r w:rsidRPr="00BA6FBE">
              <w:rPr>
                <w:color w:val="auto"/>
              </w:rPr>
              <w:t>629</w:t>
            </w:r>
          </w:p>
        </w:tc>
        <w:tc>
          <w:tcPr>
            <w:tcW w:w="2135" w:type="dxa"/>
            <w:vAlign w:val="center"/>
          </w:tcPr>
          <w:p w14:paraId="1E4194E2" w14:textId="342013BE" w:rsidR="001B7F23" w:rsidRPr="00BA6FBE" w:rsidRDefault="001B7F23" w:rsidP="007A1252">
            <w:pPr>
              <w:pStyle w:val="CorraBodyText"/>
              <w:rPr>
                <w:color w:val="auto"/>
              </w:rPr>
            </w:pPr>
            <w:r w:rsidRPr="00BA6FBE">
              <w:rPr>
                <w:color w:val="auto"/>
              </w:rPr>
              <w:t>377</w:t>
            </w:r>
          </w:p>
        </w:tc>
        <w:tc>
          <w:tcPr>
            <w:tcW w:w="2292" w:type="dxa"/>
            <w:shd w:val="clear" w:color="auto" w:fill="auto"/>
            <w:vAlign w:val="center"/>
          </w:tcPr>
          <w:p w14:paraId="54F97426" w14:textId="086F140A" w:rsidR="001B7F23" w:rsidRPr="00BA6FBE" w:rsidRDefault="001B7F23" w:rsidP="007A1252">
            <w:pPr>
              <w:pStyle w:val="CorraBodyText"/>
              <w:rPr>
                <w:color w:val="auto"/>
              </w:rPr>
            </w:pPr>
            <w:r w:rsidRPr="00BA6FBE">
              <w:rPr>
                <w:color w:val="auto"/>
              </w:rPr>
              <w:t>1,006</w:t>
            </w:r>
          </w:p>
        </w:tc>
        <w:tc>
          <w:tcPr>
            <w:tcW w:w="2132" w:type="dxa"/>
            <w:vAlign w:val="center"/>
          </w:tcPr>
          <w:p w14:paraId="00E9ABAD" w14:textId="69E32F35" w:rsidR="001B7F23" w:rsidRPr="00BA6FBE" w:rsidRDefault="001B7F23" w:rsidP="007A1252">
            <w:pPr>
              <w:pStyle w:val="CorraBodyText"/>
              <w:rPr>
                <w:color w:val="auto"/>
              </w:rPr>
            </w:pPr>
            <w:r w:rsidRPr="00BA6FBE">
              <w:rPr>
                <w:color w:val="auto"/>
              </w:rPr>
              <w:t>1,352</w:t>
            </w:r>
          </w:p>
        </w:tc>
      </w:tr>
    </w:tbl>
    <w:p w14:paraId="3EB60CD6" w14:textId="77777777" w:rsidR="004F56F2" w:rsidRPr="00BA6FBE" w:rsidRDefault="004F56F2" w:rsidP="007A1252">
      <w:pPr>
        <w:pStyle w:val="CorraBodyText"/>
        <w:rPr>
          <w:color w:val="auto"/>
        </w:rPr>
      </w:pPr>
    </w:p>
    <w:p w14:paraId="7CCA2CEE" w14:textId="77777777" w:rsidR="001B7F23" w:rsidRPr="00BA6FBE" w:rsidRDefault="001B7F23" w:rsidP="007A1252">
      <w:pPr>
        <w:pStyle w:val="CorraBodyText"/>
        <w:rPr>
          <w:color w:val="auto"/>
        </w:rPr>
      </w:pPr>
    </w:p>
    <w:p w14:paraId="631E09EB" w14:textId="571ECAE4" w:rsidR="001B7F23" w:rsidRPr="00BA6FBE" w:rsidRDefault="001B7F23" w:rsidP="007A1252">
      <w:pPr>
        <w:pStyle w:val="CorraBodyText"/>
        <w:rPr>
          <w:color w:val="auto"/>
        </w:rPr>
      </w:pPr>
      <w:r w:rsidRPr="00BA6FBE">
        <w:rPr>
          <w:color w:val="auto"/>
        </w:rPr>
        <w:lastRenderedPageBreak/>
        <w:t xml:space="preserve">10. Analysis of staff costs, Trustee </w:t>
      </w:r>
      <w:proofErr w:type="gramStart"/>
      <w:r w:rsidRPr="00BA6FBE">
        <w:rPr>
          <w:color w:val="auto"/>
        </w:rPr>
        <w:t>remuneration</w:t>
      </w:r>
      <w:proofErr w:type="gramEnd"/>
      <w:r w:rsidRPr="00BA6FBE">
        <w:rPr>
          <w:color w:val="auto"/>
        </w:rPr>
        <w:t xml:space="preserve"> and expenses and the cost of key management personnel</w:t>
      </w:r>
    </w:p>
    <w:p w14:paraId="1C769283" w14:textId="77777777" w:rsidR="001B7F23" w:rsidRPr="00BA6FBE" w:rsidRDefault="001B7F23"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2"/>
        <w:gridCol w:w="2822"/>
        <w:gridCol w:w="1982"/>
      </w:tblGrid>
      <w:tr w:rsidR="00BA6FBE" w:rsidRPr="00BA6FBE" w14:paraId="1727275D" w14:textId="77777777" w:rsidTr="001B7F23">
        <w:trPr>
          <w:trHeight w:val="253"/>
        </w:trPr>
        <w:tc>
          <w:tcPr>
            <w:tcW w:w="4922" w:type="dxa"/>
            <w:vAlign w:val="center"/>
          </w:tcPr>
          <w:p w14:paraId="218B0B7F" w14:textId="77777777" w:rsidR="001B7F23" w:rsidRPr="00BA6FBE" w:rsidRDefault="001B7F23" w:rsidP="007A1252">
            <w:pPr>
              <w:pStyle w:val="CorraBodyText"/>
              <w:rPr>
                <w:color w:val="auto"/>
              </w:rPr>
            </w:pPr>
          </w:p>
        </w:tc>
        <w:tc>
          <w:tcPr>
            <w:tcW w:w="2822" w:type="dxa"/>
            <w:vAlign w:val="center"/>
          </w:tcPr>
          <w:p w14:paraId="6E44BA76" w14:textId="61905144" w:rsidR="001B7F23" w:rsidRPr="00BA6FBE" w:rsidRDefault="001B7F23" w:rsidP="007A1252">
            <w:pPr>
              <w:pStyle w:val="CorraBodyText"/>
              <w:rPr>
                <w:b/>
                <w:bCs/>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1982" w:type="dxa"/>
            <w:vAlign w:val="center"/>
          </w:tcPr>
          <w:p w14:paraId="5DB22AF7" w14:textId="46CE6DE9" w:rsidR="001B7F23" w:rsidRPr="00BA6FBE" w:rsidRDefault="001B7F23" w:rsidP="007A1252">
            <w:pPr>
              <w:pStyle w:val="CorraBodyText"/>
              <w:rPr>
                <w:b/>
                <w:bCs/>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7C692B50" w14:textId="77777777" w:rsidTr="001B7F23">
        <w:trPr>
          <w:trHeight w:val="253"/>
        </w:trPr>
        <w:tc>
          <w:tcPr>
            <w:tcW w:w="4922" w:type="dxa"/>
            <w:vAlign w:val="center"/>
          </w:tcPr>
          <w:p w14:paraId="1E3240FA" w14:textId="77777777" w:rsidR="005E16E8" w:rsidRPr="00BA6FBE" w:rsidRDefault="005E16E8" w:rsidP="007A1252">
            <w:pPr>
              <w:pStyle w:val="CorraBodyText"/>
              <w:rPr>
                <w:color w:val="auto"/>
              </w:rPr>
            </w:pPr>
            <w:r w:rsidRPr="00BA6FBE">
              <w:rPr>
                <w:color w:val="auto"/>
              </w:rPr>
              <w:t>Wages and salaries</w:t>
            </w:r>
          </w:p>
        </w:tc>
        <w:tc>
          <w:tcPr>
            <w:tcW w:w="2822" w:type="dxa"/>
            <w:vAlign w:val="center"/>
          </w:tcPr>
          <w:p w14:paraId="08F3735E" w14:textId="77777777" w:rsidR="005E16E8" w:rsidRPr="00BA6FBE" w:rsidRDefault="005E16E8" w:rsidP="007A1252">
            <w:pPr>
              <w:pStyle w:val="CorraBodyText"/>
              <w:rPr>
                <w:color w:val="auto"/>
              </w:rPr>
            </w:pPr>
            <w:r w:rsidRPr="00BA6FBE">
              <w:rPr>
                <w:color w:val="auto"/>
              </w:rPr>
              <w:t>2,035</w:t>
            </w:r>
          </w:p>
        </w:tc>
        <w:tc>
          <w:tcPr>
            <w:tcW w:w="1982" w:type="dxa"/>
            <w:vAlign w:val="center"/>
          </w:tcPr>
          <w:p w14:paraId="7E9D87A1" w14:textId="77777777" w:rsidR="005E16E8" w:rsidRPr="00BA6FBE" w:rsidRDefault="005E16E8" w:rsidP="007A1252">
            <w:pPr>
              <w:pStyle w:val="CorraBodyText"/>
              <w:rPr>
                <w:color w:val="auto"/>
              </w:rPr>
            </w:pPr>
            <w:r w:rsidRPr="00BA6FBE">
              <w:rPr>
                <w:color w:val="auto"/>
              </w:rPr>
              <w:t>2,422</w:t>
            </w:r>
          </w:p>
        </w:tc>
      </w:tr>
      <w:tr w:rsidR="00BA6FBE" w:rsidRPr="00BA6FBE" w14:paraId="3D2006A7" w14:textId="77777777" w:rsidTr="001B7F23">
        <w:trPr>
          <w:trHeight w:val="260"/>
        </w:trPr>
        <w:tc>
          <w:tcPr>
            <w:tcW w:w="4922" w:type="dxa"/>
            <w:vAlign w:val="center"/>
          </w:tcPr>
          <w:p w14:paraId="69AF97C4" w14:textId="77777777" w:rsidR="005E16E8" w:rsidRPr="00BA6FBE" w:rsidRDefault="005E16E8" w:rsidP="007A1252">
            <w:pPr>
              <w:pStyle w:val="CorraBodyText"/>
              <w:rPr>
                <w:color w:val="auto"/>
              </w:rPr>
            </w:pPr>
            <w:r w:rsidRPr="00BA6FBE">
              <w:rPr>
                <w:color w:val="auto"/>
              </w:rPr>
              <w:t>Social security costs</w:t>
            </w:r>
          </w:p>
        </w:tc>
        <w:tc>
          <w:tcPr>
            <w:tcW w:w="2822" w:type="dxa"/>
            <w:vAlign w:val="center"/>
          </w:tcPr>
          <w:p w14:paraId="105E3636" w14:textId="77777777" w:rsidR="005E16E8" w:rsidRPr="00BA6FBE" w:rsidRDefault="005E16E8" w:rsidP="007A1252">
            <w:pPr>
              <w:pStyle w:val="CorraBodyText"/>
              <w:rPr>
                <w:color w:val="auto"/>
              </w:rPr>
            </w:pPr>
            <w:r w:rsidRPr="00BA6FBE">
              <w:rPr>
                <w:color w:val="auto"/>
              </w:rPr>
              <w:t>211</w:t>
            </w:r>
          </w:p>
        </w:tc>
        <w:tc>
          <w:tcPr>
            <w:tcW w:w="1982" w:type="dxa"/>
            <w:vAlign w:val="center"/>
          </w:tcPr>
          <w:p w14:paraId="095280B3" w14:textId="77777777" w:rsidR="005E16E8" w:rsidRPr="00BA6FBE" w:rsidRDefault="005E16E8" w:rsidP="007A1252">
            <w:pPr>
              <w:pStyle w:val="CorraBodyText"/>
              <w:rPr>
                <w:color w:val="auto"/>
              </w:rPr>
            </w:pPr>
            <w:r w:rsidRPr="00BA6FBE">
              <w:rPr>
                <w:color w:val="auto"/>
              </w:rPr>
              <w:t>257</w:t>
            </w:r>
          </w:p>
        </w:tc>
      </w:tr>
      <w:tr w:rsidR="00BA6FBE" w:rsidRPr="00BA6FBE" w14:paraId="1FF933C1" w14:textId="77777777" w:rsidTr="001B7F23">
        <w:trPr>
          <w:trHeight w:val="258"/>
        </w:trPr>
        <w:tc>
          <w:tcPr>
            <w:tcW w:w="4922" w:type="dxa"/>
            <w:vAlign w:val="center"/>
          </w:tcPr>
          <w:p w14:paraId="10AC1448" w14:textId="77777777" w:rsidR="005E16E8" w:rsidRPr="00BA6FBE" w:rsidRDefault="005E16E8" w:rsidP="007A1252">
            <w:pPr>
              <w:pStyle w:val="CorraBodyText"/>
              <w:rPr>
                <w:color w:val="auto"/>
              </w:rPr>
            </w:pPr>
            <w:r w:rsidRPr="00BA6FBE">
              <w:rPr>
                <w:color w:val="auto"/>
              </w:rPr>
              <w:t>Other pension costs</w:t>
            </w:r>
          </w:p>
        </w:tc>
        <w:tc>
          <w:tcPr>
            <w:tcW w:w="2822" w:type="dxa"/>
            <w:vAlign w:val="center"/>
          </w:tcPr>
          <w:p w14:paraId="3492B8F1" w14:textId="77777777" w:rsidR="005E16E8" w:rsidRPr="00BA6FBE" w:rsidRDefault="005E16E8" w:rsidP="007A1252">
            <w:pPr>
              <w:pStyle w:val="CorraBodyText"/>
              <w:rPr>
                <w:color w:val="auto"/>
              </w:rPr>
            </w:pPr>
            <w:r w:rsidRPr="00BA6FBE">
              <w:rPr>
                <w:color w:val="auto"/>
              </w:rPr>
              <w:t>238</w:t>
            </w:r>
          </w:p>
        </w:tc>
        <w:tc>
          <w:tcPr>
            <w:tcW w:w="1982" w:type="dxa"/>
            <w:vAlign w:val="center"/>
          </w:tcPr>
          <w:p w14:paraId="7BCDC486" w14:textId="77777777" w:rsidR="005E16E8" w:rsidRPr="00BA6FBE" w:rsidRDefault="005E16E8" w:rsidP="007A1252">
            <w:pPr>
              <w:pStyle w:val="CorraBodyText"/>
              <w:rPr>
                <w:color w:val="auto"/>
              </w:rPr>
            </w:pPr>
            <w:r w:rsidRPr="00BA6FBE">
              <w:rPr>
                <w:color w:val="auto"/>
              </w:rPr>
              <w:t>280</w:t>
            </w:r>
          </w:p>
        </w:tc>
      </w:tr>
      <w:tr w:rsidR="00BA6FBE" w:rsidRPr="00BA6FBE" w14:paraId="7A8ACF59" w14:textId="77777777" w:rsidTr="001B7F23">
        <w:trPr>
          <w:trHeight w:val="248"/>
        </w:trPr>
        <w:tc>
          <w:tcPr>
            <w:tcW w:w="4922" w:type="dxa"/>
            <w:vAlign w:val="center"/>
          </w:tcPr>
          <w:p w14:paraId="36433C52" w14:textId="77777777" w:rsidR="005E16E8" w:rsidRPr="00BA6FBE" w:rsidRDefault="005E16E8" w:rsidP="007A1252">
            <w:pPr>
              <w:pStyle w:val="CorraBodyText"/>
              <w:rPr>
                <w:color w:val="auto"/>
              </w:rPr>
            </w:pPr>
            <w:r w:rsidRPr="00BA6FBE">
              <w:rPr>
                <w:color w:val="auto"/>
              </w:rPr>
              <w:t xml:space="preserve">Trustee </w:t>
            </w:r>
            <w:proofErr w:type="gramStart"/>
            <w:r w:rsidRPr="00BA6FBE">
              <w:rPr>
                <w:color w:val="auto"/>
              </w:rPr>
              <w:t>remuneration</w:t>
            </w:r>
            <w:proofErr w:type="gramEnd"/>
          </w:p>
        </w:tc>
        <w:tc>
          <w:tcPr>
            <w:tcW w:w="2822" w:type="dxa"/>
            <w:vAlign w:val="center"/>
          </w:tcPr>
          <w:p w14:paraId="4C6DDB06" w14:textId="77777777" w:rsidR="005E16E8" w:rsidRPr="00BA6FBE" w:rsidRDefault="005E16E8" w:rsidP="007A1252">
            <w:pPr>
              <w:pStyle w:val="CorraBodyText"/>
              <w:rPr>
                <w:color w:val="auto"/>
              </w:rPr>
            </w:pPr>
            <w:r w:rsidRPr="00BA6FBE">
              <w:rPr>
                <w:color w:val="auto"/>
              </w:rPr>
              <w:t>-</w:t>
            </w:r>
          </w:p>
        </w:tc>
        <w:tc>
          <w:tcPr>
            <w:tcW w:w="1982" w:type="dxa"/>
            <w:vAlign w:val="center"/>
          </w:tcPr>
          <w:p w14:paraId="2D7848BA" w14:textId="77777777" w:rsidR="005E16E8" w:rsidRPr="00BA6FBE" w:rsidRDefault="005E16E8" w:rsidP="007A1252">
            <w:pPr>
              <w:pStyle w:val="CorraBodyText"/>
              <w:rPr>
                <w:color w:val="auto"/>
              </w:rPr>
            </w:pPr>
            <w:r w:rsidRPr="00BA6FBE">
              <w:rPr>
                <w:color w:val="auto"/>
              </w:rPr>
              <w:t>-</w:t>
            </w:r>
          </w:p>
        </w:tc>
      </w:tr>
      <w:tr w:rsidR="00BA6FBE" w:rsidRPr="00BA6FBE" w14:paraId="76E33E61" w14:textId="77777777" w:rsidTr="001B7F23">
        <w:trPr>
          <w:trHeight w:val="258"/>
        </w:trPr>
        <w:tc>
          <w:tcPr>
            <w:tcW w:w="4922" w:type="dxa"/>
            <w:vAlign w:val="center"/>
          </w:tcPr>
          <w:p w14:paraId="3A4189FC" w14:textId="77777777" w:rsidR="005E16E8" w:rsidRPr="00BA6FBE" w:rsidRDefault="005E16E8" w:rsidP="007A1252">
            <w:pPr>
              <w:pStyle w:val="CorraBodyText"/>
              <w:rPr>
                <w:color w:val="auto"/>
              </w:rPr>
            </w:pPr>
            <w:r w:rsidRPr="00BA6FBE">
              <w:rPr>
                <w:color w:val="auto"/>
              </w:rPr>
              <w:t xml:space="preserve">Other staff costs </w:t>
            </w:r>
          </w:p>
        </w:tc>
        <w:tc>
          <w:tcPr>
            <w:tcW w:w="2822" w:type="dxa"/>
            <w:vAlign w:val="center"/>
          </w:tcPr>
          <w:p w14:paraId="7F575DBD" w14:textId="77777777" w:rsidR="005E16E8" w:rsidRPr="00BA6FBE" w:rsidRDefault="005E16E8" w:rsidP="007A1252">
            <w:pPr>
              <w:pStyle w:val="CorraBodyText"/>
              <w:rPr>
                <w:color w:val="auto"/>
              </w:rPr>
            </w:pPr>
            <w:r w:rsidRPr="00BA6FBE">
              <w:rPr>
                <w:color w:val="auto"/>
              </w:rPr>
              <w:t xml:space="preserve">18 </w:t>
            </w:r>
          </w:p>
        </w:tc>
        <w:tc>
          <w:tcPr>
            <w:tcW w:w="1982" w:type="dxa"/>
            <w:vAlign w:val="center"/>
          </w:tcPr>
          <w:p w14:paraId="55B409A7" w14:textId="77777777" w:rsidR="005E16E8" w:rsidRPr="00BA6FBE" w:rsidRDefault="005E16E8" w:rsidP="007A1252">
            <w:pPr>
              <w:pStyle w:val="CorraBodyText"/>
              <w:rPr>
                <w:color w:val="auto"/>
              </w:rPr>
            </w:pPr>
            <w:r w:rsidRPr="00BA6FBE">
              <w:rPr>
                <w:color w:val="auto"/>
              </w:rPr>
              <w:t>122</w:t>
            </w:r>
          </w:p>
        </w:tc>
      </w:tr>
      <w:tr w:rsidR="00BA6FBE" w:rsidRPr="00BA6FBE" w14:paraId="2A415E1F" w14:textId="77777777" w:rsidTr="001B7F23">
        <w:trPr>
          <w:trHeight w:val="268"/>
        </w:trPr>
        <w:tc>
          <w:tcPr>
            <w:tcW w:w="4922" w:type="dxa"/>
            <w:vAlign w:val="center"/>
          </w:tcPr>
          <w:p w14:paraId="06DD12F7" w14:textId="77777777" w:rsidR="005E16E8" w:rsidRPr="00BA6FBE" w:rsidRDefault="005E16E8" w:rsidP="007A1252">
            <w:pPr>
              <w:pStyle w:val="CorraBodyText"/>
              <w:rPr>
                <w:b/>
                <w:bCs/>
                <w:color w:val="auto"/>
              </w:rPr>
            </w:pPr>
            <w:r w:rsidRPr="00BA6FBE">
              <w:rPr>
                <w:b/>
                <w:bCs/>
                <w:color w:val="auto"/>
              </w:rPr>
              <w:t>Total Staff &amp; Trustee Remuneration Costs</w:t>
            </w:r>
          </w:p>
        </w:tc>
        <w:tc>
          <w:tcPr>
            <w:tcW w:w="2822" w:type="dxa"/>
            <w:vAlign w:val="center"/>
          </w:tcPr>
          <w:p w14:paraId="6A2D4DCB" w14:textId="77777777" w:rsidR="005E16E8" w:rsidRPr="00BA6FBE" w:rsidRDefault="005E16E8" w:rsidP="007A1252">
            <w:pPr>
              <w:pStyle w:val="CorraBodyText"/>
              <w:rPr>
                <w:b/>
                <w:bCs/>
                <w:color w:val="auto"/>
              </w:rPr>
            </w:pPr>
            <w:r w:rsidRPr="00BA6FBE">
              <w:rPr>
                <w:b/>
                <w:bCs/>
                <w:color w:val="auto"/>
              </w:rPr>
              <w:t>2,502</w:t>
            </w:r>
          </w:p>
        </w:tc>
        <w:tc>
          <w:tcPr>
            <w:tcW w:w="1982" w:type="dxa"/>
            <w:vAlign w:val="center"/>
          </w:tcPr>
          <w:p w14:paraId="670E4A32" w14:textId="77777777" w:rsidR="005E16E8" w:rsidRPr="00BA6FBE" w:rsidRDefault="005E16E8" w:rsidP="007A1252">
            <w:pPr>
              <w:pStyle w:val="CorraBodyText"/>
              <w:rPr>
                <w:b/>
                <w:bCs/>
                <w:color w:val="auto"/>
              </w:rPr>
            </w:pPr>
            <w:r w:rsidRPr="00BA6FBE">
              <w:rPr>
                <w:b/>
                <w:bCs/>
                <w:color w:val="auto"/>
              </w:rPr>
              <w:t>3,081</w:t>
            </w:r>
          </w:p>
        </w:tc>
      </w:tr>
      <w:tr w:rsidR="00BA6FBE" w:rsidRPr="00BA6FBE" w14:paraId="3160905F" w14:textId="77777777" w:rsidTr="001B7F23">
        <w:trPr>
          <w:trHeight w:val="190"/>
        </w:trPr>
        <w:tc>
          <w:tcPr>
            <w:tcW w:w="4922" w:type="dxa"/>
          </w:tcPr>
          <w:p w14:paraId="28C48BB4" w14:textId="77777777" w:rsidR="005E16E8" w:rsidRPr="00BA6FBE" w:rsidRDefault="005E16E8" w:rsidP="007A1252">
            <w:pPr>
              <w:pStyle w:val="CorraBodyText"/>
              <w:rPr>
                <w:b/>
                <w:bCs/>
                <w:color w:val="auto"/>
              </w:rPr>
            </w:pPr>
            <w:r w:rsidRPr="00BA6FBE">
              <w:rPr>
                <w:b/>
                <w:bCs/>
                <w:color w:val="auto"/>
              </w:rPr>
              <w:t>Key Management Personnel Costs</w:t>
            </w:r>
          </w:p>
        </w:tc>
        <w:tc>
          <w:tcPr>
            <w:tcW w:w="2822" w:type="dxa"/>
            <w:vAlign w:val="bottom"/>
          </w:tcPr>
          <w:p w14:paraId="173033F6" w14:textId="77777777" w:rsidR="005E16E8" w:rsidRPr="00BA6FBE" w:rsidRDefault="005E16E8" w:rsidP="007A1252">
            <w:pPr>
              <w:pStyle w:val="CorraBodyText"/>
              <w:rPr>
                <w:b/>
                <w:bCs/>
                <w:color w:val="auto"/>
              </w:rPr>
            </w:pPr>
            <w:r w:rsidRPr="00BA6FBE">
              <w:rPr>
                <w:b/>
                <w:bCs/>
                <w:color w:val="auto"/>
              </w:rPr>
              <w:t xml:space="preserve">483 </w:t>
            </w:r>
          </w:p>
        </w:tc>
        <w:tc>
          <w:tcPr>
            <w:tcW w:w="1982" w:type="dxa"/>
            <w:vAlign w:val="bottom"/>
          </w:tcPr>
          <w:p w14:paraId="2F46275B" w14:textId="77777777" w:rsidR="005E16E8" w:rsidRPr="00BA6FBE" w:rsidRDefault="005E16E8" w:rsidP="007A1252">
            <w:pPr>
              <w:pStyle w:val="CorraBodyText"/>
              <w:rPr>
                <w:b/>
                <w:bCs/>
                <w:color w:val="auto"/>
              </w:rPr>
            </w:pPr>
            <w:r w:rsidRPr="00BA6FBE">
              <w:rPr>
                <w:b/>
                <w:bCs/>
                <w:color w:val="auto"/>
              </w:rPr>
              <w:t>618</w:t>
            </w:r>
          </w:p>
        </w:tc>
      </w:tr>
    </w:tbl>
    <w:p w14:paraId="218DF112" w14:textId="7FB56DBB" w:rsidR="005E16E8" w:rsidRPr="00BA6FBE" w:rsidRDefault="0089105F" w:rsidP="007A1252">
      <w:pPr>
        <w:pStyle w:val="CorraBodyText"/>
        <w:rPr>
          <w:color w:val="auto"/>
        </w:rPr>
      </w:pPr>
      <w:r w:rsidRPr="00BA6FBE">
        <w:rPr>
          <w:color w:val="auto"/>
        </w:rPr>
        <w:t>The key management personnel of Corra comprise the Trustees and Senior Management Team as set out in the Trustees’ Report.</w:t>
      </w:r>
    </w:p>
    <w:p w14:paraId="32FCF52C" w14:textId="77777777" w:rsidR="0089105F" w:rsidRPr="00BA6FBE" w:rsidRDefault="0089105F" w:rsidP="007A1252">
      <w:pPr>
        <w:pStyle w:val="CorraBodyText"/>
        <w:rPr>
          <w:color w:val="auto"/>
        </w:rPr>
      </w:pPr>
    </w:p>
    <w:p w14:paraId="654C9F2E" w14:textId="77777777" w:rsidR="0089105F" w:rsidRPr="00BA6FBE" w:rsidRDefault="0089105F" w:rsidP="007A1252">
      <w:pPr>
        <w:pStyle w:val="CorraBodyText"/>
        <w:rPr>
          <w:color w:val="auto"/>
        </w:rPr>
      </w:pPr>
    </w:p>
    <w:p w14:paraId="1E8607EF" w14:textId="77777777" w:rsidR="0089105F" w:rsidRPr="00BA6FBE" w:rsidRDefault="0089105F" w:rsidP="007A1252">
      <w:pPr>
        <w:pStyle w:val="CorraBodyText"/>
        <w:rPr>
          <w:color w:val="auto"/>
        </w:rPr>
      </w:pPr>
    </w:p>
    <w:p w14:paraId="5748BA02" w14:textId="77777777" w:rsidR="0089105F" w:rsidRPr="00BA6FBE" w:rsidRDefault="0089105F" w:rsidP="007A1252">
      <w:pPr>
        <w:pStyle w:val="CorraBodyText"/>
        <w:rPr>
          <w:color w:val="auto"/>
        </w:rPr>
      </w:pPr>
    </w:p>
    <w:p w14:paraId="2F890743" w14:textId="63B81A67" w:rsidR="005E16E8" w:rsidRPr="00BA6FBE" w:rsidRDefault="005E16E8" w:rsidP="007A1252">
      <w:pPr>
        <w:pStyle w:val="CorraBodyText"/>
        <w:rPr>
          <w:color w:val="auto"/>
        </w:rPr>
      </w:pPr>
      <w:r w:rsidRPr="00BA6FBE">
        <w:rPr>
          <w:color w:val="auto"/>
        </w:rPr>
        <w:t xml:space="preserve">10. Analysis of staff costs, Trustee </w:t>
      </w:r>
      <w:proofErr w:type="gramStart"/>
      <w:r w:rsidRPr="00BA6FBE">
        <w:rPr>
          <w:color w:val="auto"/>
        </w:rPr>
        <w:t>remuneration</w:t>
      </w:r>
      <w:proofErr w:type="gramEnd"/>
      <w:r w:rsidRPr="00BA6FBE">
        <w:rPr>
          <w:color w:val="auto"/>
        </w:rPr>
        <w:t xml:space="preserve"> and expenses and the cost of key management personnel (continued)</w:t>
      </w:r>
    </w:p>
    <w:p w14:paraId="5B39321E" w14:textId="2D4B7E19" w:rsidR="005E16E8" w:rsidRPr="00BA6FBE" w:rsidRDefault="0089105F" w:rsidP="007A1252">
      <w:pPr>
        <w:pStyle w:val="CorraBodyText"/>
        <w:rPr>
          <w:color w:val="auto"/>
        </w:rPr>
      </w:pPr>
      <w:r w:rsidRPr="00BA6FBE">
        <w:rPr>
          <w:color w:val="auto"/>
        </w:rPr>
        <w:t>Salary band disclosure, excluding pension contributions are as follows:</w:t>
      </w:r>
    </w:p>
    <w:p w14:paraId="74B52D06" w14:textId="77777777" w:rsidR="00BD5A52" w:rsidRPr="00BA6FBE" w:rsidRDefault="00BD5A52"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5"/>
        <w:gridCol w:w="2407"/>
        <w:gridCol w:w="1775"/>
      </w:tblGrid>
      <w:tr w:rsidR="00BA6FBE" w:rsidRPr="00BA6FBE" w14:paraId="2DE103B8" w14:textId="77777777" w:rsidTr="0089105F">
        <w:trPr>
          <w:trHeight w:val="255"/>
        </w:trPr>
        <w:tc>
          <w:tcPr>
            <w:tcW w:w="5545" w:type="dxa"/>
            <w:vAlign w:val="center"/>
          </w:tcPr>
          <w:p w14:paraId="615BAAEB" w14:textId="48892984" w:rsidR="0089105F" w:rsidRPr="00BA6FBE" w:rsidRDefault="0089105F" w:rsidP="007A1252">
            <w:pPr>
              <w:pStyle w:val="CorraBodyText"/>
              <w:rPr>
                <w:color w:val="auto"/>
              </w:rPr>
            </w:pPr>
            <w:r w:rsidRPr="00BA6FBE">
              <w:rPr>
                <w:color w:val="auto"/>
              </w:rPr>
              <w:t>Salary Bands</w:t>
            </w:r>
          </w:p>
        </w:tc>
        <w:tc>
          <w:tcPr>
            <w:tcW w:w="2407" w:type="dxa"/>
            <w:vAlign w:val="center"/>
          </w:tcPr>
          <w:p w14:paraId="14B8E14D" w14:textId="16B61B5A" w:rsidR="0089105F" w:rsidRPr="00BA6FBE" w:rsidRDefault="0089105F" w:rsidP="007A1252">
            <w:pPr>
              <w:pStyle w:val="CorraBodyText"/>
              <w:rPr>
                <w:color w:val="auto"/>
              </w:rPr>
            </w:pPr>
            <w:r w:rsidRPr="00BA6FBE">
              <w:rPr>
                <w:color w:val="auto"/>
              </w:rPr>
              <w:t>2023–24 No of Employees</w:t>
            </w:r>
          </w:p>
        </w:tc>
        <w:tc>
          <w:tcPr>
            <w:tcW w:w="1775" w:type="dxa"/>
            <w:vAlign w:val="center"/>
          </w:tcPr>
          <w:p w14:paraId="13A7F7FB" w14:textId="349B8D50" w:rsidR="0089105F" w:rsidRPr="00BA6FBE" w:rsidRDefault="0089105F" w:rsidP="007A1252">
            <w:pPr>
              <w:pStyle w:val="CorraBodyText"/>
              <w:rPr>
                <w:color w:val="auto"/>
              </w:rPr>
            </w:pPr>
            <w:r w:rsidRPr="00BA6FBE">
              <w:rPr>
                <w:color w:val="auto"/>
              </w:rPr>
              <w:t>2022–23 No of Employees</w:t>
            </w:r>
          </w:p>
        </w:tc>
      </w:tr>
      <w:tr w:rsidR="00BA6FBE" w:rsidRPr="00BA6FBE" w14:paraId="45E34979" w14:textId="77777777" w:rsidTr="0089105F">
        <w:trPr>
          <w:trHeight w:val="255"/>
        </w:trPr>
        <w:tc>
          <w:tcPr>
            <w:tcW w:w="5545" w:type="dxa"/>
            <w:vAlign w:val="center"/>
          </w:tcPr>
          <w:p w14:paraId="28740EE0" w14:textId="77777777" w:rsidR="005E16E8" w:rsidRPr="00BA6FBE" w:rsidRDefault="005E16E8" w:rsidP="007A1252">
            <w:pPr>
              <w:pStyle w:val="CorraBodyText"/>
              <w:rPr>
                <w:color w:val="auto"/>
              </w:rPr>
            </w:pPr>
            <w:r w:rsidRPr="00BA6FBE">
              <w:rPr>
                <w:color w:val="auto"/>
              </w:rPr>
              <w:t>£90,001 - £100,000</w:t>
            </w:r>
          </w:p>
        </w:tc>
        <w:tc>
          <w:tcPr>
            <w:tcW w:w="2407" w:type="dxa"/>
            <w:vAlign w:val="center"/>
          </w:tcPr>
          <w:p w14:paraId="076B76A7" w14:textId="77777777" w:rsidR="005E16E8" w:rsidRPr="00BA6FBE" w:rsidRDefault="005E16E8" w:rsidP="007A1252">
            <w:pPr>
              <w:pStyle w:val="CorraBodyText"/>
              <w:rPr>
                <w:color w:val="auto"/>
              </w:rPr>
            </w:pPr>
            <w:r w:rsidRPr="00BA6FBE">
              <w:rPr>
                <w:color w:val="auto"/>
              </w:rPr>
              <w:t>1</w:t>
            </w:r>
          </w:p>
        </w:tc>
        <w:tc>
          <w:tcPr>
            <w:tcW w:w="1775" w:type="dxa"/>
            <w:vAlign w:val="center"/>
          </w:tcPr>
          <w:p w14:paraId="40B39EE3" w14:textId="77777777" w:rsidR="005E16E8" w:rsidRPr="00BA6FBE" w:rsidRDefault="005E16E8" w:rsidP="007A1252">
            <w:pPr>
              <w:pStyle w:val="CorraBodyText"/>
              <w:rPr>
                <w:color w:val="auto"/>
              </w:rPr>
            </w:pPr>
            <w:r w:rsidRPr="00BA6FBE">
              <w:rPr>
                <w:color w:val="auto"/>
              </w:rPr>
              <w:t>1</w:t>
            </w:r>
          </w:p>
        </w:tc>
      </w:tr>
      <w:tr w:rsidR="00BA6FBE" w:rsidRPr="00BA6FBE" w14:paraId="697480D6" w14:textId="77777777" w:rsidTr="0089105F">
        <w:trPr>
          <w:trHeight w:val="260"/>
        </w:trPr>
        <w:tc>
          <w:tcPr>
            <w:tcW w:w="5545" w:type="dxa"/>
            <w:vAlign w:val="center"/>
          </w:tcPr>
          <w:p w14:paraId="3B868D16" w14:textId="77777777" w:rsidR="005E16E8" w:rsidRPr="00BA6FBE" w:rsidRDefault="005E16E8" w:rsidP="007A1252">
            <w:pPr>
              <w:pStyle w:val="CorraBodyText"/>
              <w:rPr>
                <w:color w:val="auto"/>
              </w:rPr>
            </w:pPr>
            <w:r w:rsidRPr="00BA6FBE">
              <w:rPr>
                <w:color w:val="auto"/>
              </w:rPr>
              <w:t>£80,001 - £90,000</w:t>
            </w:r>
          </w:p>
        </w:tc>
        <w:tc>
          <w:tcPr>
            <w:tcW w:w="2407" w:type="dxa"/>
            <w:vAlign w:val="center"/>
          </w:tcPr>
          <w:p w14:paraId="33DF4E93" w14:textId="77777777" w:rsidR="005E16E8" w:rsidRPr="00BA6FBE" w:rsidRDefault="005E16E8" w:rsidP="007A1252">
            <w:pPr>
              <w:pStyle w:val="CorraBodyText"/>
              <w:rPr>
                <w:color w:val="auto"/>
              </w:rPr>
            </w:pPr>
            <w:r w:rsidRPr="00BA6FBE">
              <w:rPr>
                <w:color w:val="auto"/>
              </w:rPr>
              <w:t>-</w:t>
            </w:r>
          </w:p>
        </w:tc>
        <w:tc>
          <w:tcPr>
            <w:tcW w:w="1775" w:type="dxa"/>
            <w:vAlign w:val="center"/>
          </w:tcPr>
          <w:p w14:paraId="18D61F1E" w14:textId="77777777" w:rsidR="005E16E8" w:rsidRPr="00BA6FBE" w:rsidRDefault="005E16E8" w:rsidP="007A1252">
            <w:pPr>
              <w:pStyle w:val="CorraBodyText"/>
              <w:rPr>
                <w:color w:val="auto"/>
              </w:rPr>
            </w:pPr>
            <w:r w:rsidRPr="00BA6FBE">
              <w:rPr>
                <w:color w:val="auto"/>
              </w:rPr>
              <w:t>-</w:t>
            </w:r>
          </w:p>
        </w:tc>
      </w:tr>
      <w:tr w:rsidR="00BA6FBE" w:rsidRPr="00BA6FBE" w14:paraId="65C2799A" w14:textId="77777777" w:rsidTr="0089105F">
        <w:trPr>
          <w:trHeight w:val="258"/>
        </w:trPr>
        <w:tc>
          <w:tcPr>
            <w:tcW w:w="5545" w:type="dxa"/>
            <w:vAlign w:val="center"/>
          </w:tcPr>
          <w:p w14:paraId="357F81C3" w14:textId="77777777" w:rsidR="005E16E8" w:rsidRPr="00BA6FBE" w:rsidRDefault="005E16E8" w:rsidP="007A1252">
            <w:pPr>
              <w:pStyle w:val="CorraBodyText"/>
              <w:rPr>
                <w:color w:val="auto"/>
              </w:rPr>
            </w:pPr>
            <w:r w:rsidRPr="00BA6FBE">
              <w:rPr>
                <w:color w:val="auto"/>
              </w:rPr>
              <w:t>£70,001 - £80,000</w:t>
            </w:r>
          </w:p>
        </w:tc>
        <w:tc>
          <w:tcPr>
            <w:tcW w:w="2407" w:type="dxa"/>
            <w:vAlign w:val="center"/>
          </w:tcPr>
          <w:p w14:paraId="77A1DE84" w14:textId="77777777" w:rsidR="005E16E8" w:rsidRPr="00BA6FBE" w:rsidRDefault="005E16E8" w:rsidP="007A1252">
            <w:pPr>
              <w:pStyle w:val="CorraBodyText"/>
              <w:rPr>
                <w:color w:val="auto"/>
              </w:rPr>
            </w:pPr>
            <w:r w:rsidRPr="00BA6FBE">
              <w:rPr>
                <w:color w:val="auto"/>
              </w:rPr>
              <w:t>-</w:t>
            </w:r>
          </w:p>
        </w:tc>
        <w:tc>
          <w:tcPr>
            <w:tcW w:w="1775" w:type="dxa"/>
            <w:vAlign w:val="center"/>
          </w:tcPr>
          <w:p w14:paraId="17E27580" w14:textId="77777777" w:rsidR="005E16E8" w:rsidRPr="00BA6FBE" w:rsidRDefault="005E16E8" w:rsidP="007A1252">
            <w:pPr>
              <w:pStyle w:val="CorraBodyText"/>
              <w:rPr>
                <w:color w:val="auto"/>
              </w:rPr>
            </w:pPr>
            <w:r w:rsidRPr="00BA6FBE">
              <w:rPr>
                <w:color w:val="auto"/>
              </w:rPr>
              <w:t>-</w:t>
            </w:r>
          </w:p>
        </w:tc>
      </w:tr>
      <w:tr w:rsidR="00BA6FBE" w:rsidRPr="00BA6FBE" w14:paraId="07DAA41C" w14:textId="77777777" w:rsidTr="0089105F">
        <w:trPr>
          <w:trHeight w:val="260"/>
        </w:trPr>
        <w:tc>
          <w:tcPr>
            <w:tcW w:w="5545" w:type="dxa"/>
            <w:vAlign w:val="center"/>
          </w:tcPr>
          <w:p w14:paraId="70BFFB6F" w14:textId="77777777" w:rsidR="005E16E8" w:rsidRPr="00BA6FBE" w:rsidRDefault="005E16E8" w:rsidP="007A1252">
            <w:pPr>
              <w:pStyle w:val="CorraBodyText"/>
              <w:rPr>
                <w:color w:val="auto"/>
              </w:rPr>
            </w:pPr>
            <w:r w:rsidRPr="00BA6FBE">
              <w:rPr>
                <w:color w:val="auto"/>
              </w:rPr>
              <w:t>£60,001 - £70,000</w:t>
            </w:r>
          </w:p>
        </w:tc>
        <w:tc>
          <w:tcPr>
            <w:tcW w:w="2407" w:type="dxa"/>
            <w:vAlign w:val="center"/>
          </w:tcPr>
          <w:p w14:paraId="101DC025" w14:textId="77777777" w:rsidR="005E16E8" w:rsidRPr="00BA6FBE" w:rsidRDefault="005E16E8" w:rsidP="007A1252">
            <w:pPr>
              <w:pStyle w:val="CorraBodyText"/>
              <w:rPr>
                <w:color w:val="auto"/>
              </w:rPr>
            </w:pPr>
            <w:r w:rsidRPr="00BA6FBE">
              <w:rPr>
                <w:color w:val="auto"/>
              </w:rPr>
              <w:t>1</w:t>
            </w:r>
          </w:p>
        </w:tc>
        <w:tc>
          <w:tcPr>
            <w:tcW w:w="1775" w:type="dxa"/>
            <w:vAlign w:val="center"/>
          </w:tcPr>
          <w:p w14:paraId="606117CB" w14:textId="77777777" w:rsidR="005E16E8" w:rsidRPr="00BA6FBE" w:rsidRDefault="005E16E8" w:rsidP="007A1252">
            <w:pPr>
              <w:pStyle w:val="CorraBodyText"/>
              <w:rPr>
                <w:color w:val="auto"/>
              </w:rPr>
            </w:pPr>
            <w:r w:rsidRPr="00BA6FBE">
              <w:rPr>
                <w:color w:val="auto"/>
              </w:rPr>
              <w:t>1</w:t>
            </w:r>
          </w:p>
        </w:tc>
      </w:tr>
      <w:tr w:rsidR="00BA6FBE" w:rsidRPr="00BA6FBE" w14:paraId="25B54D81" w14:textId="77777777" w:rsidTr="0089105F">
        <w:trPr>
          <w:trHeight w:val="186"/>
        </w:trPr>
        <w:tc>
          <w:tcPr>
            <w:tcW w:w="5545" w:type="dxa"/>
          </w:tcPr>
          <w:p w14:paraId="69D68615" w14:textId="77777777" w:rsidR="005E16E8" w:rsidRPr="00BA6FBE" w:rsidRDefault="005E16E8" w:rsidP="007A1252">
            <w:pPr>
              <w:pStyle w:val="CorraBodyText"/>
              <w:rPr>
                <w:color w:val="auto"/>
              </w:rPr>
            </w:pPr>
            <w:r w:rsidRPr="00BA6FBE">
              <w:rPr>
                <w:color w:val="auto"/>
              </w:rPr>
              <w:t>Defined contribution pension Employer contributions</w:t>
            </w:r>
          </w:p>
        </w:tc>
        <w:tc>
          <w:tcPr>
            <w:tcW w:w="2407" w:type="dxa"/>
            <w:vAlign w:val="bottom"/>
          </w:tcPr>
          <w:p w14:paraId="65E2D182" w14:textId="77777777" w:rsidR="005E16E8" w:rsidRPr="00BA6FBE" w:rsidRDefault="005E16E8" w:rsidP="007A1252">
            <w:pPr>
              <w:pStyle w:val="CorraBodyText"/>
              <w:rPr>
                <w:color w:val="auto"/>
              </w:rPr>
            </w:pPr>
            <w:r w:rsidRPr="00BA6FBE">
              <w:rPr>
                <w:color w:val="auto"/>
              </w:rPr>
              <w:t>£18.6k</w:t>
            </w:r>
          </w:p>
        </w:tc>
        <w:tc>
          <w:tcPr>
            <w:tcW w:w="1775" w:type="dxa"/>
            <w:vAlign w:val="bottom"/>
          </w:tcPr>
          <w:p w14:paraId="498C480F" w14:textId="77777777" w:rsidR="005E16E8" w:rsidRPr="00BA6FBE" w:rsidRDefault="005E16E8" w:rsidP="007A1252">
            <w:pPr>
              <w:pStyle w:val="CorraBodyText"/>
              <w:rPr>
                <w:color w:val="auto"/>
              </w:rPr>
            </w:pPr>
            <w:r w:rsidRPr="00BA6FBE">
              <w:rPr>
                <w:color w:val="auto"/>
              </w:rPr>
              <w:t>£17.5k</w:t>
            </w:r>
          </w:p>
        </w:tc>
      </w:tr>
    </w:tbl>
    <w:p w14:paraId="731BF53E" w14:textId="77777777" w:rsidR="00BD5A52" w:rsidRPr="00BA6FBE" w:rsidRDefault="00BD5A52" w:rsidP="00BD5A52">
      <w:pPr>
        <w:pStyle w:val="CorraBodyText"/>
        <w:rPr>
          <w:color w:val="auto"/>
        </w:rPr>
      </w:pPr>
    </w:p>
    <w:p w14:paraId="56259C95" w14:textId="61DC01E6" w:rsidR="005E16E8" w:rsidRPr="00BA6FBE" w:rsidRDefault="00BD5A52" w:rsidP="00BD5A52">
      <w:pPr>
        <w:pStyle w:val="CorraBodyText"/>
        <w:rPr>
          <w:color w:val="auto"/>
        </w:rPr>
      </w:pPr>
      <w:r w:rsidRPr="00BA6FBE">
        <w:rPr>
          <w:color w:val="auto"/>
        </w:rPr>
        <w:t xml:space="preserve">The Trustees received no </w:t>
      </w:r>
      <w:proofErr w:type="gramStart"/>
      <w:r w:rsidRPr="00BA6FBE">
        <w:rPr>
          <w:color w:val="auto"/>
        </w:rPr>
        <w:t>remuneration</w:t>
      </w:r>
      <w:proofErr w:type="gramEnd"/>
      <w:r w:rsidRPr="00BA6FBE">
        <w:rPr>
          <w:color w:val="auto"/>
        </w:rPr>
        <w:t xml:space="preserve"> during the period 2023/4 (2022/3 nil) and no Trustee received payment for professional or other services supplied to the charity during 2023/4 (2022/3 nil). Four Trustees received aggregate expenses totalling less than £1k (2022/3: Three Trustee totalling less than £1k) during the period for travel, in connection with their duties.</w:t>
      </w:r>
    </w:p>
    <w:p w14:paraId="05334EB1" w14:textId="77777777" w:rsidR="00BD5A52" w:rsidRPr="00BA6FBE" w:rsidRDefault="00BD5A52" w:rsidP="00BD5A52">
      <w:pPr>
        <w:pStyle w:val="CorraBodyText"/>
        <w:rPr>
          <w:color w:val="auto"/>
        </w:rPr>
      </w:pPr>
    </w:p>
    <w:p w14:paraId="54691BFC" w14:textId="77777777" w:rsidR="00762025" w:rsidRPr="00BA6FBE" w:rsidRDefault="00762025" w:rsidP="007A1252">
      <w:pPr>
        <w:pStyle w:val="CorraBodyText"/>
        <w:rPr>
          <w:color w:val="auto"/>
        </w:rPr>
      </w:pPr>
      <w:r w:rsidRPr="00BA6FBE">
        <w:rPr>
          <w:color w:val="auto"/>
        </w:rPr>
        <w:lastRenderedPageBreak/>
        <w:t>11. Staff numbers</w:t>
      </w:r>
    </w:p>
    <w:p w14:paraId="4847C7BE" w14:textId="04C69C11" w:rsidR="00A66EDA" w:rsidRPr="00BA6FBE" w:rsidRDefault="00A66EDA" w:rsidP="007A1252">
      <w:pPr>
        <w:pStyle w:val="CorraBodyText"/>
        <w:rPr>
          <w:color w:val="auto"/>
        </w:rPr>
      </w:pPr>
      <w:r w:rsidRPr="00BA6FBE">
        <w:rPr>
          <w:color w:val="auto"/>
        </w:rPr>
        <w:t>The average number of full-time equivalent employees in the period was:</w:t>
      </w:r>
    </w:p>
    <w:p w14:paraId="7225E687" w14:textId="77777777" w:rsidR="00B03805" w:rsidRPr="00BA6FBE" w:rsidRDefault="00B03805"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7"/>
        <w:gridCol w:w="2835"/>
        <w:gridCol w:w="3260"/>
      </w:tblGrid>
      <w:tr w:rsidR="00BA6FBE" w:rsidRPr="00BA6FBE" w14:paraId="7AB71C85" w14:textId="77777777" w:rsidTr="00B03805">
        <w:trPr>
          <w:trHeight w:val="240"/>
        </w:trPr>
        <w:tc>
          <w:tcPr>
            <w:tcW w:w="6117" w:type="dxa"/>
            <w:vAlign w:val="center"/>
          </w:tcPr>
          <w:p w14:paraId="1A5DE084" w14:textId="77777777" w:rsidR="00A66EDA" w:rsidRPr="00BA6FBE" w:rsidRDefault="00A66EDA" w:rsidP="007A1252">
            <w:pPr>
              <w:pStyle w:val="CorraBodyText"/>
              <w:rPr>
                <w:color w:val="auto"/>
              </w:rPr>
            </w:pPr>
          </w:p>
        </w:tc>
        <w:tc>
          <w:tcPr>
            <w:tcW w:w="2835" w:type="dxa"/>
            <w:vAlign w:val="center"/>
          </w:tcPr>
          <w:p w14:paraId="1E7ADDFB" w14:textId="55902F05" w:rsidR="00A66EDA" w:rsidRPr="00BA6FBE" w:rsidRDefault="00A66EDA"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FTE</w:t>
            </w:r>
          </w:p>
        </w:tc>
        <w:tc>
          <w:tcPr>
            <w:tcW w:w="3260" w:type="dxa"/>
            <w:vAlign w:val="center"/>
          </w:tcPr>
          <w:p w14:paraId="6AA2983C" w14:textId="37B7E779" w:rsidR="00A66EDA" w:rsidRPr="00BA6FBE" w:rsidRDefault="00A66EDA" w:rsidP="007A1252">
            <w:pPr>
              <w:pStyle w:val="CorraBodyText"/>
              <w:rPr>
                <w:color w:val="auto"/>
              </w:rPr>
            </w:pPr>
            <w:r w:rsidRPr="00BA6FBE">
              <w:rPr>
                <w:color w:val="auto"/>
              </w:rPr>
              <w:t xml:space="preserve">2022–23 (12 </w:t>
            </w:r>
            <w:proofErr w:type="spellStart"/>
            <w:r w:rsidRPr="00BA6FBE">
              <w:rPr>
                <w:color w:val="auto"/>
              </w:rPr>
              <w:t>mths</w:t>
            </w:r>
            <w:proofErr w:type="spellEnd"/>
            <w:r w:rsidRPr="00BA6FBE">
              <w:rPr>
                <w:color w:val="auto"/>
              </w:rPr>
              <w:t>) FTE</w:t>
            </w:r>
          </w:p>
        </w:tc>
      </w:tr>
      <w:tr w:rsidR="00BA6FBE" w:rsidRPr="00BA6FBE" w14:paraId="74F79331" w14:textId="77777777" w:rsidTr="00B03805">
        <w:trPr>
          <w:trHeight w:val="240"/>
        </w:trPr>
        <w:tc>
          <w:tcPr>
            <w:tcW w:w="6117" w:type="dxa"/>
            <w:vAlign w:val="center"/>
          </w:tcPr>
          <w:p w14:paraId="79BF9BA6" w14:textId="77777777" w:rsidR="00762025" w:rsidRPr="00BA6FBE" w:rsidRDefault="00762025" w:rsidP="007A1252">
            <w:pPr>
              <w:pStyle w:val="CorraBodyText"/>
              <w:rPr>
                <w:color w:val="auto"/>
              </w:rPr>
            </w:pPr>
            <w:r w:rsidRPr="00BA6FBE">
              <w:rPr>
                <w:color w:val="auto"/>
              </w:rPr>
              <w:t>Grant-making: National Drugs Mission</w:t>
            </w:r>
          </w:p>
        </w:tc>
        <w:tc>
          <w:tcPr>
            <w:tcW w:w="2835" w:type="dxa"/>
            <w:vAlign w:val="center"/>
          </w:tcPr>
          <w:p w14:paraId="46C33AE5" w14:textId="77777777" w:rsidR="00762025" w:rsidRPr="00BA6FBE" w:rsidRDefault="00762025" w:rsidP="007A1252">
            <w:pPr>
              <w:pStyle w:val="CorraBodyText"/>
              <w:rPr>
                <w:color w:val="auto"/>
              </w:rPr>
            </w:pPr>
            <w:r w:rsidRPr="00BA6FBE">
              <w:rPr>
                <w:color w:val="auto"/>
              </w:rPr>
              <w:t>8.6</w:t>
            </w:r>
          </w:p>
        </w:tc>
        <w:tc>
          <w:tcPr>
            <w:tcW w:w="3260" w:type="dxa"/>
            <w:vAlign w:val="center"/>
          </w:tcPr>
          <w:p w14:paraId="4AB74C51" w14:textId="77777777" w:rsidR="00762025" w:rsidRPr="00BA6FBE" w:rsidRDefault="00762025" w:rsidP="007A1252">
            <w:pPr>
              <w:pStyle w:val="CorraBodyText"/>
              <w:rPr>
                <w:color w:val="auto"/>
              </w:rPr>
            </w:pPr>
            <w:r w:rsidRPr="00BA6FBE">
              <w:rPr>
                <w:color w:val="auto"/>
              </w:rPr>
              <w:t>9.0</w:t>
            </w:r>
          </w:p>
        </w:tc>
      </w:tr>
      <w:tr w:rsidR="00BA6FBE" w:rsidRPr="00BA6FBE" w14:paraId="3D051037" w14:textId="77777777" w:rsidTr="00B03805">
        <w:trPr>
          <w:trHeight w:val="258"/>
        </w:trPr>
        <w:tc>
          <w:tcPr>
            <w:tcW w:w="6117" w:type="dxa"/>
            <w:vAlign w:val="center"/>
          </w:tcPr>
          <w:p w14:paraId="58D6C1D9" w14:textId="77777777" w:rsidR="00762025" w:rsidRPr="00BA6FBE" w:rsidRDefault="00762025" w:rsidP="007A1252">
            <w:pPr>
              <w:pStyle w:val="CorraBodyText"/>
              <w:rPr>
                <w:color w:val="auto"/>
              </w:rPr>
            </w:pPr>
            <w:r w:rsidRPr="00BA6FBE">
              <w:rPr>
                <w:color w:val="auto"/>
              </w:rPr>
              <w:t>Grant-making: CYPFEIF &amp; ALEC/CYPFAL</w:t>
            </w:r>
          </w:p>
        </w:tc>
        <w:tc>
          <w:tcPr>
            <w:tcW w:w="2835" w:type="dxa"/>
            <w:vAlign w:val="center"/>
          </w:tcPr>
          <w:p w14:paraId="41D79632" w14:textId="77777777" w:rsidR="00762025" w:rsidRPr="00BA6FBE" w:rsidRDefault="00762025" w:rsidP="007A1252">
            <w:pPr>
              <w:pStyle w:val="CorraBodyText"/>
              <w:rPr>
                <w:color w:val="auto"/>
              </w:rPr>
            </w:pPr>
            <w:r w:rsidRPr="00BA6FBE">
              <w:rPr>
                <w:color w:val="auto"/>
              </w:rPr>
              <w:t>3.1</w:t>
            </w:r>
          </w:p>
        </w:tc>
        <w:tc>
          <w:tcPr>
            <w:tcW w:w="3260" w:type="dxa"/>
            <w:vAlign w:val="center"/>
          </w:tcPr>
          <w:p w14:paraId="06A9D961" w14:textId="77777777" w:rsidR="00762025" w:rsidRPr="00BA6FBE" w:rsidRDefault="00762025" w:rsidP="007A1252">
            <w:pPr>
              <w:pStyle w:val="CorraBodyText"/>
              <w:rPr>
                <w:color w:val="auto"/>
              </w:rPr>
            </w:pPr>
            <w:r w:rsidRPr="00BA6FBE">
              <w:rPr>
                <w:color w:val="auto"/>
              </w:rPr>
              <w:t>4.2</w:t>
            </w:r>
          </w:p>
        </w:tc>
      </w:tr>
      <w:tr w:rsidR="00BA6FBE" w:rsidRPr="00BA6FBE" w14:paraId="316792B9" w14:textId="77777777" w:rsidTr="00B03805">
        <w:trPr>
          <w:trHeight w:val="260"/>
        </w:trPr>
        <w:tc>
          <w:tcPr>
            <w:tcW w:w="6117" w:type="dxa"/>
            <w:vAlign w:val="center"/>
          </w:tcPr>
          <w:p w14:paraId="064BEDBE" w14:textId="77777777" w:rsidR="00762025" w:rsidRPr="00BA6FBE" w:rsidRDefault="00762025" w:rsidP="007A1252">
            <w:pPr>
              <w:pStyle w:val="CorraBodyText"/>
              <w:rPr>
                <w:color w:val="auto"/>
              </w:rPr>
            </w:pPr>
            <w:r w:rsidRPr="00BA6FBE">
              <w:rPr>
                <w:color w:val="auto"/>
              </w:rPr>
              <w:t>Grant-making: Other</w:t>
            </w:r>
          </w:p>
        </w:tc>
        <w:tc>
          <w:tcPr>
            <w:tcW w:w="2835" w:type="dxa"/>
            <w:vAlign w:val="center"/>
          </w:tcPr>
          <w:p w14:paraId="29EC4ABF" w14:textId="77777777" w:rsidR="00762025" w:rsidRPr="00BA6FBE" w:rsidRDefault="00762025" w:rsidP="007A1252">
            <w:pPr>
              <w:pStyle w:val="CorraBodyText"/>
              <w:rPr>
                <w:color w:val="auto"/>
              </w:rPr>
            </w:pPr>
            <w:r w:rsidRPr="00BA6FBE">
              <w:rPr>
                <w:color w:val="auto"/>
              </w:rPr>
              <w:t>10.3</w:t>
            </w:r>
          </w:p>
        </w:tc>
        <w:tc>
          <w:tcPr>
            <w:tcW w:w="3260" w:type="dxa"/>
            <w:vAlign w:val="center"/>
          </w:tcPr>
          <w:p w14:paraId="68FC481E" w14:textId="77777777" w:rsidR="00762025" w:rsidRPr="00BA6FBE" w:rsidRDefault="00762025" w:rsidP="007A1252">
            <w:pPr>
              <w:pStyle w:val="CorraBodyText"/>
              <w:rPr>
                <w:color w:val="auto"/>
              </w:rPr>
            </w:pPr>
            <w:r w:rsidRPr="00BA6FBE">
              <w:rPr>
                <w:color w:val="auto"/>
              </w:rPr>
              <w:t>9.3</w:t>
            </w:r>
          </w:p>
        </w:tc>
      </w:tr>
      <w:tr w:rsidR="00BA6FBE" w:rsidRPr="00BA6FBE" w14:paraId="7F8D3C6D" w14:textId="77777777" w:rsidTr="00B03805">
        <w:trPr>
          <w:trHeight w:val="260"/>
        </w:trPr>
        <w:tc>
          <w:tcPr>
            <w:tcW w:w="6117" w:type="dxa"/>
            <w:vAlign w:val="center"/>
          </w:tcPr>
          <w:p w14:paraId="6D74854B" w14:textId="77777777" w:rsidR="00762025" w:rsidRPr="00BA6FBE" w:rsidRDefault="00762025" w:rsidP="007A1252">
            <w:pPr>
              <w:pStyle w:val="CorraBodyText"/>
              <w:rPr>
                <w:color w:val="auto"/>
              </w:rPr>
            </w:pPr>
            <w:r w:rsidRPr="00BA6FBE">
              <w:rPr>
                <w:color w:val="auto"/>
              </w:rPr>
              <w:t>Getting Alongside Communities</w:t>
            </w:r>
          </w:p>
        </w:tc>
        <w:tc>
          <w:tcPr>
            <w:tcW w:w="2835" w:type="dxa"/>
            <w:vAlign w:val="center"/>
          </w:tcPr>
          <w:p w14:paraId="2A2A7007" w14:textId="77777777" w:rsidR="00762025" w:rsidRPr="00BA6FBE" w:rsidRDefault="00762025" w:rsidP="007A1252">
            <w:pPr>
              <w:pStyle w:val="CorraBodyText"/>
              <w:rPr>
                <w:color w:val="auto"/>
              </w:rPr>
            </w:pPr>
            <w:r w:rsidRPr="00BA6FBE">
              <w:rPr>
                <w:color w:val="auto"/>
              </w:rPr>
              <w:t>11.1</w:t>
            </w:r>
          </w:p>
        </w:tc>
        <w:tc>
          <w:tcPr>
            <w:tcW w:w="3260" w:type="dxa"/>
            <w:vAlign w:val="center"/>
          </w:tcPr>
          <w:p w14:paraId="39189808" w14:textId="77777777" w:rsidR="00762025" w:rsidRPr="00BA6FBE" w:rsidRDefault="00762025" w:rsidP="007A1252">
            <w:pPr>
              <w:pStyle w:val="CorraBodyText"/>
              <w:rPr>
                <w:color w:val="auto"/>
              </w:rPr>
            </w:pPr>
            <w:r w:rsidRPr="00BA6FBE">
              <w:rPr>
                <w:color w:val="auto"/>
              </w:rPr>
              <w:t>12.4</w:t>
            </w:r>
          </w:p>
        </w:tc>
      </w:tr>
      <w:tr w:rsidR="00BA6FBE" w:rsidRPr="00BA6FBE" w14:paraId="073B4FB8" w14:textId="77777777" w:rsidTr="00B03805">
        <w:trPr>
          <w:trHeight w:val="257"/>
        </w:trPr>
        <w:tc>
          <w:tcPr>
            <w:tcW w:w="6117" w:type="dxa"/>
            <w:vAlign w:val="center"/>
          </w:tcPr>
          <w:p w14:paraId="68541369" w14:textId="77777777" w:rsidR="00762025" w:rsidRPr="00BA6FBE" w:rsidRDefault="00762025" w:rsidP="007A1252">
            <w:pPr>
              <w:pStyle w:val="CorraBodyText"/>
              <w:rPr>
                <w:color w:val="auto"/>
              </w:rPr>
            </w:pPr>
            <w:r w:rsidRPr="00BA6FBE">
              <w:rPr>
                <w:color w:val="auto"/>
              </w:rPr>
              <w:t>Development &amp; Sustainability</w:t>
            </w:r>
          </w:p>
        </w:tc>
        <w:tc>
          <w:tcPr>
            <w:tcW w:w="2835" w:type="dxa"/>
            <w:vAlign w:val="center"/>
          </w:tcPr>
          <w:p w14:paraId="7C79A00C" w14:textId="77777777" w:rsidR="00762025" w:rsidRPr="00BA6FBE" w:rsidRDefault="00762025" w:rsidP="007A1252">
            <w:pPr>
              <w:pStyle w:val="CorraBodyText"/>
              <w:rPr>
                <w:color w:val="auto"/>
              </w:rPr>
            </w:pPr>
            <w:r w:rsidRPr="00BA6FBE">
              <w:rPr>
                <w:color w:val="auto"/>
              </w:rPr>
              <w:t>15.0</w:t>
            </w:r>
          </w:p>
        </w:tc>
        <w:tc>
          <w:tcPr>
            <w:tcW w:w="3260" w:type="dxa"/>
            <w:vAlign w:val="center"/>
          </w:tcPr>
          <w:p w14:paraId="60FDE4B1" w14:textId="77777777" w:rsidR="00762025" w:rsidRPr="00BA6FBE" w:rsidRDefault="00762025" w:rsidP="007A1252">
            <w:pPr>
              <w:pStyle w:val="CorraBodyText"/>
              <w:rPr>
                <w:color w:val="auto"/>
              </w:rPr>
            </w:pPr>
            <w:r w:rsidRPr="00BA6FBE">
              <w:rPr>
                <w:color w:val="auto"/>
              </w:rPr>
              <w:t>15.7</w:t>
            </w:r>
          </w:p>
        </w:tc>
      </w:tr>
      <w:tr w:rsidR="00BA6FBE" w:rsidRPr="00BA6FBE" w14:paraId="5759F3E1" w14:textId="77777777" w:rsidTr="00B03805">
        <w:trPr>
          <w:trHeight w:val="248"/>
        </w:trPr>
        <w:tc>
          <w:tcPr>
            <w:tcW w:w="6117" w:type="dxa"/>
            <w:vAlign w:val="center"/>
          </w:tcPr>
          <w:p w14:paraId="096DEB29" w14:textId="77777777" w:rsidR="00762025" w:rsidRPr="00BA6FBE" w:rsidRDefault="00762025" w:rsidP="007A1252">
            <w:pPr>
              <w:pStyle w:val="CorraBodyText"/>
              <w:rPr>
                <w:color w:val="auto"/>
              </w:rPr>
            </w:pPr>
            <w:r w:rsidRPr="00BA6FBE">
              <w:rPr>
                <w:color w:val="auto"/>
              </w:rPr>
              <w:t>Total FTE staff numbers</w:t>
            </w:r>
          </w:p>
        </w:tc>
        <w:tc>
          <w:tcPr>
            <w:tcW w:w="2835" w:type="dxa"/>
            <w:vAlign w:val="center"/>
          </w:tcPr>
          <w:p w14:paraId="58E348E7" w14:textId="77777777" w:rsidR="00762025" w:rsidRPr="00BA6FBE" w:rsidRDefault="00762025" w:rsidP="007A1252">
            <w:pPr>
              <w:pStyle w:val="CorraBodyText"/>
              <w:rPr>
                <w:color w:val="auto"/>
              </w:rPr>
            </w:pPr>
            <w:r w:rsidRPr="00BA6FBE">
              <w:rPr>
                <w:color w:val="auto"/>
              </w:rPr>
              <w:t>48.1</w:t>
            </w:r>
          </w:p>
        </w:tc>
        <w:tc>
          <w:tcPr>
            <w:tcW w:w="3260" w:type="dxa"/>
            <w:vAlign w:val="center"/>
          </w:tcPr>
          <w:p w14:paraId="2270AAEC" w14:textId="77777777" w:rsidR="00762025" w:rsidRPr="00BA6FBE" w:rsidRDefault="00762025" w:rsidP="007A1252">
            <w:pPr>
              <w:pStyle w:val="CorraBodyText"/>
              <w:rPr>
                <w:color w:val="auto"/>
              </w:rPr>
            </w:pPr>
            <w:r w:rsidRPr="00BA6FBE">
              <w:rPr>
                <w:color w:val="auto"/>
              </w:rPr>
              <w:t>50.6</w:t>
            </w:r>
          </w:p>
        </w:tc>
      </w:tr>
      <w:tr w:rsidR="00BA6FBE" w:rsidRPr="00BA6FBE" w14:paraId="705344AA" w14:textId="77777777" w:rsidTr="00B03805">
        <w:trPr>
          <w:trHeight w:val="197"/>
        </w:trPr>
        <w:tc>
          <w:tcPr>
            <w:tcW w:w="6117" w:type="dxa"/>
          </w:tcPr>
          <w:p w14:paraId="30EDD7E7" w14:textId="77777777" w:rsidR="00762025" w:rsidRPr="00BA6FBE" w:rsidRDefault="00762025" w:rsidP="007A1252">
            <w:pPr>
              <w:pStyle w:val="CorraBodyText"/>
              <w:rPr>
                <w:color w:val="auto"/>
              </w:rPr>
            </w:pPr>
            <w:r w:rsidRPr="00BA6FBE">
              <w:rPr>
                <w:color w:val="auto"/>
              </w:rPr>
              <w:t>Average number of employees during the period</w:t>
            </w:r>
          </w:p>
        </w:tc>
        <w:tc>
          <w:tcPr>
            <w:tcW w:w="2835" w:type="dxa"/>
            <w:vAlign w:val="bottom"/>
          </w:tcPr>
          <w:p w14:paraId="2F80989A" w14:textId="77777777" w:rsidR="00762025" w:rsidRPr="00BA6FBE" w:rsidRDefault="00762025" w:rsidP="007A1252">
            <w:pPr>
              <w:pStyle w:val="CorraBodyText"/>
              <w:rPr>
                <w:color w:val="auto"/>
              </w:rPr>
            </w:pPr>
            <w:r w:rsidRPr="00BA6FBE">
              <w:rPr>
                <w:color w:val="auto"/>
              </w:rPr>
              <w:t>Headcount 56</w:t>
            </w:r>
          </w:p>
        </w:tc>
        <w:tc>
          <w:tcPr>
            <w:tcW w:w="3260" w:type="dxa"/>
            <w:vAlign w:val="bottom"/>
          </w:tcPr>
          <w:p w14:paraId="736B240F" w14:textId="77777777" w:rsidR="00762025" w:rsidRPr="00BA6FBE" w:rsidRDefault="00762025" w:rsidP="007A1252">
            <w:pPr>
              <w:pStyle w:val="CorraBodyText"/>
              <w:rPr>
                <w:color w:val="auto"/>
              </w:rPr>
            </w:pPr>
            <w:r w:rsidRPr="00BA6FBE">
              <w:rPr>
                <w:color w:val="auto"/>
              </w:rPr>
              <w:t xml:space="preserve">Headcount 58 </w:t>
            </w:r>
          </w:p>
        </w:tc>
      </w:tr>
    </w:tbl>
    <w:p w14:paraId="048FF07A" w14:textId="77777777" w:rsidR="00762025" w:rsidRPr="00BA6FBE" w:rsidRDefault="00762025" w:rsidP="007A1252">
      <w:pPr>
        <w:pStyle w:val="CorraBodyText"/>
        <w:rPr>
          <w:color w:val="auto"/>
        </w:rPr>
      </w:pPr>
    </w:p>
    <w:p w14:paraId="2A2E5E36" w14:textId="77777777" w:rsidR="00727A86" w:rsidRPr="00BA6FBE" w:rsidRDefault="00727A86" w:rsidP="007A1252">
      <w:pPr>
        <w:pStyle w:val="CorraBodyText"/>
        <w:rPr>
          <w:color w:val="auto"/>
        </w:rPr>
      </w:pPr>
    </w:p>
    <w:p w14:paraId="091FB740" w14:textId="77777777" w:rsidR="00727A86" w:rsidRPr="00BA6FBE" w:rsidRDefault="00727A86" w:rsidP="007A1252">
      <w:pPr>
        <w:pStyle w:val="CorraBodyText"/>
        <w:rPr>
          <w:color w:val="auto"/>
        </w:rPr>
      </w:pPr>
    </w:p>
    <w:p w14:paraId="20E8F299" w14:textId="77777777" w:rsidR="00334ED8" w:rsidRDefault="00334ED8">
      <w:pPr>
        <w:spacing w:before="0"/>
        <w:jc w:val="both"/>
        <w:rPr>
          <w:color w:val="auto"/>
          <w:sz w:val="28"/>
        </w:rPr>
      </w:pPr>
      <w:r>
        <w:rPr>
          <w:color w:val="auto"/>
        </w:rPr>
        <w:br w:type="page"/>
      </w:r>
    </w:p>
    <w:p w14:paraId="6747F9DD" w14:textId="605E68D7" w:rsidR="00762025" w:rsidRPr="00BA6FBE" w:rsidRDefault="00B03805" w:rsidP="007A1252">
      <w:pPr>
        <w:pStyle w:val="CorraBodyText"/>
        <w:rPr>
          <w:color w:val="auto"/>
        </w:rPr>
      </w:pPr>
      <w:r w:rsidRPr="00BA6FBE">
        <w:rPr>
          <w:color w:val="auto"/>
        </w:rPr>
        <w:lastRenderedPageBreak/>
        <w:t xml:space="preserve">12. Auditor’s </w:t>
      </w:r>
      <w:proofErr w:type="gramStart"/>
      <w:r w:rsidRPr="00BA6FBE">
        <w:rPr>
          <w:color w:val="auto"/>
        </w:rPr>
        <w:t>remuneration</w:t>
      </w:r>
      <w:proofErr w:type="gramEnd"/>
    </w:p>
    <w:p w14:paraId="5DF9B187" w14:textId="77777777" w:rsidR="00B03805" w:rsidRPr="00BA6FBE" w:rsidRDefault="00B03805"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8"/>
        <w:gridCol w:w="3544"/>
        <w:gridCol w:w="3260"/>
      </w:tblGrid>
      <w:tr w:rsidR="00BA6FBE" w:rsidRPr="00BA6FBE" w14:paraId="6268257B" w14:textId="77777777" w:rsidTr="006609A7">
        <w:trPr>
          <w:trHeight w:val="227"/>
        </w:trPr>
        <w:tc>
          <w:tcPr>
            <w:tcW w:w="5408" w:type="dxa"/>
            <w:vAlign w:val="center"/>
          </w:tcPr>
          <w:p w14:paraId="58A4B071" w14:textId="77777777" w:rsidR="00D968F1" w:rsidRPr="00BA6FBE" w:rsidRDefault="00D968F1" w:rsidP="007A1252">
            <w:pPr>
              <w:pStyle w:val="CorraBodyText"/>
              <w:rPr>
                <w:color w:val="auto"/>
              </w:rPr>
            </w:pPr>
          </w:p>
        </w:tc>
        <w:tc>
          <w:tcPr>
            <w:tcW w:w="3544" w:type="dxa"/>
            <w:vAlign w:val="center"/>
          </w:tcPr>
          <w:p w14:paraId="4111BA8A" w14:textId="3F03D9E9" w:rsidR="00D968F1" w:rsidRPr="00BA6FBE" w:rsidRDefault="00D968F1"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3260" w:type="dxa"/>
            <w:vAlign w:val="center"/>
          </w:tcPr>
          <w:p w14:paraId="602E11A7" w14:textId="7CF89102" w:rsidR="00D968F1" w:rsidRPr="00BA6FBE" w:rsidRDefault="00D968F1" w:rsidP="007A1252">
            <w:pPr>
              <w:pStyle w:val="CorraBodyText"/>
              <w:rPr>
                <w:color w:val="auto"/>
              </w:rPr>
            </w:pPr>
            <w:r w:rsidRPr="00BA6FBE">
              <w:rPr>
                <w:color w:val="auto"/>
              </w:rPr>
              <w:t xml:space="preserve">2022–23 (12 </w:t>
            </w:r>
            <w:proofErr w:type="spellStart"/>
            <w:r w:rsidRPr="00BA6FBE">
              <w:rPr>
                <w:color w:val="auto"/>
              </w:rPr>
              <w:t>mths</w:t>
            </w:r>
            <w:proofErr w:type="spellEnd"/>
            <w:r w:rsidRPr="00BA6FBE">
              <w:rPr>
                <w:color w:val="auto"/>
              </w:rPr>
              <w:t>) £000s</w:t>
            </w:r>
          </w:p>
        </w:tc>
      </w:tr>
      <w:tr w:rsidR="00BA6FBE" w:rsidRPr="00BA6FBE" w14:paraId="2D68B166" w14:textId="77777777" w:rsidTr="006609A7">
        <w:trPr>
          <w:trHeight w:val="227"/>
        </w:trPr>
        <w:tc>
          <w:tcPr>
            <w:tcW w:w="5408" w:type="dxa"/>
            <w:vAlign w:val="center"/>
          </w:tcPr>
          <w:p w14:paraId="1DBD4298" w14:textId="77777777" w:rsidR="00762025" w:rsidRPr="00BA6FBE" w:rsidRDefault="00762025" w:rsidP="007A1252">
            <w:pPr>
              <w:pStyle w:val="CorraBodyText"/>
              <w:rPr>
                <w:color w:val="auto"/>
              </w:rPr>
            </w:pPr>
            <w:r w:rsidRPr="00BA6FBE">
              <w:rPr>
                <w:color w:val="auto"/>
              </w:rPr>
              <w:t>Audit services</w:t>
            </w:r>
          </w:p>
        </w:tc>
        <w:tc>
          <w:tcPr>
            <w:tcW w:w="3544" w:type="dxa"/>
            <w:vAlign w:val="center"/>
          </w:tcPr>
          <w:p w14:paraId="00B0742D" w14:textId="77777777" w:rsidR="00762025" w:rsidRPr="00BA6FBE" w:rsidRDefault="00762025" w:rsidP="007A1252">
            <w:pPr>
              <w:pStyle w:val="CorraBodyText"/>
              <w:rPr>
                <w:color w:val="auto"/>
              </w:rPr>
            </w:pPr>
            <w:r w:rsidRPr="00BA6FBE">
              <w:rPr>
                <w:color w:val="auto"/>
              </w:rPr>
              <w:t>17</w:t>
            </w:r>
          </w:p>
        </w:tc>
        <w:tc>
          <w:tcPr>
            <w:tcW w:w="3260" w:type="dxa"/>
            <w:vAlign w:val="center"/>
          </w:tcPr>
          <w:p w14:paraId="0C65833F" w14:textId="77777777" w:rsidR="00762025" w:rsidRPr="00BA6FBE" w:rsidRDefault="00762025" w:rsidP="007A1252">
            <w:pPr>
              <w:pStyle w:val="CorraBodyText"/>
              <w:rPr>
                <w:color w:val="auto"/>
              </w:rPr>
            </w:pPr>
            <w:r w:rsidRPr="00BA6FBE">
              <w:rPr>
                <w:color w:val="auto"/>
              </w:rPr>
              <w:t>15</w:t>
            </w:r>
          </w:p>
        </w:tc>
      </w:tr>
      <w:tr w:rsidR="00BA6FBE" w:rsidRPr="00BA6FBE" w14:paraId="7109E3AB" w14:textId="77777777" w:rsidTr="006609A7">
        <w:trPr>
          <w:trHeight w:val="258"/>
        </w:trPr>
        <w:tc>
          <w:tcPr>
            <w:tcW w:w="5408" w:type="dxa"/>
            <w:vAlign w:val="center"/>
          </w:tcPr>
          <w:p w14:paraId="246A6D29" w14:textId="77777777" w:rsidR="00762025" w:rsidRPr="00BA6FBE" w:rsidRDefault="00762025" w:rsidP="007A1252">
            <w:pPr>
              <w:pStyle w:val="CorraBodyText"/>
              <w:rPr>
                <w:color w:val="auto"/>
              </w:rPr>
            </w:pPr>
            <w:r w:rsidRPr="00BA6FBE">
              <w:rPr>
                <w:color w:val="auto"/>
              </w:rPr>
              <w:t>Non-audit services</w:t>
            </w:r>
          </w:p>
        </w:tc>
        <w:tc>
          <w:tcPr>
            <w:tcW w:w="3544" w:type="dxa"/>
            <w:vAlign w:val="center"/>
          </w:tcPr>
          <w:p w14:paraId="21EA8A96" w14:textId="77777777" w:rsidR="00762025" w:rsidRPr="00BA6FBE" w:rsidRDefault="00762025" w:rsidP="007A1252">
            <w:pPr>
              <w:pStyle w:val="CorraBodyText"/>
              <w:rPr>
                <w:color w:val="auto"/>
              </w:rPr>
            </w:pPr>
            <w:r w:rsidRPr="00BA6FBE">
              <w:rPr>
                <w:color w:val="auto"/>
              </w:rPr>
              <w:t xml:space="preserve">- </w:t>
            </w:r>
          </w:p>
        </w:tc>
        <w:tc>
          <w:tcPr>
            <w:tcW w:w="3260" w:type="dxa"/>
            <w:vAlign w:val="center"/>
          </w:tcPr>
          <w:p w14:paraId="3DD35FAA" w14:textId="77777777" w:rsidR="00762025" w:rsidRPr="00BA6FBE" w:rsidRDefault="00762025" w:rsidP="007A1252">
            <w:pPr>
              <w:pStyle w:val="CorraBodyText"/>
              <w:rPr>
                <w:color w:val="auto"/>
              </w:rPr>
            </w:pPr>
            <w:r w:rsidRPr="00BA6FBE">
              <w:rPr>
                <w:color w:val="auto"/>
              </w:rPr>
              <w:t>5</w:t>
            </w:r>
          </w:p>
        </w:tc>
      </w:tr>
      <w:tr w:rsidR="00BA6FBE" w:rsidRPr="00BA6FBE" w14:paraId="75DD8A2D" w14:textId="77777777" w:rsidTr="006609A7">
        <w:trPr>
          <w:trHeight w:val="171"/>
        </w:trPr>
        <w:tc>
          <w:tcPr>
            <w:tcW w:w="5408" w:type="dxa"/>
          </w:tcPr>
          <w:p w14:paraId="237016A7" w14:textId="77777777" w:rsidR="00762025" w:rsidRPr="00BA6FBE" w:rsidRDefault="00762025" w:rsidP="007A1252">
            <w:pPr>
              <w:pStyle w:val="CorraBodyText"/>
              <w:rPr>
                <w:color w:val="auto"/>
              </w:rPr>
            </w:pPr>
            <w:r w:rsidRPr="00BA6FBE">
              <w:rPr>
                <w:color w:val="auto"/>
              </w:rPr>
              <w:t xml:space="preserve">Total auditor's </w:t>
            </w:r>
            <w:proofErr w:type="gramStart"/>
            <w:r w:rsidRPr="00BA6FBE">
              <w:rPr>
                <w:color w:val="auto"/>
              </w:rPr>
              <w:t>remuneration</w:t>
            </w:r>
            <w:proofErr w:type="gramEnd"/>
            <w:r w:rsidRPr="00BA6FBE">
              <w:rPr>
                <w:color w:val="auto"/>
              </w:rPr>
              <w:t xml:space="preserve"> </w:t>
            </w:r>
          </w:p>
        </w:tc>
        <w:tc>
          <w:tcPr>
            <w:tcW w:w="3544" w:type="dxa"/>
            <w:vAlign w:val="bottom"/>
          </w:tcPr>
          <w:p w14:paraId="1E21BE24" w14:textId="77777777" w:rsidR="00762025" w:rsidRPr="00BA6FBE" w:rsidRDefault="00762025" w:rsidP="007A1252">
            <w:pPr>
              <w:pStyle w:val="CorraBodyText"/>
              <w:rPr>
                <w:color w:val="auto"/>
              </w:rPr>
            </w:pPr>
            <w:r w:rsidRPr="00BA6FBE">
              <w:rPr>
                <w:color w:val="auto"/>
              </w:rPr>
              <w:t xml:space="preserve">17 </w:t>
            </w:r>
          </w:p>
        </w:tc>
        <w:tc>
          <w:tcPr>
            <w:tcW w:w="3260" w:type="dxa"/>
            <w:vAlign w:val="bottom"/>
          </w:tcPr>
          <w:p w14:paraId="0F882AC5" w14:textId="77777777" w:rsidR="00762025" w:rsidRPr="00BA6FBE" w:rsidRDefault="00762025" w:rsidP="007A1252">
            <w:pPr>
              <w:pStyle w:val="CorraBodyText"/>
              <w:rPr>
                <w:color w:val="auto"/>
              </w:rPr>
            </w:pPr>
            <w:r w:rsidRPr="00BA6FBE">
              <w:rPr>
                <w:color w:val="auto"/>
              </w:rPr>
              <w:t xml:space="preserve">20 </w:t>
            </w:r>
          </w:p>
        </w:tc>
      </w:tr>
    </w:tbl>
    <w:p w14:paraId="2C627047" w14:textId="327A579C" w:rsidR="00762025" w:rsidRPr="00BA6FBE" w:rsidRDefault="00727A86" w:rsidP="00727A86">
      <w:pPr>
        <w:pStyle w:val="CorraBodyText"/>
        <w:rPr>
          <w:color w:val="auto"/>
        </w:rPr>
      </w:pPr>
      <w:r w:rsidRPr="00BA6FBE">
        <w:rPr>
          <w:color w:val="auto"/>
        </w:rPr>
        <w:t xml:space="preserve">Auditor’s </w:t>
      </w:r>
      <w:proofErr w:type="gramStart"/>
      <w:r w:rsidRPr="00BA6FBE">
        <w:rPr>
          <w:color w:val="auto"/>
        </w:rPr>
        <w:t>remuneration</w:t>
      </w:r>
      <w:proofErr w:type="gramEnd"/>
      <w:r w:rsidRPr="00BA6FBE">
        <w:rPr>
          <w:color w:val="auto"/>
        </w:rPr>
        <w:t xml:space="preserve"> is included within governance costs.</w:t>
      </w:r>
    </w:p>
    <w:p w14:paraId="3708E9F7" w14:textId="77777777" w:rsidR="00762025" w:rsidRPr="00BA6FBE" w:rsidRDefault="00762025" w:rsidP="007A1252">
      <w:pPr>
        <w:pStyle w:val="CorraBodyText"/>
        <w:rPr>
          <w:color w:val="auto"/>
        </w:rPr>
      </w:pPr>
    </w:p>
    <w:p w14:paraId="6C0483FE" w14:textId="77777777" w:rsidR="00762025" w:rsidRPr="00BA6FBE" w:rsidRDefault="00762025" w:rsidP="007A1252">
      <w:pPr>
        <w:pStyle w:val="CorraBodyText"/>
        <w:rPr>
          <w:color w:val="auto"/>
        </w:rPr>
      </w:pPr>
      <w:r w:rsidRPr="00BA6FBE">
        <w:rPr>
          <w:color w:val="auto"/>
        </w:rPr>
        <w:t xml:space="preserve">13. Tangible fixed assets </w:t>
      </w:r>
    </w:p>
    <w:p w14:paraId="3096FA6B" w14:textId="19664108" w:rsidR="00727A86" w:rsidRPr="00BA6FBE" w:rsidRDefault="00727A86" w:rsidP="007A1252">
      <w:pPr>
        <w:pStyle w:val="CorraBodyText"/>
        <w:rPr>
          <w:color w:val="auto"/>
        </w:rPr>
      </w:pPr>
      <w:r w:rsidRPr="00BA6FBE">
        <w:rPr>
          <w:color w:val="auto"/>
        </w:rPr>
        <w:t xml:space="preserve">All fixed assets </w:t>
      </w:r>
      <w:proofErr w:type="gramStart"/>
      <w:r w:rsidRPr="00BA6FBE">
        <w:rPr>
          <w:color w:val="auto"/>
        </w:rPr>
        <w:t>are held</w:t>
      </w:r>
      <w:proofErr w:type="gramEnd"/>
      <w:r w:rsidRPr="00BA6FBE">
        <w:rPr>
          <w:color w:val="auto"/>
        </w:rPr>
        <w:t xml:space="preserve"> for charitable purposes.</w:t>
      </w:r>
    </w:p>
    <w:p w14:paraId="5EB679A9" w14:textId="77777777" w:rsidR="00727A86" w:rsidRPr="00BA6FBE" w:rsidRDefault="00727A86"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43"/>
        <w:gridCol w:w="4943"/>
      </w:tblGrid>
      <w:tr w:rsidR="00BA6FBE" w:rsidRPr="00BA6FBE" w14:paraId="78D3E818" w14:textId="77777777" w:rsidTr="00727A86">
        <w:trPr>
          <w:trHeight w:val="134"/>
        </w:trPr>
        <w:tc>
          <w:tcPr>
            <w:tcW w:w="4943" w:type="dxa"/>
          </w:tcPr>
          <w:p w14:paraId="4A05EB3A" w14:textId="1C1A7457" w:rsidR="00727A86" w:rsidRPr="00BA6FBE" w:rsidRDefault="00727A86" w:rsidP="007A1252">
            <w:pPr>
              <w:pStyle w:val="CorraBodyText"/>
              <w:rPr>
                <w:color w:val="auto"/>
              </w:rPr>
            </w:pPr>
            <w:r w:rsidRPr="00BA6FBE">
              <w:rPr>
                <w:color w:val="auto"/>
              </w:rPr>
              <w:t>Cost</w:t>
            </w:r>
          </w:p>
        </w:tc>
        <w:tc>
          <w:tcPr>
            <w:tcW w:w="4943" w:type="dxa"/>
          </w:tcPr>
          <w:p w14:paraId="601DF885" w14:textId="536F8F04" w:rsidR="00727A86" w:rsidRPr="00BA6FBE" w:rsidRDefault="00727A86" w:rsidP="007A1252">
            <w:pPr>
              <w:pStyle w:val="CorraBodyText"/>
              <w:rPr>
                <w:color w:val="auto"/>
              </w:rPr>
            </w:pPr>
            <w:r w:rsidRPr="00BA6FBE">
              <w:rPr>
                <w:color w:val="auto"/>
              </w:rPr>
              <w:t xml:space="preserve">Equipment Total (12 </w:t>
            </w:r>
            <w:proofErr w:type="spellStart"/>
            <w:r w:rsidRPr="00BA6FBE">
              <w:rPr>
                <w:color w:val="auto"/>
              </w:rPr>
              <w:t>mths</w:t>
            </w:r>
            <w:proofErr w:type="spellEnd"/>
            <w:r w:rsidRPr="00BA6FBE">
              <w:rPr>
                <w:color w:val="auto"/>
              </w:rPr>
              <w:t>) £000s</w:t>
            </w:r>
          </w:p>
        </w:tc>
      </w:tr>
      <w:tr w:rsidR="00BA6FBE" w:rsidRPr="00BA6FBE" w14:paraId="668540A2" w14:textId="77777777" w:rsidTr="00727A86">
        <w:trPr>
          <w:trHeight w:val="134"/>
        </w:trPr>
        <w:tc>
          <w:tcPr>
            <w:tcW w:w="4943" w:type="dxa"/>
          </w:tcPr>
          <w:p w14:paraId="51270B7D" w14:textId="77777777" w:rsidR="00762025" w:rsidRPr="00BA6FBE" w:rsidRDefault="00762025" w:rsidP="007A1252">
            <w:pPr>
              <w:pStyle w:val="CorraBodyText"/>
              <w:rPr>
                <w:color w:val="auto"/>
              </w:rPr>
            </w:pPr>
            <w:r w:rsidRPr="00BA6FBE">
              <w:rPr>
                <w:color w:val="auto"/>
              </w:rPr>
              <w:t>At beginning of period</w:t>
            </w:r>
          </w:p>
        </w:tc>
        <w:tc>
          <w:tcPr>
            <w:tcW w:w="4943" w:type="dxa"/>
          </w:tcPr>
          <w:p w14:paraId="61F09B5E" w14:textId="77777777" w:rsidR="00762025" w:rsidRPr="00BA6FBE" w:rsidRDefault="00762025" w:rsidP="007A1252">
            <w:pPr>
              <w:pStyle w:val="CorraBodyText"/>
              <w:rPr>
                <w:color w:val="auto"/>
              </w:rPr>
            </w:pPr>
            <w:r w:rsidRPr="00BA6FBE">
              <w:rPr>
                <w:color w:val="auto"/>
              </w:rPr>
              <w:t>89</w:t>
            </w:r>
          </w:p>
        </w:tc>
      </w:tr>
      <w:tr w:rsidR="00BA6FBE" w:rsidRPr="00BA6FBE" w14:paraId="7F130300" w14:textId="77777777" w:rsidTr="00727A86">
        <w:trPr>
          <w:trHeight w:val="134"/>
        </w:trPr>
        <w:tc>
          <w:tcPr>
            <w:tcW w:w="4943" w:type="dxa"/>
          </w:tcPr>
          <w:p w14:paraId="210D7EBD" w14:textId="77777777" w:rsidR="00762025" w:rsidRPr="00BA6FBE" w:rsidRDefault="00762025" w:rsidP="007A1252">
            <w:pPr>
              <w:pStyle w:val="CorraBodyText"/>
              <w:rPr>
                <w:color w:val="auto"/>
              </w:rPr>
            </w:pPr>
            <w:r w:rsidRPr="00BA6FBE">
              <w:rPr>
                <w:color w:val="auto"/>
              </w:rPr>
              <w:t>Additions</w:t>
            </w:r>
          </w:p>
        </w:tc>
        <w:tc>
          <w:tcPr>
            <w:tcW w:w="4943" w:type="dxa"/>
          </w:tcPr>
          <w:p w14:paraId="1DC3E41E" w14:textId="77777777" w:rsidR="00762025" w:rsidRPr="00BA6FBE" w:rsidRDefault="00762025" w:rsidP="007A1252">
            <w:pPr>
              <w:pStyle w:val="CorraBodyText"/>
              <w:rPr>
                <w:color w:val="auto"/>
              </w:rPr>
            </w:pPr>
            <w:r w:rsidRPr="00BA6FBE">
              <w:rPr>
                <w:color w:val="auto"/>
              </w:rPr>
              <w:t>7</w:t>
            </w:r>
          </w:p>
        </w:tc>
      </w:tr>
      <w:tr w:rsidR="00BA6FBE" w:rsidRPr="00BA6FBE" w14:paraId="5B402238" w14:textId="77777777" w:rsidTr="00727A86">
        <w:trPr>
          <w:trHeight w:val="134"/>
        </w:trPr>
        <w:tc>
          <w:tcPr>
            <w:tcW w:w="4943" w:type="dxa"/>
          </w:tcPr>
          <w:p w14:paraId="1767085F" w14:textId="77777777" w:rsidR="00762025" w:rsidRPr="00BA6FBE" w:rsidRDefault="00762025" w:rsidP="007A1252">
            <w:pPr>
              <w:pStyle w:val="CorraBodyText"/>
              <w:rPr>
                <w:color w:val="auto"/>
              </w:rPr>
            </w:pPr>
            <w:r w:rsidRPr="00BA6FBE">
              <w:rPr>
                <w:color w:val="auto"/>
              </w:rPr>
              <w:t xml:space="preserve">Disposals </w:t>
            </w:r>
          </w:p>
        </w:tc>
        <w:tc>
          <w:tcPr>
            <w:tcW w:w="4943" w:type="dxa"/>
          </w:tcPr>
          <w:p w14:paraId="66B8D13E" w14:textId="77777777" w:rsidR="00762025" w:rsidRPr="00BA6FBE" w:rsidRDefault="00762025" w:rsidP="007A1252">
            <w:pPr>
              <w:pStyle w:val="CorraBodyText"/>
              <w:rPr>
                <w:color w:val="auto"/>
              </w:rPr>
            </w:pPr>
            <w:r w:rsidRPr="00BA6FBE">
              <w:rPr>
                <w:color w:val="auto"/>
              </w:rPr>
              <w:t xml:space="preserve">- </w:t>
            </w:r>
          </w:p>
        </w:tc>
      </w:tr>
      <w:tr w:rsidR="00BA6FBE" w:rsidRPr="00BA6FBE" w14:paraId="3DB7B80A" w14:textId="77777777" w:rsidTr="00727A86">
        <w:trPr>
          <w:trHeight w:val="134"/>
        </w:trPr>
        <w:tc>
          <w:tcPr>
            <w:tcW w:w="4943" w:type="dxa"/>
          </w:tcPr>
          <w:p w14:paraId="466DB15C" w14:textId="77777777" w:rsidR="00762025" w:rsidRPr="00BA6FBE" w:rsidRDefault="00762025" w:rsidP="007A1252">
            <w:pPr>
              <w:pStyle w:val="CorraBodyText"/>
              <w:rPr>
                <w:color w:val="auto"/>
              </w:rPr>
            </w:pPr>
            <w:r w:rsidRPr="00BA6FBE">
              <w:rPr>
                <w:color w:val="auto"/>
              </w:rPr>
              <w:t>At end of period</w:t>
            </w:r>
          </w:p>
        </w:tc>
        <w:tc>
          <w:tcPr>
            <w:tcW w:w="4943" w:type="dxa"/>
          </w:tcPr>
          <w:p w14:paraId="7939E94A" w14:textId="77777777" w:rsidR="00762025" w:rsidRPr="00BA6FBE" w:rsidRDefault="00762025" w:rsidP="007A1252">
            <w:pPr>
              <w:pStyle w:val="CorraBodyText"/>
              <w:rPr>
                <w:color w:val="auto"/>
              </w:rPr>
            </w:pPr>
            <w:r w:rsidRPr="00BA6FBE">
              <w:rPr>
                <w:color w:val="auto"/>
              </w:rPr>
              <w:t xml:space="preserve">96 </w:t>
            </w:r>
          </w:p>
        </w:tc>
      </w:tr>
      <w:tr w:rsidR="00BA6FBE" w:rsidRPr="00BA6FBE" w14:paraId="2CA5DA6B" w14:textId="77777777" w:rsidTr="00727A86">
        <w:trPr>
          <w:trHeight w:val="134"/>
        </w:trPr>
        <w:tc>
          <w:tcPr>
            <w:tcW w:w="4943" w:type="dxa"/>
          </w:tcPr>
          <w:p w14:paraId="18FA1008" w14:textId="1E4D21F1" w:rsidR="00727A86" w:rsidRPr="00BA6FBE" w:rsidRDefault="00727A86" w:rsidP="007A1252">
            <w:pPr>
              <w:pStyle w:val="CorraBodyText"/>
              <w:rPr>
                <w:color w:val="auto"/>
              </w:rPr>
            </w:pPr>
            <w:r w:rsidRPr="00BA6FBE">
              <w:rPr>
                <w:color w:val="auto"/>
              </w:rPr>
              <w:lastRenderedPageBreak/>
              <w:t>Depreciation</w:t>
            </w:r>
          </w:p>
        </w:tc>
        <w:tc>
          <w:tcPr>
            <w:tcW w:w="4943" w:type="dxa"/>
          </w:tcPr>
          <w:p w14:paraId="4C45CBBC" w14:textId="77777777" w:rsidR="00727A86" w:rsidRPr="00BA6FBE" w:rsidRDefault="00727A86" w:rsidP="007A1252">
            <w:pPr>
              <w:pStyle w:val="CorraBodyText"/>
              <w:rPr>
                <w:color w:val="auto"/>
              </w:rPr>
            </w:pPr>
          </w:p>
        </w:tc>
      </w:tr>
      <w:tr w:rsidR="00BA6FBE" w:rsidRPr="00BA6FBE" w14:paraId="1C9AD7AB" w14:textId="77777777" w:rsidTr="00727A86">
        <w:trPr>
          <w:trHeight w:val="134"/>
        </w:trPr>
        <w:tc>
          <w:tcPr>
            <w:tcW w:w="4943" w:type="dxa"/>
          </w:tcPr>
          <w:p w14:paraId="600496F8" w14:textId="77777777" w:rsidR="00762025" w:rsidRPr="00BA6FBE" w:rsidRDefault="00762025" w:rsidP="007A1252">
            <w:pPr>
              <w:pStyle w:val="CorraBodyText"/>
              <w:rPr>
                <w:color w:val="auto"/>
              </w:rPr>
            </w:pPr>
            <w:r w:rsidRPr="00BA6FBE">
              <w:rPr>
                <w:color w:val="auto"/>
              </w:rPr>
              <w:t>At beginning of period</w:t>
            </w:r>
          </w:p>
        </w:tc>
        <w:tc>
          <w:tcPr>
            <w:tcW w:w="4943" w:type="dxa"/>
          </w:tcPr>
          <w:p w14:paraId="2B209903" w14:textId="77777777" w:rsidR="00762025" w:rsidRPr="00BA6FBE" w:rsidRDefault="00762025" w:rsidP="007A1252">
            <w:pPr>
              <w:pStyle w:val="CorraBodyText"/>
              <w:rPr>
                <w:color w:val="auto"/>
              </w:rPr>
            </w:pPr>
            <w:r w:rsidRPr="00BA6FBE">
              <w:rPr>
                <w:color w:val="auto"/>
              </w:rPr>
              <w:t>66</w:t>
            </w:r>
          </w:p>
        </w:tc>
      </w:tr>
      <w:tr w:rsidR="00BA6FBE" w:rsidRPr="00BA6FBE" w14:paraId="0108A979" w14:textId="77777777" w:rsidTr="00727A86">
        <w:trPr>
          <w:trHeight w:val="134"/>
        </w:trPr>
        <w:tc>
          <w:tcPr>
            <w:tcW w:w="4943" w:type="dxa"/>
          </w:tcPr>
          <w:p w14:paraId="7B506AD9" w14:textId="77777777" w:rsidR="00762025" w:rsidRPr="00BA6FBE" w:rsidRDefault="00762025" w:rsidP="007A1252">
            <w:pPr>
              <w:pStyle w:val="CorraBodyText"/>
              <w:rPr>
                <w:color w:val="auto"/>
              </w:rPr>
            </w:pPr>
            <w:r w:rsidRPr="00BA6FBE">
              <w:rPr>
                <w:color w:val="auto"/>
              </w:rPr>
              <w:t>Charge for period</w:t>
            </w:r>
          </w:p>
        </w:tc>
        <w:tc>
          <w:tcPr>
            <w:tcW w:w="4943" w:type="dxa"/>
          </w:tcPr>
          <w:p w14:paraId="571FFBB8" w14:textId="77777777" w:rsidR="00762025" w:rsidRPr="00BA6FBE" w:rsidRDefault="00762025" w:rsidP="007A1252">
            <w:pPr>
              <w:pStyle w:val="CorraBodyText"/>
              <w:rPr>
                <w:color w:val="auto"/>
              </w:rPr>
            </w:pPr>
            <w:r w:rsidRPr="00BA6FBE">
              <w:rPr>
                <w:color w:val="auto"/>
              </w:rPr>
              <w:t>18</w:t>
            </w:r>
          </w:p>
        </w:tc>
      </w:tr>
      <w:tr w:rsidR="00BA6FBE" w:rsidRPr="00BA6FBE" w14:paraId="790FAECA" w14:textId="77777777" w:rsidTr="00727A86">
        <w:trPr>
          <w:trHeight w:val="134"/>
        </w:trPr>
        <w:tc>
          <w:tcPr>
            <w:tcW w:w="4943" w:type="dxa"/>
          </w:tcPr>
          <w:p w14:paraId="445A4273" w14:textId="77777777" w:rsidR="00762025" w:rsidRPr="00BA6FBE" w:rsidRDefault="00762025" w:rsidP="007A1252">
            <w:pPr>
              <w:pStyle w:val="CorraBodyText"/>
              <w:rPr>
                <w:color w:val="auto"/>
              </w:rPr>
            </w:pPr>
            <w:r w:rsidRPr="00BA6FBE">
              <w:rPr>
                <w:color w:val="auto"/>
              </w:rPr>
              <w:t xml:space="preserve">On disposals </w:t>
            </w:r>
          </w:p>
        </w:tc>
        <w:tc>
          <w:tcPr>
            <w:tcW w:w="4943" w:type="dxa"/>
          </w:tcPr>
          <w:p w14:paraId="55B41829" w14:textId="77777777" w:rsidR="00762025" w:rsidRPr="00BA6FBE" w:rsidRDefault="00762025" w:rsidP="007A1252">
            <w:pPr>
              <w:pStyle w:val="CorraBodyText"/>
              <w:rPr>
                <w:color w:val="auto"/>
              </w:rPr>
            </w:pPr>
            <w:r w:rsidRPr="00BA6FBE">
              <w:rPr>
                <w:color w:val="auto"/>
              </w:rPr>
              <w:t xml:space="preserve">- </w:t>
            </w:r>
          </w:p>
        </w:tc>
      </w:tr>
      <w:tr w:rsidR="00BA6FBE" w:rsidRPr="00BA6FBE" w14:paraId="099977C8" w14:textId="77777777" w:rsidTr="00727A86">
        <w:trPr>
          <w:trHeight w:val="134"/>
        </w:trPr>
        <w:tc>
          <w:tcPr>
            <w:tcW w:w="4943" w:type="dxa"/>
          </w:tcPr>
          <w:p w14:paraId="69B169AD" w14:textId="77777777" w:rsidR="00762025" w:rsidRPr="00BA6FBE" w:rsidRDefault="00762025" w:rsidP="007A1252">
            <w:pPr>
              <w:pStyle w:val="CorraBodyText"/>
              <w:rPr>
                <w:color w:val="auto"/>
              </w:rPr>
            </w:pPr>
            <w:r w:rsidRPr="00BA6FBE">
              <w:rPr>
                <w:color w:val="auto"/>
              </w:rPr>
              <w:t>At end of period</w:t>
            </w:r>
          </w:p>
        </w:tc>
        <w:tc>
          <w:tcPr>
            <w:tcW w:w="4943" w:type="dxa"/>
          </w:tcPr>
          <w:p w14:paraId="562FFA12" w14:textId="77777777" w:rsidR="00762025" w:rsidRPr="00BA6FBE" w:rsidRDefault="00762025" w:rsidP="007A1252">
            <w:pPr>
              <w:pStyle w:val="CorraBodyText"/>
              <w:rPr>
                <w:color w:val="auto"/>
              </w:rPr>
            </w:pPr>
            <w:r w:rsidRPr="00BA6FBE">
              <w:rPr>
                <w:color w:val="auto"/>
              </w:rPr>
              <w:t xml:space="preserve">84 </w:t>
            </w:r>
          </w:p>
        </w:tc>
      </w:tr>
      <w:tr w:rsidR="00BA6FBE" w:rsidRPr="00BA6FBE" w14:paraId="44CB67A6" w14:textId="77777777" w:rsidTr="00727A86">
        <w:trPr>
          <w:trHeight w:val="134"/>
        </w:trPr>
        <w:tc>
          <w:tcPr>
            <w:tcW w:w="4943" w:type="dxa"/>
          </w:tcPr>
          <w:p w14:paraId="0AAFD09F" w14:textId="427BD2D6" w:rsidR="00727A86" w:rsidRPr="00BA6FBE" w:rsidRDefault="00727A86" w:rsidP="007A1252">
            <w:pPr>
              <w:pStyle w:val="CorraBodyText"/>
              <w:rPr>
                <w:color w:val="auto"/>
              </w:rPr>
            </w:pPr>
            <w:r w:rsidRPr="00BA6FBE">
              <w:rPr>
                <w:color w:val="auto"/>
              </w:rPr>
              <w:t>Net Book Value</w:t>
            </w:r>
          </w:p>
        </w:tc>
        <w:tc>
          <w:tcPr>
            <w:tcW w:w="4943" w:type="dxa"/>
          </w:tcPr>
          <w:p w14:paraId="15E31C8F" w14:textId="77777777" w:rsidR="00727A86" w:rsidRPr="00BA6FBE" w:rsidRDefault="00727A86" w:rsidP="007A1252">
            <w:pPr>
              <w:pStyle w:val="CorraBodyText"/>
              <w:rPr>
                <w:color w:val="auto"/>
              </w:rPr>
            </w:pPr>
          </w:p>
        </w:tc>
      </w:tr>
      <w:tr w:rsidR="00BA6FBE" w:rsidRPr="00BA6FBE" w14:paraId="080309F7" w14:textId="77777777" w:rsidTr="00727A86">
        <w:trPr>
          <w:trHeight w:val="139"/>
        </w:trPr>
        <w:tc>
          <w:tcPr>
            <w:tcW w:w="4943" w:type="dxa"/>
          </w:tcPr>
          <w:p w14:paraId="0BE9103C" w14:textId="77777777" w:rsidR="00762025" w:rsidRPr="00BA6FBE" w:rsidRDefault="00762025" w:rsidP="007A1252">
            <w:pPr>
              <w:pStyle w:val="CorraBodyText"/>
              <w:rPr>
                <w:color w:val="auto"/>
              </w:rPr>
            </w:pPr>
            <w:r w:rsidRPr="00BA6FBE">
              <w:rPr>
                <w:color w:val="auto"/>
              </w:rPr>
              <w:t xml:space="preserve">As </w:t>
            </w:r>
            <w:proofErr w:type="gramStart"/>
            <w:r w:rsidRPr="00BA6FBE">
              <w:rPr>
                <w:color w:val="auto"/>
              </w:rPr>
              <w:t>at</w:t>
            </w:r>
            <w:proofErr w:type="gramEnd"/>
            <w:r w:rsidRPr="00BA6FBE">
              <w:rPr>
                <w:color w:val="auto"/>
              </w:rPr>
              <w:t xml:space="preserve"> 31 March 2024</w:t>
            </w:r>
          </w:p>
        </w:tc>
        <w:tc>
          <w:tcPr>
            <w:tcW w:w="4943" w:type="dxa"/>
          </w:tcPr>
          <w:p w14:paraId="0720950F" w14:textId="77777777" w:rsidR="00762025" w:rsidRPr="00BA6FBE" w:rsidRDefault="00762025" w:rsidP="007A1252">
            <w:pPr>
              <w:pStyle w:val="CorraBodyText"/>
              <w:rPr>
                <w:color w:val="auto"/>
              </w:rPr>
            </w:pPr>
            <w:r w:rsidRPr="00BA6FBE">
              <w:rPr>
                <w:color w:val="auto"/>
              </w:rPr>
              <w:t>12</w:t>
            </w:r>
          </w:p>
        </w:tc>
      </w:tr>
      <w:tr w:rsidR="00BA6FBE" w:rsidRPr="00BA6FBE" w14:paraId="377F1C43" w14:textId="77777777" w:rsidTr="00727A86">
        <w:trPr>
          <w:trHeight w:val="139"/>
        </w:trPr>
        <w:tc>
          <w:tcPr>
            <w:tcW w:w="4943" w:type="dxa"/>
          </w:tcPr>
          <w:p w14:paraId="77A1EDF7" w14:textId="77777777" w:rsidR="00762025" w:rsidRPr="00BA6FBE" w:rsidRDefault="00762025" w:rsidP="007A1252">
            <w:pPr>
              <w:pStyle w:val="CorraBodyText"/>
              <w:rPr>
                <w:color w:val="auto"/>
              </w:rPr>
            </w:pPr>
            <w:r w:rsidRPr="00BA6FBE">
              <w:rPr>
                <w:color w:val="auto"/>
              </w:rPr>
              <w:t xml:space="preserve">As </w:t>
            </w:r>
            <w:proofErr w:type="gramStart"/>
            <w:r w:rsidRPr="00BA6FBE">
              <w:rPr>
                <w:color w:val="auto"/>
              </w:rPr>
              <w:t>at</w:t>
            </w:r>
            <w:proofErr w:type="gramEnd"/>
            <w:r w:rsidRPr="00BA6FBE">
              <w:rPr>
                <w:color w:val="auto"/>
              </w:rPr>
              <w:t xml:space="preserve"> 31 March 2023</w:t>
            </w:r>
          </w:p>
        </w:tc>
        <w:tc>
          <w:tcPr>
            <w:tcW w:w="4943" w:type="dxa"/>
          </w:tcPr>
          <w:p w14:paraId="1A332780" w14:textId="77777777" w:rsidR="00762025" w:rsidRPr="00BA6FBE" w:rsidRDefault="00762025" w:rsidP="007A1252">
            <w:pPr>
              <w:pStyle w:val="CorraBodyText"/>
              <w:rPr>
                <w:color w:val="auto"/>
              </w:rPr>
            </w:pPr>
            <w:r w:rsidRPr="00BA6FBE">
              <w:rPr>
                <w:color w:val="auto"/>
              </w:rPr>
              <w:t xml:space="preserve">23 </w:t>
            </w:r>
          </w:p>
        </w:tc>
      </w:tr>
    </w:tbl>
    <w:p w14:paraId="7A7095E4" w14:textId="77777777" w:rsidR="00211417" w:rsidRPr="00BA6FBE" w:rsidRDefault="00211417" w:rsidP="007A1252">
      <w:pPr>
        <w:pStyle w:val="CorraBodyText"/>
        <w:rPr>
          <w:color w:val="auto"/>
        </w:rPr>
      </w:pPr>
    </w:p>
    <w:p w14:paraId="2BE529B4" w14:textId="65D36903" w:rsidR="00762025" w:rsidRPr="00BA6FBE" w:rsidRDefault="00211417" w:rsidP="007A1252">
      <w:pPr>
        <w:pStyle w:val="CorraBodyText"/>
        <w:rPr>
          <w:color w:val="auto"/>
        </w:rPr>
      </w:pPr>
      <w:r w:rsidRPr="00BA6FBE">
        <w:rPr>
          <w:color w:val="auto"/>
        </w:rPr>
        <w:t>14. Intangible fixed assets</w:t>
      </w:r>
    </w:p>
    <w:p w14:paraId="1B2C6FF3" w14:textId="77777777" w:rsidR="00762025" w:rsidRPr="00BA6FBE" w:rsidRDefault="00762025" w:rsidP="007A1252">
      <w:pPr>
        <w:pStyle w:val="CorraBodyText"/>
        <w:rPr>
          <w:color w:val="auto"/>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869"/>
        <w:gridCol w:w="4870"/>
      </w:tblGrid>
      <w:tr w:rsidR="00BA6FBE" w:rsidRPr="00BA6FBE" w14:paraId="6F3A49D6"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51A78651" w14:textId="50EA6DF8" w:rsidR="00211417" w:rsidRPr="00BA6FBE" w:rsidRDefault="00211417" w:rsidP="007A1252">
            <w:pPr>
              <w:pStyle w:val="CorraBodyText"/>
              <w:rPr>
                <w:color w:val="auto"/>
              </w:rPr>
            </w:pPr>
            <w:r w:rsidRPr="00BA6FBE">
              <w:rPr>
                <w:color w:val="auto"/>
              </w:rPr>
              <w:t>Cost</w:t>
            </w:r>
          </w:p>
        </w:tc>
        <w:tc>
          <w:tcPr>
            <w:tcW w:w="4870" w:type="dxa"/>
            <w:tcBorders>
              <w:top w:val="single" w:sz="4" w:space="0" w:color="auto"/>
              <w:left w:val="single" w:sz="4" w:space="0" w:color="auto"/>
              <w:bottom w:val="single" w:sz="4" w:space="0" w:color="auto"/>
              <w:right w:val="single" w:sz="4" w:space="0" w:color="auto"/>
            </w:tcBorders>
          </w:tcPr>
          <w:p w14:paraId="22D8B8E7" w14:textId="6B6903EE" w:rsidR="00211417" w:rsidRPr="00BA6FBE" w:rsidRDefault="00211417" w:rsidP="007A1252">
            <w:pPr>
              <w:pStyle w:val="CorraBodyText"/>
              <w:rPr>
                <w:color w:val="auto"/>
              </w:rPr>
            </w:pPr>
            <w:r w:rsidRPr="00BA6FBE">
              <w:rPr>
                <w:color w:val="auto"/>
              </w:rPr>
              <w:t xml:space="preserve">Computer software (12 </w:t>
            </w:r>
            <w:proofErr w:type="spellStart"/>
            <w:r w:rsidRPr="00BA6FBE">
              <w:rPr>
                <w:color w:val="auto"/>
              </w:rPr>
              <w:t>mths</w:t>
            </w:r>
            <w:proofErr w:type="spellEnd"/>
            <w:r w:rsidRPr="00BA6FBE">
              <w:rPr>
                <w:color w:val="auto"/>
              </w:rPr>
              <w:t>) £000s</w:t>
            </w:r>
          </w:p>
        </w:tc>
      </w:tr>
      <w:tr w:rsidR="00BA6FBE" w:rsidRPr="00BA6FBE" w14:paraId="2F6A514F"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19344DC9" w14:textId="77777777" w:rsidR="00762025" w:rsidRPr="00BA6FBE" w:rsidRDefault="00762025" w:rsidP="007A1252">
            <w:pPr>
              <w:pStyle w:val="CorraBodyText"/>
              <w:rPr>
                <w:color w:val="auto"/>
              </w:rPr>
            </w:pPr>
            <w:r w:rsidRPr="00BA6FBE">
              <w:rPr>
                <w:color w:val="auto"/>
              </w:rPr>
              <w:t>At beginning of period</w:t>
            </w:r>
          </w:p>
        </w:tc>
        <w:tc>
          <w:tcPr>
            <w:tcW w:w="4870" w:type="dxa"/>
            <w:tcBorders>
              <w:top w:val="single" w:sz="4" w:space="0" w:color="auto"/>
              <w:left w:val="single" w:sz="4" w:space="0" w:color="auto"/>
              <w:bottom w:val="single" w:sz="4" w:space="0" w:color="auto"/>
              <w:right w:val="single" w:sz="4" w:space="0" w:color="auto"/>
            </w:tcBorders>
          </w:tcPr>
          <w:p w14:paraId="0698CFD8" w14:textId="77777777" w:rsidR="00762025" w:rsidRPr="00BA6FBE" w:rsidRDefault="00762025" w:rsidP="007A1252">
            <w:pPr>
              <w:pStyle w:val="CorraBodyText"/>
              <w:rPr>
                <w:color w:val="auto"/>
              </w:rPr>
            </w:pPr>
            <w:r w:rsidRPr="00BA6FBE">
              <w:rPr>
                <w:color w:val="auto"/>
              </w:rPr>
              <w:t>60</w:t>
            </w:r>
          </w:p>
        </w:tc>
      </w:tr>
      <w:tr w:rsidR="00BA6FBE" w:rsidRPr="00BA6FBE" w14:paraId="14C355C9"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1CBE1440" w14:textId="77777777" w:rsidR="00762025" w:rsidRPr="00BA6FBE" w:rsidRDefault="00762025" w:rsidP="007A1252">
            <w:pPr>
              <w:pStyle w:val="CorraBodyText"/>
              <w:rPr>
                <w:color w:val="auto"/>
              </w:rPr>
            </w:pPr>
            <w:r w:rsidRPr="00BA6FBE">
              <w:rPr>
                <w:color w:val="auto"/>
              </w:rPr>
              <w:t>Additions</w:t>
            </w:r>
          </w:p>
        </w:tc>
        <w:tc>
          <w:tcPr>
            <w:tcW w:w="4870" w:type="dxa"/>
            <w:tcBorders>
              <w:top w:val="single" w:sz="4" w:space="0" w:color="auto"/>
              <w:left w:val="single" w:sz="4" w:space="0" w:color="auto"/>
              <w:bottom w:val="single" w:sz="4" w:space="0" w:color="auto"/>
              <w:right w:val="single" w:sz="4" w:space="0" w:color="auto"/>
            </w:tcBorders>
          </w:tcPr>
          <w:p w14:paraId="431B98D7" w14:textId="77777777" w:rsidR="00762025" w:rsidRPr="00BA6FBE" w:rsidRDefault="00762025" w:rsidP="007A1252">
            <w:pPr>
              <w:pStyle w:val="CorraBodyText"/>
              <w:rPr>
                <w:color w:val="auto"/>
              </w:rPr>
            </w:pPr>
            <w:r w:rsidRPr="00BA6FBE">
              <w:rPr>
                <w:color w:val="auto"/>
              </w:rPr>
              <w:t>-</w:t>
            </w:r>
          </w:p>
        </w:tc>
      </w:tr>
      <w:tr w:rsidR="00BA6FBE" w:rsidRPr="00BA6FBE" w14:paraId="23523D5E"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24BEC628" w14:textId="77777777" w:rsidR="00762025" w:rsidRPr="00BA6FBE" w:rsidRDefault="00762025" w:rsidP="007A1252">
            <w:pPr>
              <w:pStyle w:val="CorraBodyText"/>
              <w:rPr>
                <w:color w:val="auto"/>
              </w:rPr>
            </w:pPr>
            <w:r w:rsidRPr="00BA6FBE">
              <w:rPr>
                <w:color w:val="auto"/>
              </w:rPr>
              <w:t>Disposals</w:t>
            </w:r>
          </w:p>
        </w:tc>
        <w:tc>
          <w:tcPr>
            <w:tcW w:w="4870" w:type="dxa"/>
            <w:tcBorders>
              <w:top w:val="single" w:sz="4" w:space="0" w:color="auto"/>
              <w:left w:val="single" w:sz="4" w:space="0" w:color="auto"/>
              <w:bottom w:val="single" w:sz="4" w:space="0" w:color="auto"/>
              <w:right w:val="single" w:sz="4" w:space="0" w:color="auto"/>
            </w:tcBorders>
          </w:tcPr>
          <w:p w14:paraId="45C4A09B" w14:textId="77777777" w:rsidR="00762025" w:rsidRPr="00BA6FBE" w:rsidRDefault="00762025" w:rsidP="007A1252">
            <w:pPr>
              <w:pStyle w:val="CorraBodyText"/>
              <w:rPr>
                <w:color w:val="auto"/>
              </w:rPr>
            </w:pPr>
            <w:r w:rsidRPr="00BA6FBE">
              <w:rPr>
                <w:color w:val="auto"/>
              </w:rPr>
              <w:t xml:space="preserve">- </w:t>
            </w:r>
          </w:p>
        </w:tc>
      </w:tr>
      <w:tr w:rsidR="00BA6FBE" w:rsidRPr="00BA6FBE" w14:paraId="18827949"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2508F792" w14:textId="77777777" w:rsidR="00762025" w:rsidRPr="00BA6FBE" w:rsidRDefault="00762025" w:rsidP="007A1252">
            <w:pPr>
              <w:pStyle w:val="CorraBodyText"/>
              <w:rPr>
                <w:color w:val="auto"/>
              </w:rPr>
            </w:pPr>
            <w:r w:rsidRPr="00BA6FBE">
              <w:rPr>
                <w:color w:val="auto"/>
              </w:rPr>
              <w:t>At end of period</w:t>
            </w:r>
          </w:p>
        </w:tc>
        <w:tc>
          <w:tcPr>
            <w:tcW w:w="4870" w:type="dxa"/>
            <w:tcBorders>
              <w:top w:val="single" w:sz="4" w:space="0" w:color="auto"/>
              <w:left w:val="single" w:sz="4" w:space="0" w:color="auto"/>
              <w:bottom w:val="single" w:sz="4" w:space="0" w:color="auto"/>
              <w:right w:val="single" w:sz="4" w:space="0" w:color="auto"/>
            </w:tcBorders>
          </w:tcPr>
          <w:p w14:paraId="640E6D42" w14:textId="77777777" w:rsidR="00762025" w:rsidRPr="00BA6FBE" w:rsidRDefault="00762025" w:rsidP="007A1252">
            <w:pPr>
              <w:pStyle w:val="CorraBodyText"/>
              <w:rPr>
                <w:color w:val="auto"/>
              </w:rPr>
            </w:pPr>
            <w:r w:rsidRPr="00BA6FBE">
              <w:rPr>
                <w:color w:val="auto"/>
              </w:rPr>
              <w:t xml:space="preserve">60 </w:t>
            </w:r>
          </w:p>
        </w:tc>
      </w:tr>
      <w:tr w:rsidR="00BA6FBE" w:rsidRPr="00BA6FBE" w14:paraId="68AA2842"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0D447568" w14:textId="247CC620" w:rsidR="00211417" w:rsidRPr="00BA6FBE" w:rsidRDefault="00211417" w:rsidP="007A1252">
            <w:pPr>
              <w:pStyle w:val="CorraBodyText"/>
              <w:rPr>
                <w:color w:val="auto"/>
              </w:rPr>
            </w:pPr>
            <w:r w:rsidRPr="00BA6FBE">
              <w:rPr>
                <w:color w:val="auto"/>
              </w:rPr>
              <w:lastRenderedPageBreak/>
              <w:t>Amortisation</w:t>
            </w:r>
          </w:p>
        </w:tc>
        <w:tc>
          <w:tcPr>
            <w:tcW w:w="4870" w:type="dxa"/>
            <w:tcBorders>
              <w:top w:val="single" w:sz="4" w:space="0" w:color="auto"/>
              <w:left w:val="single" w:sz="4" w:space="0" w:color="auto"/>
              <w:bottom w:val="single" w:sz="4" w:space="0" w:color="auto"/>
              <w:right w:val="single" w:sz="4" w:space="0" w:color="auto"/>
            </w:tcBorders>
          </w:tcPr>
          <w:p w14:paraId="1658D32D" w14:textId="77777777" w:rsidR="00211417" w:rsidRPr="00BA6FBE" w:rsidRDefault="00211417" w:rsidP="007A1252">
            <w:pPr>
              <w:pStyle w:val="CorraBodyText"/>
              <w:rPr>
                <w:color w:val="auto"/>
              </w:rPr>
            </w:pPr>
          </w:p>
        </w:tc>
      </w:tr>
      <w:tr w:rsidR="00BA6FBE" w:rsidRPr="00BA6FBE" w14:paraId="70960987"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6BEF52F4" w14:textId="77777777" w:rsidR="00762025" w:rsidRPr="00BA6FBE" w:rsidRDefault="00762025" w:rsidP="007A1252">
            <w:pPr>
              <w:pStyle w:val="CorraBodyText"/>
              <w:rPr>
                <w:color w:val="auto"/>
              </w:rPr>
            </w:pPr>
            <w:r w:rsidRPr="00BA6FBE">
              <w:rPr>
                <w:color w:val="auto"/>
              </w:rPr>
              <w:t>At beginning of period</w:t>
            </w:r>
          </w:p>
        </w:tc>
        <w:tc>
          <w:tcPr>
            <w:tcW w:w="4870" w:type="dxa"/>
            <w:tcBorders>
              <w:top w:val="single" w:sz="4" w:space="0" w:color="auto"/>
              <w:left w:val="single" w:sz="4" w:space="0" w:color="auto"/>
              <w:bottom w:val="single" w:sz="4" w:space="0" w:color="auto"/>
              <w:right w:val="single" w:sz="4" w:space="0" w:color="auto"/>
            </w:tcBorders>
          </w:tcPr>
          <w:p w14:paraId="574E4410" w14:textId="77777777" w:rsidR="00762025" w:rsidRPr="00BA6FBE" w:rsidRDefault="00762025" w:rsidP="007A1252">
            <w:pPr>
              <w:pStyle w:val="CorraBodyText"/>
              <w:rPr>
                <w:color w:val="auto"/>
              </w:rPr>
            </w:pPr>
            <w:r w:rsidRPr="00BA6FBE">
              <w:rPr>
                <w:color w:val="auto"/>
              </w:rPr>
              <w:t>51</w:t>
            </w:r>
          </w:p>
        </w:tc>
      </w:tr>
      <w:tr w:rsidR="00BA6FBE" w:rsidRPr="00BA6FBE" w14:paraId="192BB0D0"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46F87994" w14:textId="77777777" w:rsidR="00762025" w:rsidRPr="00BA6FBE" w:rsidRDefault="00762025" w:rsidP="007A1252">
            <w:pPr>
              <w:pStyle w:val="CorraBodyText"/>
              <w:rPr>
                <w:color w:val="auto"/>
              </w:rPr>
            </w:pPr>
            <w:r w:rsidRPr="00BA6FBE">
              <w:rPr>
                <w:color w:val="auto"/>
              </w:rPr>
              <w:t>Charge for period</w:t>
            </w:r>
          </w:p>
        </w:tc>
        <w:tc>
          <w:tcPr>
            <w:tcW w:w="4870" w:type="dxa"/>
            <w:tcBorders>
              <w:top w:val="single" w:sz="4" w:space="0" w:color="auto"/>
              <w:left w:val="single" w:sz="4" w:space="0" w:color="auto"/>
              <w:bottom w:val="single" w:sz="4" w:space="0" w:color="auto"/>
              <w:right w:val="single" w:sz="4" w:space="0" w:color="auto"/>
            </w:tcBorders>
          </w:tcPr>
          <w:p w14:paraId="455CEE38" w14:textId="77777777" w:rsidR="00762025" w:rsidRPr="00BA6FBE" w:rsidRDefault="00762025" w:rsidP="007A1252">
            <w:pPr>
              <w:pStyle w:val="CorraBodyText"/>
              <w:rPr>
                <w:color w:val="auto"/>
              </w:rPr>
            </w:pPr>
            <w:r w:rsidRPr="00BA6FBE">
              <w:rPr>
                <w:color w:val="auto"/>
              </w:rPr>
              <w:t>9</w:t>
            </w:r>
          </w:p>
        </w:tc>
      </w:tr>
      <w:tr w:rsidR="00BA6FBE" w:rsidRPr="00BA6FBE" w14:paraId="1B1F5F65"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3C2AE691" w14:textId="77777777" w:rsidR="00762025" w:rsidRPr="00BA6FBE" w:rsidRDefault="00762025" w:rsidP="007A1252">
            <w:pPr>
              <w:pStyle w:val="CorraBodyText"/>
              <w:rPr>
                <w:color w:val="auto"/>
              </w:rPr>
            </w:pPr>
            <w:r w:rsidRPr="00BA6FBE">
              <w:rPr>
                <w:color w:val="auto"/>
              </w:rPr>
              <w:t>On disposals</w:t>
            </w:r>
          </w:p>
        </w:tc>
        <w:tc>
          <w:tcPr>
            <w:tcW w:w="4870" w:type="dxa"/>
            <w:tcBorders>
              <w:top w:val="single" w:sz="4" w:space="0" w:color="auto"/>
              <w:left w:val="single" w:sz="4" w:space="0" w:color="auto"/>
              <w:bottom w:val="single" w:sz="4" w:space="0" w:color="auto"/>
              <w:right w:val="single" w:sz="4" w:space="0" w:color="auto"/>
            </w:tcBorders>
          </w:tcPr>
          <w:p w14:paraId="54DC1BB2" w14:textId="77777777" w:rsidR="00762025" w:rsidRPr="00BA6FBE" w:rsidRDefault="00762025" w:rsidP="007A1252">
            <w:pPr>
              <w:pStyle w:val="CorraBodyText"/>
              <w:rPr>
                <w:color w:val="auto"/>
              </w:rPr>
            </w:pPr>
            <w:r w:rsidRPr="00BA6FBE">
              <w:rPr>
                <w:color w:val="auto"/>
              </w:rPr>
              <w:t xml:space="preserve">- </w:t>
            </w:r>
          </w:p>
        </w:tc>
      </w:tr>
      <w:tr w:rsidR="00BA6FBE" w:rsidRPr="00BA6FBE" w14:paraId="114309E3"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1D9B7677" w14:textId="77777777" w:rsidR="00762025" w:rsidRPr="00BA6FBE" w:rsidRDefault="00762025" w:rsidP="007A1252">
            <w:pPr>
              <w:pStyle w:val="CorraBodyText"/>
              <w:rPr>
                <w:color w:val="auto"/>
              </w:rPr>
            </w:pPr>
            <w:r w:rsidRPr="00BA6FBE">
              <w:rPr>
                <w:color w:val="auto"/>
              </w:rPr>
              <w:t>At end of period</w:t>
            </w:r>
          </w:p>
        </w:tc>
        <w:tc>
          <w:tcPr>
            <w:tcW w:w="4870" w:type="dxa"/>
            <w:tcBorders>
              <w:top w:val="single" w:sz="4" w:space="0" w:color="auto"/>
              <w:left w:val="single" w:sz="4" w:space="0" w:color="auto"/>
              <w:bottom w:val="single" w:sz="4" w:space="0" w:color="auto"/>
              <w:right w:val="single" w:sz="4" w:space="0" w:color="auto"/>
            </w:tcBorders>
          </w:tcPr>
          <w:p w14:paraId="701C85B9" w14:textId="77777777" w:rsidR="00762025" w:rsidRPr="00BA6FBE" w:rsidRDefault="00762025" w:rsidP="007A1252">
            <w:pPr>
              <w:pStyle w:val="CorraBodyText"/>
              <w:rPr>
                <w:color w:val="auto"/>
              </w:rPr>
            </w:pPr>
            <w:r w:rsidRPr="00BA6FBE">
              <w:rPr>
                <w:color w:val="auto"/>
              </w:rPr>
              <w:t xml:space="preserve">60 </w:t>
            </w:r>
          </w:p>
        </w:tc>
      </w:tr>
      <w:tr w:rsidR="00BA6FBE" w:rsidRPr="00BA6FBE" w14:paraId="3B1F6184" w14:textId="77777777" w:rsidTr="00211417">
        <w:trPr>
          <w:trHeight w:val="134"/>
        </w:trPr>
        <w:tc>
          <w:tcPr>
            <w:tcW w:w="4869" w:type="dxa"/>
            <w:tcBorders>
              <w:top w:val="single" w:sz="4" w:space="0" w:color="auto"/>
              <w:left w:val="single" w:sz="4" w:space="0" w:color="auto"/>
              <w:bottom w:val="single" w:sz="4" w:space="0" w:color="auto"/>
              <w:right w:val="single" w:sz="4" w:space="0" w:color="auto"/>
            </w:tcBorders>
          </w:tcPr>
          <w:p w14:paraId="153882F6" w14:textId="17C4A3CC" w:rsidR="00211417" w:rsidRPr="00BA6FBE" w:rsidRDefault="00211417" w:rsidP="007A1252">
            <w:pPr>
              <w:pStyle w:val="CorraBodyText"/>
              <w:rPr>
                <w:color w:val="auto"/>
              </w:rPr>
            </w:pPr>
            <w:r w:rsidRPr="00BA6FBE">
              <w:rPr>
                <w:color w:val="auto"/>
              </w:rPr>
              <w:t>Net Book Value</w:t>
            </w:r>
          </w:p>
        </w:tc>
        <w:tc>
          <w:tcPr>
            <w:tcW w:w="4870" w:type="dxa"/>
            <w:tcBorders>
              <w:top w:val="single" w:sz="4" w:space="0" w:color="auto"/>
              <w:left w:val="single" w:sz="4" w:space="0" w:color="auto"/>
              <w:bottom w:val="single" w:sz="4" w:space="0" w:color="auto"/>
              <w:right w:val="single" w:sz="4" w:space="0" w:color="auto"/>
            </w:tcBorders>
          </w:tcPr>
          <w:p w14:paraId="3404E704" w14:textId="77777777" w:rsidR="00211417" w:rsidRPr="00BA6FBE" w:rsidRDefault="00211417" w:rsidP="007A1252">
            <w:pPr>
              <w:pStyle w:val="CorraBodyText"/>
              <w:rPr>
                <w:color w:val="auto"/>
              </w:rPr>
            </w:pPr>
          </w:p>
        </w:tc>
      </w:tr>
      <w:tr w:rsidR="00BA6FBE" w:rsidRPr="00BA6FBE" w14:paraId="55A3DFDE" w14:textId="77777777" w:rsidTr="00211417">
        <w:trPr>
          <w:trHeight w:val="139"/>
        </w:trPr>
        <w:tc>
          <w:tcPr>
            <w:tcW w:w="4869" w:type="dxa"/>
            <w:tcBorders>
              <w:top w:val="single" w:sz="4" w:space="0" w:color="auto"/>
              <w:left w:val="single" w:sz="4" w:space="0" w:color="auto"/>
              <w:bottom w:val="single" w:sz="4" w:space="0" w:color="auto"/>
              <w:right w:val="single" w:sz="4" w:space="0" w:color="auto"/>
            </w:tcBorders>
          </w:tcPr>
          <w:p w14:paraId="7613463B" w14:textId="77777777" w:rsidR="00762025" w:rsidRPr="00BA6FBE" w:rsidRDefault="00762025" w:rsidP="007A1252">
            <w:pPr>
              <w:pStyle w:val="CorraBodyText"/>
              <w:rPr>
                <w:color w:val="auto"/>
              </w:rPr>
            </w:pPr>
            <w:r w:rsidRPr="00BA6FBE">
              <w:rPr>
                <w:color w:val="auto"/>
              </w:rPr>
              <w:t xml:space="preserve">As </w:t>
            </w:r>
            <w:proofErr w:type="gramStart"/>
            <w:r w:rsidRPr="00BA6FBE">
              <w:rPr>
                <w:color w:val="auto"/>
              </w:rPr>
              <w:t>at</w:t>
            </w:r>
            <w:proofErr w:type="gramEnd"/>
            <w:r w:rsidRPr="00BA6FBE">
              <w:rPr>
                <w:color w:val="auto"/>
              </w:rPr>
              <w:t xml:space="preserve"> 31 March 2024</w:t>
            </w:r>
          </w:p>
        </w:tc>
        <w:tc>
          <w:tcPr>
            <w:tcW w:w="4870" w:type="dxa"/>
            <w:tcBorders>
              <w:top w:val="single" w:sz="4" w:space="0" w:color="auto"/>
              <w:left w:val="single" w:sz="4" w:space="0" w:color="auto"/>
              <w:bottom w:val="single" w:sz="4" w:space="0" w:color="auto"/>
              <w:right w:val="single" w:sz="4" w:space="0" w:color="auto"/>
            </w:tcBorders>
          </w:tcPr>
          <w:p w14:paraId="5C7A29D6" w14:textId="77777777" w:rsidR="00762025" w:rsidRPr="00BA6FBE" w:rsidRDefault="00762025" w:rsidP="007A1252">
            <w:pPr>
              <w:pStyle w:val="CorraBodyText"/>
              <w:rPr>
                <w:color w:val="auto"/>
              </w:rPr>
            </w:pPr>
            <w:r w:rsidRPr="00BA6FBE">
              <w:rPr>
                <w:color w:val="auto"/>
              </w:rPr>
              <w:t>-</w:t>
            </w:r>
          </w:p>
        </w:tc>
      </w:tr>
      <w:tr w:rsidR="00BA6FBE" w:rsidRPr="00BA6FBE" w14:paraId="04F39FE1" w14:textId="77777777" w:rsidTr="00211417">
        <w:trPr>
          <w:trHeight w:val="139"/>
        </w:trPr>
        <w:tc>
          <w:tcPr>
            <w:tcW w:w="4869" w:type="dxa"/>
            <w:tcBorders>
              <w:top w:val="single" w:sz="4" w:space="0" w:color="auto"/>
              <w:left w:val="single" w:sz="4" w:space="0" w:color="auto"/>
              <w:bottom w:val="single" w:sz="4" w:space="0" w:color="auto"/>
              <w:right w:val="single" w:sz="4" w:space="0" w:color="auto"/>
            </w:tcBorders>
          </w:tcPr>
          <w:p w14:paraId="0AD01B6C" w14:textId="77777777" w:rsidR="00762025" w:rsidRPr="00BA6FBE" w:rsidRDefault="00762025" w:rsidP="007A1252">
            <w:pPr>
              <w:pStyle w:val="CorraBodyText"/>
              <w:rPr>
                <w:color w:val="auto"/>
              </w:rPr>
            </w:pPr>
            <w:r w:rsidRPr="00BA6FBE">
              <w:rPr>
                <w:color w:val="auto"/>
              </w:rPr>
              <w:t xml:space="preserve">As </w:t>
            </w:r>
            <w:proofErr w:type="gramStart"/>
            <w:r w:rsidRPr="00BA6FBE">
              <w:rPr>
                <w:color w:val="auto"/>
              </w:rPr>
              <w:t>at</w:t>
            </w:r>
            <w:proofErr w:type="gramEnd"/>
            <w:r w:rsidRPr="00BA6FBE">
              <w:rPr>
                <w:color w:val="auto"/>
              </w:rPr>
              <w:t xml:space="preserve"> 31 March 2023</w:t>
            </w:r>
          </w:p>
        </w:tc>
        <w:tc>
          <w:tcPr>
            <w:tcW w:w="4870" w:type="dxa"/>
            <w:tcBorders>
              <w:top w:val="single" w:sz="4" w:space="0" w:color="auto"/>
              <w:left w:val="single" w:sz="4" w:space="0" w:color="auto"/>
              <w:bottom w:val="single" w:sz="4" w:space="0" w:color="auto"/>
              <w:right w:val="single" w:sz="4" w:space="0" w:color="auto"/>
            </w:tcBorders>
          </w:tcPr>
          <w:p w14:paraId="6CB8B48E" w14:textId="77777777" w:rsidR="00762025" w:rsidRPr="00BA6FBE" w:rsidRDefault="00762025" w:rsidP="007A1252">
            <w:pPr>
              <w:pStyle w:val="CorraBodyText"/>
              <w:rPr>
                <w:color w:val="auto"/>
              </w:rPr>
            </w:pPr>
            <w:r w:rsidRPr="00BA6FBE">
              <w:rPr>
                <w:color w:val="auto"/>
              </w:rPr>
              <w:t xml:space="preserve">9 </w:t>
            </w:r>
          </w:p>
        </w:tc>
      </w:tr>
    </w:tbl>
    <w:p w14:paraId="2B270C89" w14:textId="77777777" w:rsidR="00762025" w:rsidRPr="00BA6FBE" w:rsidRDefault="00762025" w:rsidP="007A1252">
      <w:pPr>
        <w:pStyle w:val="CorraBodyText"/>
        <w:rPr>
          <w:color w:val="auto"/>
        </w:rPr>
      </w:pPr>
    </w:p>
    <w:p w14:paraId="0A25ABAD" w14:textId="77777777" w:rsidR="0085139D" w:rsidRDefault="0085139D">
      <w:pPr>
        <w:spacing w:before="0"/>
        <w:jc w:val="both"/>
        <w:rPr>
          <w:color w:val="auto"/>
          <w:sz w:val="28"/>
        </w:rPr>
      </w:pPr>
      <w:r>
        <w:rPr>
          <w:color w:val="auto"/>
        </w:rPr>
        <w:br w:type="page"/>
      </w:r>
    </w:p>
    <w:p w14:paraId="5C961D31" w14:textId="2FCDEDB9" w:rsidR="00762025" w:rsidRPr="00BA6FBE" w:rsidRDefault="00762025" w:rsidP="007A1252">
      <w:pPr>
        <w:pStyle w:val="CorraBodyText"/>
        <w:rPr>
          <w:color w:val="auto"/>
        </w:rPr>
      </w:pPr>
      <w:r w:rsidRPr="00BA6FBE">
        <w:rPr>
          <w:color w:val="auto"/>
        </w:rPr>
        <w:lastRenderedPageBreak/>
        <w:t>15. Fixed asset investments</w:t>
      </w:r>
    </w:p>
    <w:p w14:paraId="61CDE019" w14:textId="321B104D" w:rsidR="00994872" w:rsidRPr="00BA6FBE" w:rsidRDefault="00994872" w:rsidP="007A1252">
      <w:pPr>
        <w:pStyle w:val="CorraBodyText"/>
        <w:rPr>
          <w:color w:val="auto"/>
        </w:rPr>
      </w:pPr>
      <w:r w:rsidRPr="00BA6FBE">
        <w:rPr>
          <w:color w:val="auto"/>
        </w:rPr>
        <w:t xml:space="preserve">During the period, Corra’s investment portfolio </w:t>
      </w:r>
      <w:proofErr w:type="gramStart"/>
      <w:r w:rsidRPr="00BA6FBE">
        <w:rPr>
          <w:color w:val="auto"/>
        </w:rPr>
        <w:t>was managed</w:t>
      </w:r>
      <w:proofErr w:type="gramEnd"/>
      <w:r w:rsidRPr="00BA6FBE">
        <w:rPr>
          <w:color w:val="auto"/>
        </w:rPr>
        <w:t xml:space="preserve"> equally by Sarasin LLP and Cazenove Capital. The portfolio was valued at £22.1m as </w:t>
      </w:r>
      <w:proofErr w:type="gramStart"/>
      <w:r w:rsidRPr="00BA6FBE">
        <w:rPr>
          <w:color w:val="auto"/>
        </w:rPr>
        <w:t>at</w:t>
      </w:r>
      <w:proofErr w:type="gramEnd"/>
      <w:r w:rsidRPr="00BA6FBE">
        <w:rPr>
          <w:color w:val="auto"/>
        </w:rPr>
        <w:t xml:space="preserve"> 31 March 2024 (2022/3 £22m)</w:t>
      </w:r>
    </w:p>
    <w:p w14:paraId="6E279CAA" w14:textId="77777777" w:rsidR="00994872" w:rsidRPr="00BA6FBE" w:rsidRDefault="00994872"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4682"/>
        <w:gridCol w:w="3448"/>
      </w:tblGrid>
      <w:tr w:rsidR="00BA6FBE" w:rsidRPr="00BA6FBE" w14:paraId="71A09AC2" w14:textId="77777777" w:rsidTr="00994872">
        <w:trPr>
          <w:trHeight w:val="198"/>
        </w:trPr>
        <w:tc>
          <w:tcPr>
            <w:tcW w:w="3090" w:type="dxa"/>
            <w:vAlign w:val="center"/>
          </w:tcPr>
          <w:p w14:paraId="3395B8B7" w14:textId="77777777" w:rsidR="00994872" w:rsidRPr="00BA6FBE" w:rsidRDefault="00994872" w:rsidP="00994872">
            <w:pPr>
              <w:pStyle w:val="CorraBodyText"/>
              <w:rPr>
                <w:color w:val="auto"/>
              </w:rPr>
            </w:pPr>
          </w:p>
        </w:tc>
        <w:tc>
          <w:tcPr>
            <w:tcW w:w="4682" w:type="dxa"/>
            <w:vAlign w:val="center"/>
          </w:tcPr>
          <w:p w14:paraId="11DC2584" w14:textId="0356AD16" w:rsidR="00994872" w:rsidRPr="00BA6FBE" w:rsidRDefault="00994872" w:rsidP="00994872">
            <w:pPr>
              <w:pStyle w:val="CorraBodyText"/>
              <w:rPr>
                <w:color w:val="auto"/>
              </w:rPr>
            </w:pPr>
            <w:r w:rsidRPr="00BA6FBE">
              <w:rPr>
                <w:color w:val="auto"/>
              </w:rPr>
              <w:t>2023–24 £000s</w:t>
            </w:r>
          </w:p>
        </w:tc>
        <w:tc>
          <w:tcPr>
            <w:tcW w:w="3448" w:type="dxa"/>
            <w:vAlign w:val="center"/>
          </w:tcPr>
          <w:p w14:paraId="4597F50C" w14:textId="528E2F2F" w:rsidR="00994872" w:rsidRPr="00BA6FBE" w:rsidRDefault="00994872" w:rsidP="0099487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r>
      <w:tr w:rsidR="00BA6FBE" w:rsidRPr="00BA6FBE" w14:paraId="3EC6B199" w14:textId="77777777" w:rsidTr="00994872">
        <w:trPr>
          <w:trHeight w:val="198"/>
        </w:trPr>
        <w:tc>
          <w:tcPr>
            <w:tcW w:w="3090" w:type="dxa"/>
            <w:vAlign w:val="center"/>
          </w:tcPr>
          <w:p w14:paraId="19D3991C" w14:textId="49DE5080" w:rsidR="00994872" w:rsidRPr="00BA6FBE" w:rsidRDefault="00994872" w:rsidP="00994872">
            <w:pPr>
              <w:pStyle w:val="CorraBodyText"/>
              <w:rPr>
                <w:color w:val="auto"/>
              </w:rPr>
            </w:pPr>
            <w:r w:rsidRPr="00BA6FBE">
              <w:rPr>
                <w:color w:val="auto"/>
              </w:rPr>
              <w:t>Movement in investment portfolio</w:t>
            </w:r>
          </w:p>
        </w:tc>
        <w:tc>
          <w:tcPr>
            <w:tcW w:w="4682" w:type="dxa"/>
            <w:vAlign w:val="center"/>
          </w:tcPr>
          <w:p w14:paraId="65A5946C" w14:textId="77777777" w:rsidR="00994872" w:rsidRPr="00BA6FBE" w:rsidRDefault="00994872" w:rsidP="00994872">
            <w:pPr>
              <w:pStyle w:val="CorraBodyText"/>
              <w:rPr>
                <w:color w:val="auto"/>
              </w:rPr>
            </w:pPr>
          </w:p>
        </w:tc>
        <w:tc>
          <w:tcPr>
            <w:tcW w:w="3448" w:type="dxa"/>
            <w:vAlign w:val="center"/>
          </w:tcPr>
          <w:p w14:paraId="1C3BD77E" w14:textId="77777777" w:rsidR="00994872" w:rsidRPr="00BA6FBE" w:rsidRDefault="00994872" w:rsidP="00994872">
            <w:pPr>
              <w:pStyle w:val="CorraBodyText"/>
              <w:rPr>
                <w:color w:val="auto"/>
              </w:rPr>
            </w:pPr>
          </w:p>
        </w:tc>
      </w:tr>
      <w:tr w:rsidR="00BA6FBE" w:rsidRPr="00BA6FBE" w14:paraId="1642DD87" w14:textId="77777777" w:rsidTr="00994872">
        <w:trPr>
          <w:trHeight w:val="198"/>
        </w:trPr>
        <w:tc>
          <w:tcPr>
            <w:tcW w:w="3090" w:type="dxa"/>
            <w:vAlign w:val="center"/>
          </w:tcPr>
          <w:p w14:paraId="74058CC3" w14:textId="2339DF57" w:rsidR="00994872" w:rsidRPr="00BA6FBE" w:rsidRDefault="00994872" w:rsidP="00994872">
            <w:pPr>
              <w:pStyle w:val="CorraBodyText"/>
              <w:rPr>
                <w:color w:val="auto"/>
              </w:rPr>
            </w:pPr>
            <w:r w:rsidRPr="00BA6FBE">
              <w:rPr>
                <w:color w:val="auto"/>
              </w:rPr>
              <w:t xml:space="preserve">Market value as </w:t>
            </w:r>
            <w:proofErr w:type="gramStart"/>
            <w:r w:rsidRPr="00BA6FBE">
              <w:rPr>
                <w:color w:val="auto"/>
              </w:rPr>
              <w:t>at</w:t>
            </w:r>
            <w:proofErr w:type="gramEnd"/>
            <w:r w:rsidRPr="00BA6FBE">
              <w:rPr>
                <w:color w:val="auto"/>
              </w:rPr>
              <w:t xml:space="preserve"> 1 April 2023</w:t>
            </w:r>
          </w:p>
        </w:tc>
        <w:tc>
          <w:tcPr>
            <w:tcW w:w="4682" w:type="dxa"/>
            <w:vAlign w:val="center"/>
          </w:tcPr>
          <w:p w14:paraId="082DA318" w14:textId="3C55C844" w:rsidR="00994872" w:rsidRPr="00BA6FBE" w:rsidRDefault="00994872" w:rsidP="00994872">
            <w:pPr>
              <w:pStyle w:val="CorraBodyText"/>
              <w:rPr>
                <w:color w:val="auto"/>
              </w:rPr>
            </w:pPr>
          </w:p>
        </w:tc>
        <w:tc>
          <w:tcPr>
            <w:tcW w:w="3448" w:type="dxa"/>
            <w:vAlign w:val="center"/>
          </w:tcPr>
          <w:p w14:paraId="59D68897" w14:textId="77777777" w:rsidR="00994872" w:rsidRPr="00BA6FBE" w:rsidRDefault="00994872" w:rsidP="00994872">
            <w:pPr>
              <w:pStyle w:val="CorraBodyText"/>
              <w:rPr>
                <w:color w:val="auto"/>
              </w:rPr>
            </w:pPr>
            <w:r w:rsidRPr="00BA6FBE">
              <w:rPr>
                <w:color w:val="auto"/>
              </w:rPr>
              <w:t>21,993</w:t>
            </w:r>
          </w:p>
        </w:tc>
      </w:tr>
      <w:tr w:rsidR="00BA6FBE" w:rsidRPr="00BA6FBE" w14:paraId="53BB1B16" w14:textId="77777777" w:rsidTr="00994872">
        <w:trPr>
          <w:trHeight w:val="200"/>
        </w:trPr>
        <w:tc>
          <w:tcPr>
            <w:tcW w:w="3090" w:type="dxa"/>
            <w:vAlign w:val="center"/>
          </w:tcPr>
          <w:p w14:paraId="7EE54542" w14:textId="7E39D5BB" w:rsidR="00994872" w:rsidRPr="00BA6FBE" w:rsidRDefault="00994872" w:rsidP="00994872">
            <w:pPr>
              <w:pStyle w:val="CorraBodyText"/>
              <w:rPr>
                <w:color w:val="auto"/>
              </w:rPr>
            </w:pPr>
            <w:r w:rsidRPr="00BA6FBE">
              <w:rPr>
                <w:color w:val="auto"/>
              </w:rPr>
              <w:t>Sales</w:t>
            </w:r>
          </w:p>
        </w:tc>
        <w:tc>
          <w:tcPr>
            <w:tcW w:w="4682" w:type="dxa"/>
            <w:vAlign w:val="center"/>
          </w:tcPr>
          <w:p w14:paraId="1E394143" w14:textId="41F0B610" w:rsidR="00994872" w:rsidRPr="00BA6FBE" w:rsidRDefault="00994872" w:rsidP="00994872">
            <w:pPr>
              <w:pStyle w:val="CorraBodyText"/>
              <w:rPr>
                <w:color w:val="auto"/>
              </w:rPr>
            </w:pPr>
          </w:p>
        </w:tc>
        <w:tc>
          <w:tcPr>
            <w:tcW w:w="3448" w:type="dxa"/>
            <w:vAlign w:val="center"/>
          </w:tcPr>
          <w:p w14:paraId="15896A2E" w14:textId="77777777" w:rsidR="00994872" w:rsidRPr="00BA6FBE" w:rsidRDefault="00994872" w:rsidP="00994872">
            <w:pPr>
              <w:pStyle w:val="CorraBodyText"/>
              <w:rPr>
                <w:color w:val="auto"/>
              </w:rPr>
            </w:pPr>
            <w:r w:rsidRPr="00BA6FBE">
              <w:rPr>
                <w:color w:val="auto"/>
              </w:rPr>
              <w:t>(1,200)</w:t>
            </w:r>
          </w:p>
        </w:tc>
      </w:tr>
      <w:tr w:rsidR="00BA6FBE" w:rsidRPr="00BA6FBE" w14:paraId="226E00F9" w14:textId="77777777" w:rsidTr="00994872">
        <w:trPr>
          <w:trHeight w:val="198"/>
        </w:trPr>
        <w:tc>
          <w:tcPr>
            <w:tcW w:w="3090" w:type="dxa"/>
            <w:vAlign w:val="center"/>
          </w:tcPr>
          <w:p w14:paraId="1767BC2D" w14:textId="0BC971EE" w:rsidR="00994872" w:rsidRPr="00BA6FBE" w:rsidRDefault="00994872" w:rsidP="00994872">
            <w:pPr>
              <w:pStyle w:val="CorraBodyText"/>
              <w:rPr>
                <w:color w:val="auto"/>
              </w:rPr>
            </w:pPr>
            <w:r w:rsidRPr="00BA6FBE">
              <w:rPr>
                <w:color w:val="auto"/>
              </w:rPr>
              <w:t xml:space="preserve">Gain / (Loss) on investments </w:t>
            </w:r>
          </w:p>
        </w:tc>
        <w:tc>
          <w:tcPr>
            <w:tcW w:w="4682" w:type="dxa"/>
            <w:vAlign w:val="center"/>
          </w:tcPr>
          <w:p w14:paraId="4C0AF38F" w14:textId="5B35568D" w:rsidR="00994872" w:rsidRPr="00BA6FBE" w:rsidRDefault="00994872" w:rsidP="00994872">
            <w:pPr>
              <w:pStyle w:val="CorraBodyText"/>
              <w:rPr>
                <w:color w:val="auto"/>
              </w:rPr>
            </w:pPr>
            <w:r w:rsidRPr="00BA6FBE">
              <w:rPr>
                <w:color w:val="auto"/>
              </w:rPr>
              <w:t>1,584</w:t>
            </w:r>
          </w:p>
        </w:tc>
        <w:tc>
          <w:tcPr>
            <w:tcW w:w="3448" w:type="dxa"/>
            <w:vAlign w:val="center"/>
          </w:tcPr>
          <w:p w14:paraId="5B2E833F" w14:textId="077629FC" w:rsidR="00994872" w:rsidRPr="00BA6FBE" w:rsidRDefault="00994872" w:rsidP="00994872">
            <w:pPr>
              <w:pStyle w:val="CorraBodyText"/>
              <w:rPr>
                <w:color w:val="auto"/>
              </w:rPr>
            </w:pPr>
          </w:p>
        </w:tc>
      </w:tr>
      <w:tr w:rsidR="00BA6FBE" w:rsidRPr="00BA6FBE" w14:paraId="7E4898EF" w14:textId="77777777" w:rsidTr="00994872">
        <w:trPr>
          <w:trHeight w:val="200"/>
        </w:trPr>
        <w:tc>
          <w:tcPr>
            <w:tcW w:w="3090" w:type="dxa"/>
            <w:vAlign w:val="center"/>
          </w:tcPr>
          <w:p w14:paraId="033705D4" w14:textId="4A2468D7" w:rsidR="00994872" w:rsidRPr="00BA6FBE" w:rsidRDefault="00994872" w:rsidP="00994872">
            <w:pPr>
              <w:pStyle w:val="CorraBodyText"/>
              <w:rPr>
                <w:color w:val="auto"/>
              </w:rPr>
            </w:pPr>
            <w:r w:rsidRPr="00BA6FBE">
              <w:rPr>
                <w:color w:val="auto"/>
              </w:rPr>
              <w:t>Investment manager charge</w:t>
            </w:r>
          </w:p>
        </w:tc>
        <w:tc>
          <w:tcPr>
            <w:tcW w:w="4682" w:type="dxa"/>
            <w:vAlign w:val="center"/>
          </w:tcPr>
          <w:p w14:paraId="71281850" w14:textId="5540C2EF" w:rsidR="00994872" w:rsidRPr="00BA6FBE" w:rsidRDefault="00994872" w:rsidP="00994872">
            <w:pPr>
              <w:pStyle w:val="CorraBodyText"/>
              <w:rPr>
                <w:color w:val="auto"/>
              </w:rPr>
            </w:pPr>
            <w:r w:rsidRPr="00BA6FBE">
              <w:rPr>
                <w:color w:val="auto"/>
              </w:rPr>
              <w:t>(179)</w:t>
            </w:r>
          </w:p>
        </w:tc>
        <w:tc>
          <w:tcPr>
            <w:tcW w:w="3448" w:type="dxa"/>
            <w:vAlign w:val="center"/>
          </w:tcPr>
          <w:p w14:paraId="2A399652" w14:textId="4FF7172C" w:rsidR="00994872" w:rsidRPr="00BA6FBE" w:rsidRDefault="00994872" w:rsidP="00994872">
            <w:pPr>
              <w:pStyle w:val="CorraBodyText"/>
              <w:rPr>
                <w:color w:val="auto"/>
              </w:rPr>
            </w:pPr>
          </w:p>
        </w:tc>
      </w:tr>
      <w:tr w:rsidR="00BA6FBE" w:rsidRPr="00BA6FBE" w14:paraId="510293F7" w14:textId="77777777" w:rsidTr="00994872">
        <w:trPr>
          <w:trHeight w:val="198"/>
        </w:trPr>
        <w:tc>
          <w:tcPr>
            <w:tcW w:w="3090" w:type="dxa"/>
            <w:vAlign w:val="center"/>
          </w:tcPr>
          <w:p w14:paraId="4E0A1BDB" w14:textId="71D6CE7A" w:rsidR="00994872" w:rsidRPr="00BA6FBE" w:rsidRDefault="00994872" w:rsidP="00994872">
            <w:pPr>
              <w:pStyle w:val="CorraBodyText"/>
              <w:rPr>
                <w:color w:val="auto"/>
              </w:rPr>
            </w:pPr>
            <w:r w:rsidRPr="00BA6FBE">
              <w:rPr>
                <w:color w:val="auto"/>
              </w:rPr>
              <w:t>Net gain / (Loss)</w:t>
            </w:r>
          </w:p>
        </w:tc>
        <w:tc>
          <w:tcPr>
            <w:tcW w:w="4682" w:type="dxa"/>
            <w:vAlign w:val="center"/>
          </w:tcPr>
          <w:p w14:paraId="421FFE2A" w14:textId="72F109D8" w:rsidR="00994872" w:rsidRPr="00BA6FBE" w:rsidRDefault="00994872" w:rsidP="00994872">
            <w:pPr>
              <w:pStyle w:val="CorraBodyText"/>
              <w:rPr>
                <w:color w:val="auto"/>
              </w:rPr>
            </w:pPr>
          </w:p>
        </w:tc>
        <w:tc>
          <w:tcPr>
            <w:tcW w:w="3448" w:type="dxa"/>
            <w:vAlign w:val="center"/>
          </w:tcPr>
          <w:p w14:paraId="6066561E" w14:textId="77777777" w:rsidR="00994872" w:rsidRPr="00BA6FBE" w:rsidRDefault="00994872" w:rsidP="00994872">
            <w:pPr>
              <w:pStyle w:val="CorraBodyText"/>
              <w:rPr>
                <w:color w:val="auto"/>
              </w:rPr>
            </w:pPr>
            <w:r w:rsidRPr="00BA6FBE">
              <w:rPr>
                <w:color w:val="auto"/>
              </w:rPr>
              <w:t>1,405</w:t>
            </w:r>
          </w:p>
        </w:tc>
      </w:tr>
      <w:tr w:rsidR="00BA6FBE" w:rsidRPr="00BA6FBE" w14:paraId="10BD3DCB" w14:textId="77777777" w:rsidTr="00994872">
        <w:trPr>
          <w:trHeight w:val="147"/>
        </w:trPr>
        <w:tc>
          <w:tcPr>
            <w:tcW w:w="3090" w:type="dxa"/>
          </w:tcPr>
          <w:p w14:paraId="2F8265CA" w14:textId="58BC1E5F" w:rsidR="00994872" w:rsidRPr="00BA6FBE" w:rsidRDefault="00994872" w:rsidP="00994872">
            <w:pPr>
              <w:pStyle w:val="CorraBodyText"/>
              <w:rPr>
                <w:color w:val="auto"/>
              </w:rPr>
            </w:pPr>
            <w:r w:rsidRPr="00BA6FBE">
              <w:rPr>
                <w:color w:val="auto"/>
              </w:rPr>
              <w:t xml:space="preserve">Market value as </w:t>
            </w:r>
            <w:proofErr w:type="gramStart"/>
            <w:r w:rsidRPr="00BA6FBE">
              <w:rPr>
                <w:color w:val="auto"/>
              </w:rPr>
              <w:t>at</w:t>
            </w:r>
            <w:proofErr w:type="gramEnd"/>
            <w:r w:rsidRPr="00BA6FBE">
              <w:rPr>
                <w:color w:val="auto"/>
              </w:rPr>
              <w:t xml:space="preserve"> 31 March 2024</w:t>
            </w:r>
          </w:p>
        </w:tc>
        <w:tc>
          <w:tcPr>
            <w:tcW w:w="4682" w:type="dxa"/>
          </w:tcPr>
          <w:p w14:paraId="6AF3471D" w14:textId="24138999" w:rsidR="00994872" w:rsidRPr="00BA6FBE" w:rsidRDefault="00994872" w:rsidP="00994872">
            <w:pPr>
              <w:pStyle w:val="CorraBodyText"/>
              <w:rPr>
                <w:color w:val="auto"/>
              </w:rPr>
            </w:pPr>
          </w:p>
        </w:tc>
        <w:tc>
          <w:tcPr>
            <w:tcW w:w="3448" w:type="dxa"/>
            <w:vAlign w:val="bottom"/>
          </w:tcPr>
          <w:p w14:paraId="11FC2251" w14:textId="77777777" w:rsidR="00994872" w:rsidRPr="00BA6FBE" w:rsidRDefault="00994872" w:rsidP="00994872">
            <w:pPr>
              <w:pStyle w:val="CorraBodyText"/>
              <w:rPr>
                <w:color w:val="auto"/>
              </w:rPr>
            </w:pPr>
            <w:r w:rsidRPr="00BA6FBE">
              <w:rPr>
                <w:color w:val="auto"/>
              </w:rPr>
              <w:t>22,198</w:t>
            </w:r>
          </w:p>
        </w:tc>
      </w:tr>
    </w:tbl>
    <w:p w14:paraId="4CFC3EBF" w14:textId="77777777" w:rsidR="00F604CD" w:rsidRPr="00BA6FBE" w:rsidRDefault="00F604CD" w:rsidP="00F604CD">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3085"/>
        <w:gridCol w:w="4678"/>
        <w:gridCol w:w="3402"/>
      </w:tblGrid>
      <w:tr w:rsidR="00BA6FBE" w:rsidRPr="00BA6FBE" w14:paraId="3A321025" w14:textId="50C5F3BC" w:rsidTr="4BBFCC76">
        <w:trPr>
          <w:trHeight w:val="139"/>
        </w:trPr>
        <w:tc>
          <w:tcPr>
            <w:tcW w:w="3085" w:type="dxa"/>
          </w:tcPr>
          <w:p w14:paraId="040014A9" w14:textId="0605CC31" w:rsidR="00F604CD" w:rsidRPr="00BA6FBE" w:rsidRDefault="00F604CD" w:rsidP="00F604CD">
            <w:pPr>
              <w:pStyle w:val="CorraBodyText"/>
              <w:rPr>
                <w:color w:val="auto"/>
              </w:rPr>
            </w:pPr>
          </w:p>
        </w:tc>
        <w:tc>
          <w:tcPr>
            <w:tcW w:w="4678" w:type="dxa"/>
          </w:tcPr>
          <w:p w14:paraId="122540C2" w14:textId="277726FB" w:rsidR="00F604CD" w:rsidRPr="00BA6FBE" w:rsidRDefault="00F604CD" w:rsidP="00F604CD">
            <w:pPr>
              <w:pStyle w:val="CorraBodyText"/>
              <w:rPr>
                <w:color w:val="auto"/>
              </w:rPr>
            </w:pPr>
            <w:r w:rsidRPr="00BA6FBE">
              <w:rPr>
                <w:b/>
                <w:bCs/>
                <w:color w:val="auto"/>
              </w:rPr>
              <w:t>2022–23 £000s</w:t>
            </w:r>
          </w:p>
        </w:tc>
        <w:tc>
          <w:tcPr>
            <w:tcW w:w="3402" w:type="dxa"/>
          </w:tcPr>
          <w:p w14:paraId="55244A36" w14:textId="7B99C0FF" w:rsidR="00F604CD" w:rsidRPr="00BA6FBE" w:rsidRDefault="00F604CD" w:rsidP="00F604CD">
            <w:pPr>
              <w:pStyle w:val="CorraBodyText"/>
              <w:rPr>
                <w:b/>
                <w:bCs/>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4E2B3FC8" w14:textId="77777777" w:rsidTr="4BBFCC76">
        <w:trPr>
          <w:trHeight w:val="139"/>
        </w:trPr>
        <w:tc>
          <w:tcPr>
            <w:tcW w:w="3085" w:type="dxa"/>
          </w:tcPr>
          <w:p w14:paraId="6B51F380" w14:textId="633E2690" w:rsidR="00F604CD" w:rsidRPr="00BA6FBE" w:rsidRDefault="00F604CD" w:rsidP="00F604CD">
            <w:pPr>
              <w:pStyle w:val="CorraBodyText"/>
              <w:rPr>
                <w:color w:val="auto"/>
              </w:rPr>
            </w:pPr>
            <w:r w:rsidRPr="00BA6FBE">
              <w:rPr>
                <w:b/>
                <w:bCs/>
                <w:color w:val="auto"/>
              </w:rPr>
              <w:t>Movement in investment portfolio</w:t>
            </w:r>
          </w:p>
        </w:tc>
        <w:tc>
          <w:tcPr>
            <w:tcW w:w="4678" w:type="dxa"/>
          </w:tcPr>
          <w:p w14:paraId="41F764C5" w14:textId="77777777" w:rsidR="00F604CD" w:rsidRPr="00BA6FBE" w:rsidRDefault="00F604CD" w:rsidP="00F604CD">
            <w:pPr>
              <w:pStyle w:val="CorraBodyText"/>
              <w:rPr>
                <w:b/>
                <w:bCs/>
                <w:color w:val="auto"/>
              </w:rPr>
            </w:pPr>
          </w:p>
        </w:tc>
        <w:tc>
          <w:tcPr>
            <w:tcW w:w="3402" w:type="dxa"/>
          </w:tcPr>
          <w:p w14:paraId="4AE1A95D" w14:textId="77777777" w:rsidR="00F604CD" w:rsidRPr="00BA6FBE" w:rsidRDefault="00F604CD" w:rsidP="00F604CD">
            <w:pPr>
              <w:pStyle w:val="CorraBodyText"/>
              <w:rPr>
                <w:b/>
                <w:bCs/>
                <w:color w:val="auto"/>
              </w:rPr>
            </w:pPr>
          </w:p>
        </w:tc>
      </w:tr>
      <w:tr w:rsidR="00BA6FBE" w:rsidRPr="00BA6FBE" w14:paraId="7036332B" w14:textId="5762F54A" w:rsidTr="4BBFCC76">
        <w:trPr>
          <w:trHeight w:val="134"/>
        </w:trPr>
        <w:tc>
          <w:tcPr>
            <w:tcW w:w="3085" w:type="dxa"/>
          </w:tcPr>
          <w:p w14:paraId="267494F2" w14:textId="77777777" w:rsidR="00F604CD" w:rsidRPr="00BA6FBE" w:rsidRDefault="00F604CD" w:rsidP="00F604CD">
            <w:pPr>
              <w:pStyle w:val="CorraBodyText"/>
              <w:rPr>
                <w:color w:val="auto"/>
              </w:rPr>
            </w:pPr>
            <w:r w:rsidRPr="00BA6FBE">
              <w:rPr>
                <w:color w:val="auto"/>
              </w:rPr>
              <w:t xml:space="preserve">Market value as </w:t>
            </w:r>
            <w:proofErr w:type="gramStart"/>
            <w:r w:rsidRPr="00BA6FBE">
              <w:rPr>
                <w:color w:val="auto"/>
              </w:rPr>
              <w:t>at</w:t>
            </w:r>
            <w:proofErr w:type="gramEnd"/>
            <w:r w:rsidRPr="00BA6FBE">
              <w:rPr>
                <w:color w:val="auto"/>
              </w:rPr>
              <w:t xml:space="preserve"> 1 January 2022</w:t>
            </w:r>
          </w:p>
        </w:tc>
        <w:tc>
          <w:tcPr>
            <w:tcW w:w="4678" w:type="dxa"/>
          </w:tcPr>
          <w:p w14:paraId="6182C115" w14:textId="62D94AE0" w:rsidR="00F604CD" w:rsidRPr="00BA6FBE" w:rsidRDefault="00F604CD" w:rsidP="00F604CD">
            <w:pPr>
              <w:pStyle w:val="CorraBodyText"/>
              <w:rPr>
                <w:color w:val="auto"/>
              </w:rPr>
            </w:pPr>
          </w:p>
        </w:tc>
        <w:tc>
          <w:tcPr>
            <w:tcW w:w="3402" w:type="dxa"/>
          </w:tcPr>
          <w:p w14:paraId="0A690A60" w14:textId="58A593A0" w:rsidR="00F604CD" w:rsidRPr="00BA6FBE" w:rsidRDefault="00F604CD" w:rsidP="00F604CD">
            <w:pPr>
              <w:pStyle w:val="CorraBodyText"/>
              <w:rPr>
                <w:color w:val="auto"/>
              </w:rPr>
            </w:pPr>
            <w:r w:rsidRPr="00BA6FBE">
              <w:rPr>
                <w:color w:val="auto"/>
              </w:rPr>
              <w:t>26,388</w:t>
            </w:r>
          </w:p>
        </w:tc>
      </w:tr>
      <w:tr w:rsidR="00BA6FBE" w:rsidRPr="00BA6FBE" w14:paraId="4BB75741" w14:textId="2BA08F13" w:rsidTr="4BBFCC76">
        <w:trPr>
          <w:trHeight w:val="134"/>
        </w:trPr>
        <w:tc>
          <w:tcPr>
            <w:tcW w:w="3085" w:type="dxa"/>
          </w:tcPr>
          <w:p w14:paraId="6A55F214" w14:textId="77777777" w:rsidR="00F604CD" w:rsidRPr="00BA6FBE" w:rsidRDefault="00F604CD" w:rsidP="00F604CD">
            <w:pPr>
              <w:pStyle w:val="CorraBodyText"/>
              <w:rPr>
                <w:color w:val="auto"/>
              </w:rPr>
            </w:pPr>
            <w:r w:rsidRPr="00BA6FBE">
              <w:rPr>
                <w:color w:val="auto"/>
              </w:rPr>
              <w:t>Purchases</w:t>
            </w:r>
          </w:p>
        </w:tc>
        <w:tc>
          <w:tcPr>
            <w:tcW w:w="4678" w:type="dxa"/>
          </w:tcPr>
          <w:p w14:paraId="7E34D409" w14:textId="451A5B3A" w:rsidR="00F604CD" w:rsidRPr="00BA6FBE" w:rsidRDefault="00F604CD" w:rsidP="00F604CD">
            <w:pPr>
              <w:pStyle w:val="CorraBodyText"/>
              <w:rPr>
                <w:color w:val="auto"/>
              </w:rPr>
            </w:pPr>
          </w:p>
        </w:tc>
        <w:tc>
          <w:tcPr>
            <w:tcW w:w="3402" w:type="dxa"/>
          </w:tcPr>
          <w:p w14:paraId="499D9DE0" w14:textId="631D44C7" w:rsidR="00F604CD" w:rsidRPr="00BA6FBE" w:rsidRDefault="00F604CD" w:rsidP="00F604CD">
            <w:pPr>
              <w:pStyle w:val="CorraBodyText"/>
              <w:rPr>
                <w:color w:val="auto"/>
              </w:rPr>
            </w:pPr>
            <w:r w:rsidRPr="00BA6FBE">
              <w:rPr>
                <w:color w:val="auto"/>
              </w:rPr>
              <w:t>22,000</w:t>
            </w:r>
          </w:p>
        </w:tc>
      </w:tr>
      <w:tr w:rsidR="00BA6FBE" w:rsidRPr="00BA6FBE" w14:paraId="36C59622" w14:textId="190B0306" w:rsidTr="4BBFCC76">
        <w:trPr>
          <w:trHeight w:val="134"/>
        </w:trPr>
        <w:tc>
          <w:tcPr>
            <w:tcW w:w="3085" w:type="dxa"/>
          </w:tcPr>
          <w:p w14:paraId="539B275D" w14:textId="77777777" w:rsidR="00F604CD" w:rsidRPr="00BA6FBE" w:rsidRDefault="00F604CD" w:rsidP="00F604CD">
            <w:pPr>
              <w:pStyle w:val="CorraBodyText"/>
              <w:rPr>
                <w:color w:val="auto"/>
              </w:rPr>
            </w:pPr>
            <w:r w:rsidRPr="00BA6FBE">
              <w:rPr>
                <w:color w:val="auto"/>
              </w:rPr>
              <w:t>Sales</w:t>
            </w:r>
          </w:p>
        </w:tc>
        <w:tc>
          <w:tcPr>
            <w:tcW w:w="4678" w:type="dxa"/>
          </w:tcPr>
          <w:p w14:paraId="0241F0F5" w14:textId="1F2A9078" w:rsidR="00F604CD" w:rsidRPr="00BA6FBE" w:rsidRDefault="00F604CD" w:rsidP="00F604CD">
            <w:pPr>
              <w:pStyle w:val="CorraBodyText"/>
              <w:rPr>
                <w:color w:val="auto"/>
              </w:rPr>
            </w:pPr>
          </w:p>
        </w:tc>
        <w:tc>
          <w:tcPr>
            <w:tcW w:w="3402" w:type="dxa"/>
          </w:tcPr>
          <w:p w14:paraId="567FBB12" w14:textId="74E47675" w:rsidR="00F604CD" w:rsidRPr="00BA6FBE" w:rsidRDefault="00F604CD" w:rsidP="00F604CD">
            <w:pPr>
              <w:pStyle w:val="CorraBodyText"/>
              <w:rPr>
                <w:color w:val="auto"/>
              </w:rPr>
            </w:pPr>
            <w:r w:rsidRPr="00BA6FBE">
              <w:rPr>
                <w:color w:val="auto"/>
              </w:rPr>
              <w:t>(23,873)</w:t>
            </w:r>
          </w:p>
        </w:tc>
      </w:tr>
      <w:tr w:rsidR="00BA6FBE" w:rsidRPr="00BA6FBE" w14:paraId="2442A48A" w14:textId="0D967B12" w:rsidTr="4BBFCC76">
        <w:trPr>
          <w:trHeight w:val="134"/>
        </w:trPr>
        <w:tc>
          <w:tcPr>
            <w:tcW w:w="3085" w:type="dxa"/>
          </w:tcPr>
          <w:p w14:paraId="551D79DC" w14:textId="77777777" w:rsidR="00F604CD" w:rsidRPr="00BA6FBE" w:rsidRDefault="00F604CD" w:rsidP="00F604CD">
            <w:pPr>
              <w:pStyle w:val="CorraBodyText"/>
              <w:rPr>
                <w:color w:val="auto"/>
              </w:rPr>
            </w:pPr>
            <w:r w:rsidRPr="00BA6FBE">
              <w:rPr>
                <w:color w:val="auto"/>
              </w:rPr>
              <w:t>(Loss) on sale</w:t>
            </w:r>
          </w:p>
        </w:tc>
        <w:tc>
          <w:tcPr>
            <w:tcW w:w="4678" w:type="dxa"/>
          </w:tcPr>
          <w:p w14:paraId="66D8BFCA" w14:textId="77777777" w:rsidR="00F604CD" w:rsidRPr="00BA6FBE" w:rsidRDefault="00F604CD" w:rsidP="00F604CD">
            <w:pPr>
              <w:pStyle w:val="CorraBodyText"/>
              <w:rPr>
                <w:color w:val="auto"/>
              </w:rPr>
            </w:pPr>
            <w:r w:rsidRPr="00BA6FBE">
              <w:rPr>
                <w:color w:val="auto"/>
              </w:rPr>
              <w:t>(2,946)</w:t>
            </w:r>
          </w:p>
        </w:tc>
        <w:tc>
          <w:tcPr>
            <w:tcW w:w="3402" w:type="dxa"/>
          </w:tcPr>
          <w:p w14:paraId="60FC1038" w14:textId="77777777" w:rsidR="00F604CD" w:rsidRPr="00BA6FBE" w:rsidRDefault="00F604CD" w:rsidP="00F604CD">
            <w:pPr>
              <w:pStyle w:val="CorraBodyText"/>
              <w:rPr>
                <w:color w:val="auto"/>
              </w:rPr>
            </w:pPr>
          </w:p>
        </w:tc>
      </w:tr>
      <w:tr w:rsidR="00BA6FBE" w:rsidRPr="00BA6FBE" w14:paraId="68B8CB94" w14:textId="5ABCB7B3" w:rsidTr="4BBFCC76">
        <w:trPr>
          <w:trHeight w:val="134"/>
        </w:trPr>
        <w:tc>
          <w:tcPr>
            <w:tcW w:w="3085" w:type="dxa"/>
          </w:tcPr>
          <w:p w14:paraId="2BAF1B26" w14:textId="77777777" w:rsidR="00F604CD" w:rsidRPr="00BA6FBE" w:rsidRDefault="00F604CD" w:rsidP="00F604CD">
            <w:pPr>
              <w:pStyle w:val="CorraBodyText"/>
              <w:rPr>
                <w:color w:val="auto"/>
              </w:rPr>
            </w:pPr>
            <w:r w:rsidRPr="00BA6FBE">
              <w:rPr>
                <w:color w:val="auto"/>
              </w:rPr>
              <w:t>Unrealised gain on revaluation</w:t>
            </w:r>
          </w:p>
        </w:tc>
        <w:tc>
          <w:tcPr>
            <w:tcW w:w="4678" w:type="dxa"/>
          </w:tcPr>
          <w:p w14:paraId="77B1528C" w14:textId="77777777" w:rsidR="00F604CD" w:rsidRPr="00BA6FBE" w:rsidRDefault="00F604CD" w:rsidP="00F604CD">
            <w:pPr>
              <w:pStyle w:val="CorraBodyText"/>
              <w:rPr>
                <w:color w:val="auto"/>
              </w:rPr>
            </w:pPr>
            <w:r w:rsidRPr="00BA6FBE">
              <w:rPr>
                <w:color w:val="auto"/>
              </w:rPr>
              <w:t>424</w:t>
            </w:r>
          </w:p>
        </w:tc>
        <w:tc>
          <w:tcPr>
            <w:tcW w:w="3402" w:type="dxa"/>
          </w:tcPr>
          <w:p w14:paraId="14E03B5A" w14:textId="77777777" w:rsidR="00F604CD" w:rsidRPr="00BA6FBE" w:rsidRDefault="00F604CD" w:rsidP="00F604CD">
            <w:pPr>
              <w:pStyle w:val="CorraBodyText"/>
              <w:rPr>
                <w:color w:val="auto"/>
              </w:rPr>
            </w:pPr>
          </w:p>
        </w:tc>
      </w:tr>
      <w:tr w:rsidR="00BA6FBE" w:rsidRPr="00BA6FBE" w14:paraId="6369AA55" w14:textId="7B2EE7BA" w:rsidTr="4BBFCC76">
        <w:trPr>
          <w:trHeight w:val="134"/>
        </w:trPr>
        <w:tc>
          <w:tcPr>
            <w:tcW w:w="3085" w:type="dxa"/>
          </w:tcPr>
          <w:p w14:paraId="1466DD63" w14:textId="77777777" w:rsidR="0033719C" w:rsidRPr="00BA6FBE" w:rsidRDefault="0033719C" w:rsidP="0033719C">
            <w:pPr>
              <w:pStyle w:val="CorraBodyText"/>
              <w:rPr>
                <w:color w:val="auto"/>
              </w:rPr>
            </w:pPr>
            <w:r w:rsidRPr="00BA6FBE">
              <w:rPr>
                <w:color w:val="auto"/>
              </w:rPr>
              <w:t>Net (loss)</w:t>
            </w:r>
          </w:p>
        </w:tc>
        <w:tc>
          <w:tcPr>
            <w:tcW w:w="4678" w:type="dxa"/>
          </w:tcPr>
          <w:p w14:paraId="4947D2AA" w14:textId="1CE85C32" w:rsidR="0033719C" w:rsidRPr="00BA6FBE" w:rsidRDefault="0033719C" w:rsidP="0033719C">
            <w:pPr>
              <w:pStyle w:val="CorraBodyText"/>
              <w:rPr>
                <w:color w:val="auto"/>
              </w:rPr>
            </w:pPr>
          </w:p>
        </w:tc>
        <w:tc>
          <w:tcPr>
            <w:tcW w:w="3402" w:type="dxa"/>
          </w:tcPr>
          <w:p w14:paraId="517CC8C0" w14:textId="7FC09ABB" w:rsidR="0033719C" w:rsidRPr="00BA6FBE" w:rsidRDefault="0033719C" w:rsidP="0033719C">
            <w:pPr>
              <w:pStyle w:val="CorraBodyText"/>
              <w:rPr>
                <w:color w:val="auto"/>
              </w:rPr>
            </w:pPr>
            <w:r w:rsidRPr="00BA6FBE">
              <w:rPr>
                <w:color w:val="auto"/>
              </w:rPr>
              <w:t>(2,522)</w:t>
            </w:r>
          </w:p>
        </w:tc>
      </w:tr>
      <w:tr w:rsidR="00BA6FBE" w:rsidRPr="00BA6FBE" w14:paraId="0C251A10" w14:textId="7C2D6BFD" w:rsidTr="4BBFCC76">
        <w:trPr>
          <w:trHeight w:val="139"/>
        </w:trPr>
        <w:tc>
          <w:tcPr>
            <w:tcW w:w="3085" w:type="dxa"/>
          </w:tcPr>
          <w:p w14:paraId="67B87244" w14:textId="77777777" w:rsidR="0033719C" w:rsidRPr="00BA6FBE" w:rsidRDefault="0033719C" w:rsidP="0033719C">
            <w:pPr>
              <w:pStyle w:val="CorraBodyText"/>
              <w:rPr>
                <w:color w:val="auto"/>
              </w:rPr>
            </w:pPr>
            <w:r w:rsidRPr="00BA6FBE">
              <w:rPr>
                <w:b/>
                <w:bCs/>
                <w:color w:val="auto"/>
              </w:rPr>
              <w:t xml:space="preserve">Market value as </w:t>
            </w:r>
            <w:proofErr w:type="gramStart"/>
            <w:r w:rsidRPr="00BA6FBE">
              <w:rPr>
                <w:b/>
                <w:bCs/>
                <w:color w:val="auto"/>
              </w:rPr>
              <w:t>at</w:t>
            </w:r>
            <w:proofErr w:type="gramEnd"/>
            <w:r w:rsidRPr="00BA6FBE">
              <w:rPr>
                <w:b/>
                <w:bCs/>
                <w:color w:val="auto"/>
              </w:rPr>
              <w:t xml:space="preserve"> 31 March 2023</w:t>
            </w:r>
          </w:p>
        </w:tc>
        <w:tc>
          <w:tcPr>
            <w:tcW w:w="4678" w:type="dxa"/>
          </w:tcPr>
          <w:p w14:paraId="2A04906B" w14:textId="1925AB0E" w:rsidR="0033719C" w:rsidRPr="00BA6FBE" w:rsidRDefault="0033719C" w:rsidP="0033719C">
            <w:pPr>
              <w:pStyle w:val="CorraBodyText"/>
              <w:rPr>
                <w:color w:val="auto"/>
              </w:rPr>
            </w:pPr>
          </w:p>
        </w:tc>
        <w:tc>
          <w:tcPr>
            <w:tcW w:w="3402" w:type="dxa"/>
          </w:tcPr>
          <w:p w14:paraId="7594CD75" w14:textId="1AFCF777" w:rsidR="0033719C" w:rsidRPr="00BA6FBE" w:rsidRDefault="0033719C" w:rsidP="0033719C">
            <w:pPr>
              <w:pStyle w:val="CorraBodyText"/>
              <w:rPr>
                <w:b/>
                <w:bCs/>
                <w:color w:val="auto"/>
              </w:rPr>
            </w:pPr>
            <w:r w:rsidRPr="00BA6FBE">
              <w:rPr>
                <w:b/>
                <w:bCs/>
                <w:color w:val="auto"/>
              </w:rPr>
              <w:t xml:space="preserve">21,993 </w:t>
            </w:r>
          </w:p>
        </w:tc>
      </w:tr>
    </w:tbl>
    <w:p w14:paraId="5B0EC388" w14:textId="77777777" w:rsidR="00994872" w:rsidRPr="00BA6FBE" w:rsidRDefault="00994872" w:rsidP="007A1252">
      <w:pPr>
        <w:pStyle w:val="CorraBodyText"/>
        <w:rPr>
          <w:color w:val="auto"/>
        </w:rPr>
      </w:pPr>
    </w:p>
    <w:p w14:paraId="51B1440A" w14:textId="4BD52167" w:rsidR="00994872" w:rsidRPr="00BA6FBE" w:rsidRDefault="0033719C" w:rsidP="007A1252">
      <w:pPr>
        <w:pStyle w:val="CorraBodyText"/>
        <w:rPr>
          <w:color w:val="auto"/>
        </w:rPr>
      </w:pPr>
      <w:r w:rsidRPr="00BA6FBE">
        <w:rPr>
          <w:color w:val="auto"/>
        </w:rPr>
        <w:t>16. Receivables</w:t>
      </w:r>
    </w:p>
    <w:p w14:paraId="6B471697" w14:textId="77777777" w:rsidR="0033719C" w:rsidRPr="00BA6FBE" w:rsidRDefault="0033719C"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0"/>
        <w:gridCol w:w="2743"/>
        <w:gridCol w:w="2694"/>
      </w:tblGrid>
      <w:tr w:rsidR="00BA6FBE" w:rsidRPr="00BA6FBE" w14:paraId="4A22631A" w14:textId="77777777" w:rsidTr="0033719C">
        <w:trPr>
          <w:trHeight w:val="213"/>
        </w:trPr>
        <w:tc>
          <w:tcPr>
            <w:tcW w:w="3090" w:type="dxa"/>
            <w:vAlign w:val="center"/>
          </w:tcPr>
          <w:p w14:paraId="08E512D5" w14:textId="77777777" w:rsidR="0033719C" w:rsidRPr="00BA6FBE" w:rsidRDefault="0033719C" w:rsidP="0033719C">
            <w:pPr>
              <w:pStyle w:val="CorraBodyText"/>
              <w:rPr>
                <w:color w:val="auto"/>
              </w:rPr>
            </w:pPr>
          </w:p>
        </w:tc>
        <w:tc>
          <w:tcPr>
            <w:tcW w:w="2743" w:type="dxa"/>
            <w:vAlign w:val="center"/>
          </w:tcPr>
          <w:p w14:paraId="57102422" w14:textId="12BE1D7A" w:rsidR="0033719C" w:rsidRPr="00BA6FBE" w:rsidRDefault="0033719C" w:rsidP="0033719C">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2694" w:type="dxa"/>
            <w:vAlign w:val="center"/>
          </w:tcPr>
          <w:p w14:paraId="21471361" w14:textId="74F9A0A9" w:rsidR="0033719C" w:rsidRPr="00BA6FBE" w:rsidRDefault="0033719C" w:rsidP="0033719C">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0D19CBBD" w14:textId="77777777" w:rsidTr="0033719C">
        <w:trPr>
          <w:trHeight w:val="213"/>
        </w:trPr>
        <w:tc>
          <w:tcPr>
            <w:tcW w:w="3090" w:type="dxa"/>
            <w:vAlign w:val="center"/>
          </w:tcPr>
          <w:p w14:paraId="7F73EBE8" w14:textId="34631AE0" w:rsidR="0033719C" w:rsidRPr="00BA6FBE" w:rsidRDefault="0033719C" w:rsidP="0033719C">
            <w:pPr>
              <w:pStyle w:val="CorraBodyText"/>
              <w:rPr>
                <w:color w:val="auto"/>
              </w:rPr>
            </w:pPr>
            <w:r w:rsidRPr="00BA6FBE">
              <w:rPr>
                <w:color w:val="auto"/>
              </w:rPr>
              <w:lastRenderedPageBreak/>
              <w:t>Accounts receivable</w:t>
            </w:r>
          </w:p>
        </w:tc>
        <w:tc>
          <w:tcPr>
            <w:tcW w:w="2743" w:type="dxa"/>
            <w:vAlign w:val="center"/>
          </w:tcPr>
          <w:p w14:paraId="1D2E219D" w14:textId="0CF48D82" w:rsidR="0033719C" w:rsidRPr="00BA6FBE" w:rsidRDefault="0033719C" w:rsidP="0033719C">
            <w:pPr>
              <w:pStyle w:val="CorraBodyText"/>
              <w:rPr>
                <w:color w:val="auto"/>
              </w:rPr>
            </w:pPr>
            <w:r w:rsidRPr="00BA6FBE">
              <w:rPr>
                <w:color w:val="auto"/>
              </w:rPr>
              <w:t>26</w:t>
            </w:r>
          </w:p>
        </w:tc>
        <w:tc>
          <w:tcPr>
            <w:tcW w:w="2694" w:type="dxa"/>
            <w:vAlign w:val="center"/>
          </w:tcPr>
          <w:p w14:paraId="0DCC411B" w14:textId="1CE574E4" w:rsidR="0033719C" w:rsidRPr="00BA6FBE" w:rsidRDefault="0033719C" w:rsidP="0033719C">
            <w:pPr>
              <w:pStyle w:val="CorraBodyText"/>
              <w:rPr>
                <w:color w:val="auto"/>
              </w:rPr>
            </w:pPr>
            <w:r w:rsidRPr="00BA6FBE">
              <w:rPr>
                <w:color w:val="auto"/>
              </w:rPr>
              <w:t>251</w:t>
            </w:r>
          </w:p>
        </w:tc>
      </w:tr>
      <w:tr w:rsidR="00BA6FBE" w:rsidRPr="00BA6FBE" w14:paraId="4BC975AE" w14:textId="77777777" w:rsidTr="0033719C">
        <w:trPr>
          <w:trHeight w:val="250"/>
        </w:trPr>
        <w:tc>
          <w:tcPr>
            <w:tcW w:w="3090" w:type="dxa"/>
            <w:vAlign w:val="center"/>
          </w:tcPr>
          <w:p w14:paraId="31A9C330" w14:textId="590AD2CC" w:rsidR="0033719C" w:rsidRPr="00BA6FBE" w:rsidRDefault="0033719C" w:rsidP="0033719C">
            <w:pPr>
              <w:pStyle w:val="CorraBodyText"/>
              <w:rPr>
                <w:color w:val="auto"/>
              </w:rPr>
            </w:pPr>
            <w:r w:rsidRPr="00BA6FBE">
              <w:rPr>
                <w:color w:val="auto"/>
              </w:rPr>
              <w:t xml:space="preserve">Prepayments and </w:t>
            </w:r>
            <w:proofErr w:type="gramStart"/>
            <w:r w:rsidRPr="00BA6FBE">
              <w:rPr>
                <w:color w:val="auto"/>
              </w:rPr>
              <w:t>accrued</w:t>
            </w:r>
            <w:proofErr w:type="gramEnd"/>
            <w:r w:rsidRPr="00BA6FBE">
              <w:rPr>
                <w:color w:val="auto"/>
              </w:rPr>
              <w:t xml:space="preserve"> income</w:t>
            </w:r>
          </w:p>
        </w:tc>
        <w:tc>
          <w:tcPr>
            <w:tcW w:w="2743" w:type="dxa"/>
            <w:vAlign w:val="center"/>
          </w:tcPr>
          <w:p w14:paraId="58B1E4BF" w14:textId="29C21F4E" w:rsidR="0033719C" w:rsidRPr="00BA6FBE" w:rsidRDefault="0033719C" w:rsidP="0033719C">
            <w:pPr>
              <w:pStyle w:val="CorraBodyText"/>
              <w:rPr>
                <w:color w:val="auto"/>
              </w:rPr>
            </w:pPr>
            <w:r w:rsidRPr="00BA6FBE">
              <w:rPr>
                <w:color w:val="auto"/>
              </w:rPr>
              <w:t xml:space="preserve">218 </w:t>
            </w:r>
          </w:p>
        </w:tc>
        <w:tc>
          <w:tcPr>
            <w:tcW w:w="2694" w:type="dxa"/>
            <w:vAlign w:val="center"/>
          </w:tcPr>
          <w:p w14:paraId="3BA16B33" w14:textId="1737A9F6" w:rsidR="0033719C" w:rsidRPr="00BA6FBE" w:rsidRDefault="0033719C" w:rsidP="0033719C">
            <w:pPr>
              <w:pStyle w:val="CorraBodyText"/>
              <w:rPr>
                <w:color w:val="auto"/>
              </w:rPr>
            </w:pPr>
            <w:r w:rsidRPr="00BA6FBE">
              <w:rPr>
                <w:color w:val="auto"/>
              </w:rPr>
              <w:t xml:space="preserve">242 </w:t>
            </w:r>
          </w:p>
        </w:tc>
      </w:tr>
      <w:tr w:rsidR="00BA6FBE" w:rsidRPr="00BA6FBE" w14:paraId="347E9A68" w14:textId="77777777" w:rsidTr="0033719C">
        <w:trPr>
          <w:trHeight w:val="151"/>
        </w:trPr>
        <w:tc>
          <w:tcPr>
            <w:tcW w:w="3090" w:type="dxa"/>
          </w:tcPr>
          <w:p w14:paraId="0AB45ED8" w14:textId="0F45CAA2" w:rsidR="0033719C" w:rsidRPr="00BA6FBE" w:rsidRDefault="0033719C" w:rsidP="0033719C">
            <w:pPr>
              <w:pStyle w:val="CorraBodyText"/>
              <w:rPr>
                <w:color w:val="auto"/>
              </w:rPr>
            </w:pPr>
            <w:r w:rsidRPr="00BA6FBE">
              <w:rPr>
                <w:color w:val="auto"/>
              </w:rPr>
              <w:t>Total receivables</w:t>
            </w:r>
          </w:p>
        </w:tc>
        <w:tc>
          <w:tcPr>
            <w:tcW w:w="2743" w:type="dxa"/>
            <w:vAlign w:val="bottom"/>
          </w:tcPr>
          <w:p w14:paraId="44A734A6" w14:textId="4D8005CD" w:rsidR="0033719C" w:rsidRPr="00BA6FBE" w:rsidRDefault="0033719C" w:rsidP="0033719C">
            <w:pPr>
              <w:pStyle w:val="CorraBodyText"/>
              <w:rPr>
                <w:color w:val="auto"/>
              </w:rPr>
            </w:pPr>
            <w:r w:rsidRPr="00BA6FBE">
              <w:rPr>
                <w:color w:val="auto"/>
              </w:rPr>
              <w:t xml:space="preserve">244 </w:t>
            </w:r>
          </w:p>
        </w:tc>
        <w:tc>
          <w:tcPr>
            <w:tcW w:w="2694" w:type="dxa"/>
            <w:vAlign w:val="bottom"/>
          </w:tcPr>
          <w:p w14:paraId="5D9B9646" w14:textId="436B7598" w:rsidR="0033719C" w:rsidRPr="00BA6FBE" w:rsidRDefault="0033719C" w:rsidP="0033719C">
            <w:pPr>
              <w:pStyle w:val="CorraBodyText"/>
              <w:rPr>
                <w:color w:val="auto"/>
              </w:rPr>
            </w:pPr>
            <w:r w:rsidRPr="00BA6FBE">
              <w:rPr>
                <w:color w:val="auto"/>
              </w:rPr>
              <w:t xml:space="preserve">493 </w:t>
            </w:r>
          </w:p>
        </w:tc>
      </w:tr>
    </w:tbl>
    <w:p w14:paraId="45BD9A2A" w14:textId="77777777" w:rsidR="00994872" w:rsidRPr="00BA6FBE" w:rsidRDefault="00994872" w:rsidP="007A1252">
      <w:pPr>
        <w:pStyle w:val="CorraBodyText"/>
        <w:rPr>
          <w:color w:val="auto"/>
        </w:rPr>
      </w:pPr>
    </w:p>
    <w:p w14:paraId="6C737393" w14:textId="14236BD6" w:rsidR="002401F7" w:rsidRPr="00BA6FBE" w:rsidRDefault="00E848DC" w:rsidP="007A1252">
      <w:pPr>
        <w:pStyle w:val="CorraBodyText"/>
        <w:rPr>
          <w:color w:val="auto"/>
        </w:rPr>
      </w:pPr>
      <w:r w:rsidRPr="00BA6FBE">
        <w:rPr>
          <w:color w:val="auto"/>
        </w:rPr>
        <w:t>17. Grants made and payable</w:t>
      </w:r>
    </w:p>
    <w:p w14:paraId="2B91AF88" w14:textId="77777777" w:rsidR="006B1753" w:rsidRPr="00BA6FBE" w:rsidRDefault="006B1753"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7"/>
        <w:gridCol w:w="3362"/>
        <w:gridCol w:w="3473"/>
      </w:tblGrid>
      <w:tr w:rsidR="00BA6FBE" w:rsidRPr="00BA6FBE" w14:paraId="06D11F13" w14:textId="77777777" w:rsidTr="006B1753">
        <w:trPr>
          <w:trHeight w:val="258"/>
        </w:trPr>
        <w:tc>
          <w:tcPr>
            <w:tcW w:w="4527" w:type="dxa"/>
            <w:vAlign w:val="center"/>
          </w:tcPr>
          <w:p w14:paraId="48536094" w14:textId="77777777" w:rsidR="006B1753" w:rsidRPr="00BA6FBE" w:rsidRDefault="006B1753" w:rsidP="007A1252">
            <w:pPr>
              <w:pStyle w:val="CorraBodyText"/>
              <w:rPr>
                <w:color w:val="auto"/>
              </w:rPr>
            </w:pPr>
          </w:p>
        </w:tc>
        <w:tc>
          <w:tcPr>
            <w:tcW w:w="3362" w:type="dxa"/>
            <w:vAlign w:val="center"/>
          </w:tcPr>
          <w:p w14:paraId="41ACE069" w14:textId="424EA960" w:rsidR="006B1753" w:rsidRPr="00BA6FBE" w:rsidRDefault="006B1753"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3473" w:type="dxa"/>
            <w:vAlign w:val="center"/>
          </w:tcPr>
          <w:p w14:paraId="202A0366" w14:textId="472045B5" w:rsidR="006B1753" w:rsidRPr="00BA6FBE" w:rsidRDefault="006B1753"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703D3248" w14:textId="77777777" w:rsidTr="006B1753">
        <w:trPr>
          <w:trHeight w:val="258"/>
        </w:trPr>
        <w:tc>
          <w:tcPr>
            <w:tcW w:w="4527" w:type="dxa"/>
            <w:vAlign w:val="center"/>
          </w:tcPr>
          <w:p w14:paraId="4DB091CB" w14:textId="41A2878E" w:rsidR="006B1753" w:rsidRPr="00BA6FBE" w:rsidRDefault="006B1753" w:rsidP="007A1252">
            <w:pPr>
              <w:pStyle w:val="CorraBodyText"/>
              <w:rPr>
                <w:color w:val="auto"/>
              </w:rPr>
            </w:pPr>
            <w:r w:rsidRPr="00BA6FBE">
              <w:rPr>
                <w:color w:val="auto"/>
              </w:rPr>
              <w:t>Payable in less than one year:</w:t>
            </w:r>
          </w:p>
        </w:tc>
        <w:tc>
          <w:tcPr>
            <w:tcW w:w="3362" w:type="dxa"/>
            <w:vAlign w:val="center"/>
          </w:tcPr>
          <w:p w14:paraId="09D608C4" w14:textId="77777777" w:rsidR="006B1753" w:rsidRPr="00BA6FBE" w:rsidRDefault="006B1753" w:rsidP="007A1252">
            <w:pPr>
              <w:pStyle w:val="CorraBodyText"/>
              <w:rPr>
                <w:color w:val="auto"/>
              </w:rPr>
            </w:pPr>
          </w:p>
        </w:tc>
        <w:tc>
          <w:tcPr>
            <w:tcW w:w="3473" w:type="dxa"/>
            <w:vAlign w:val="center"/>
          </w:tcPr>
          <w:p w14:paraId="731B0FE1" w14:textId="77777777" w:rsidR="006B1753" w:rsidRPr="00BA6FBE" w:rsidRDefault="006B1753" w:rsidP="007A1252">
            <w:pPr>
              <w:pStyle w:val="CorraBodyText"/>
              <w:rPr>
                <w:color w:val="auto"/>
              </w:rPr>
            </w:pPr>
          </w:p>
        </w:tc>
      </w:tr>
      <w:tr w:rsidR="00BA6FBE" w:rsidRPr="00BA6FBE" w14:paraId="12F73B53" w14:textId="77777777" w:rsidTr="006B1753">
        <w:trPr>
          <w:trHeight w:val="258"/>
        </w:trPr>
        <w:tc>
          <w:tcPr>
            <w:tcW w:w="4527" w:type="dxa"/>
            <w:vAlign w:val="center"/>
          </w:tcPr>
          <w:p w14:paraId="75B4DD61" w14:textId="77777777" w:rsidR="002401F7" w:rsidRPr="00BA6FBE" w:rsidRDefault="002401F7" w:rsidP="007A1252">
            <w:pPr>
              <w:pStyle w:val="CorraBodyText"/>
              <w:rPr>
                <w:color w:val="auto"/>
              </w:rPr>
            </w:pPr>
            <w:r w:rsidRPr="00BA6FBE">
              <w:rPr>
                <w:color w:val="auto"/>
              </w:rPr>
              <w:t>Grants made in current year</w:t>
            </w:r>
          </w:p>
        </w:tc>
        <w:tc>
          <w:tcPr>
            <w:tcW w:w="3362" w:type="dxa"/>
            <w:vAlign w:val="center"/>
          </w:tcPr>
          <w:p w14:paraId="369DD1C4" w14:textId="77777777" w:rsidR="002401F7" w:rsidRPr="00BA6FBE" w:rsidRDefault="002401F7" w:rsidP="007A1252">
            <w:pPr>
              <w:pStyle w:val="CorraBodyText"/>
              <w:rPr>
                <w:color w:val="auto"/>
              </w:rPr>
            </w:pPr>
            <w:r w:rsidRPr="00BA6FBE">
              <w:rPr>
                <w:color w:val="auto"/>
              </w:rPr>
              <w:t>3,242</w:t>
            </w:r>
          </w:p>
        </w:tc>
        <w:tc>
          <w:tcPr>
            <w:tcW w:w="3473" w:type="dxa"/>
            <w:vAlign w:val="center"/>
          </w:tcPr>
          <w:p w14:paraId="5F852C09" w14:textId="77777777" w:rsidR="002401F7" w:rsidRPr="00BA6FBE" w:rsidRDefault="002401F7" w:rsidP="007A1252">
            <w:pPr>
              <w:pStyle w:val="CorraBodyText"/>
              <w:rPr>
                <w:color w:val="auto"/>
              </w:rPr>
            </w:pPr>
            <w:r w:rsidRPr="00BA6FBE">
              <w:rPr>
                <w:color w:val="auto"/>
              </w:rPr>
              <w:t>2,021</w:t>
            </w:r>
          </w:p>
        </w:tc>
      </w:tr>
      <w:tr w:rsidR="00BA6FBE" w:rsidRPr="00BA6FBE" w14:paraId="59FF29B4" w14:textId="77777777" w:rsidTr="006B1753">
        <w:trPr>
          <w:trHeight w:val="258"/>
        </w:trPr>
        <w:tc>
          <w:tcPr>
            <w:tcW w:w="4527" w:type="dxa"/>
            <w:vAlign w:val="center"/>
          </w:tcPr>
          <w:p w14:paraId="31ABA1C4" w14:textId="77777777" w:rsidR="002401F7" w:rsidRPr="00BA6FBE" w:rsidRDefault="002401F7" w:rsidP="007A1252">
            <w:pPr>
              <w:pStyle w:val="CorraBodyText"/>
              <w:rPr>
                <w:color w:val="auto"/>
              </w:rPr>
            </w:pPr>
            <w:r w:rsidRPr="00BA6FBE">
              <w:rPr>
                <w:color w:val="auto"/>
              </w:rPr>
              <w:t>Grants made in previous years</w:t>
            </w:r>
          </w:p>
        </w:tc>
        <w:tc>
          <w:tcPr>
            <w:tcW w:w="3362" w:type="dxa"/>
            <w:vAlign w:val="center"/>
          </w:tcPr>
          <w:p w14:paraId="2069A20A" w14:textId="77777777" w:rsidR="002401F7" w:rsidRPr="00BA6FBE" w:rsidRDefault="002401F7" w:rsidP="007A1252">
            <w:pPr>
              <w:pStyle w:val="CorraBodyText"/>
              <w:rPr>
                <w:color w:val="auto"/>
              </w:rPr>
            </w:pPr>
            <w:r w:rsidRPr="00BA6FBE">
              <w:rPr>
                <w:color w:val="auto"/>
              </w:rPr>
              <w:t xml:space="preserve">718 </w:t>
            </w:r>
          </w:p>
        </w:tc>
        <w:tc>
          <w:tcPr>
            <w:tcW w:w="3473" w:type="dxa"/>
            <w:vAlign w:val="center"/>
          </w:tcPr>
          <w:p w14:paraId="0F7A1834" w14:textId="77777777" w:rsidR="002401F7" w:rsidRPr="00BA6FBE" w:rsidRDefault="002401F7" w:rsidP="007A1252">
            <w:pPr>
              <w:pStyle w:val="CorraBodyText"/>
              <w:rPr>
                <w:color w:val="auto"/>
              </w:rPr>
            </w:pPr>
            <w:r w:rsidRPr="00BA6FBE">
              <w:rPr>
                <w:color w:val="auto"/>
              </w:rPr>
              <w:t xml:space="preserve">168 </w:t>
            </w:r>
          </w:p>
        </w:tc>
      </w:tr>
      <w:tr w:rsidR="00BA6FBE" w:rsidRPr="00BA6FBE" w14:paraId="33215615" w14:textId="77777777" w:rsidTr="006B1753">
        <w:trPr>
          <w:trHeight w:val="186"/>
        </w:trPr>
        <w:tc>
          <w:tcPr>
            <w:tcW w:w="4527" w:type="dxa"/>
          </w:tcPr>
          <w:p w14:paraId="2CEFBBAE" w14:textId="77777777" w:rsidR="002401F7" w:rsidRPr="00BA6FBE" w:rsidRDefault="002401F7" w:rsidP="007A1252">
            <w:pPr>
              <w:pStyle w:val="CorraBodyText"/>
              <w:rPr>
                <w:b/>
                <w:bCs/>
                <w:color w:val="auto"/>
              </w:rPr>
            </w:pPr>
            <w:r w:rsidRPr="00BA6FBE">
              <w:rPr>
                <w:b/>
                <w:bCs/>
                <w:color w:val="auto"/>
              </w:rPr>
              <w:t>Total grants made and payable</w:t>
            </w:r>
          </w:p>
        </w:tc>
        <w:tc>
          <w:tcPr>
            <w:tcW w:w="3362" w:type="dxa"/>
          </w:tcPr>
          <w:p w14:paraId="03FFBB29" w14:textId="77777777" w:rsidR="002401F7" w:rsidRPr="00BA6FBE" w:rsidRDefault="002401F7" w:rsidP="007A1252">
            <w:pPr>
              <w:pStyle w:val="CorraBodyText"/>
              <w:rPr>
                <w:b/>
                <w:bCs/>
                <w:color w:val="auto"/>
              </w:rPr>
            </w:pPr>
            <w:r w:rsidRPr="00BA6FBE">
              <w:rPr>
                <w:b/>
                <w:bCs/>
                <w:color w:val="auto"/>
              </w:rPr>
              <w:t xml:space="preserve">3,960 </w:t>
            </w:r>
          </w:p>
        </w:tc>
        <w:tc>
          <w:tcPr>
            <w:tcW w:w="3473" w:type="dxa"/>
            <w:vAlign w:val="bottom"/>
          </w:tcPr>
          <w:p w14:paraId="04BBC92C" w14:textId="77777777" w:rsidR="002401F7" w:rsidRPr="00BA6FBE" w:rsidRDefault="002401F7" w:rsidP="007A1252">
            <w:pPr>
              <w:pStyle w:val="CorraBodyText"/>
              <w:rPr>
                <w:b/>
                <w:bCs/>
                <w:color w:val="auto"/>
              </w:rPr>
            </w:pPr>
            <w:r w:rsidRPr="00BA6FBE">
              <w:rPr>
                <w:b/>
                <w:bCs/>
                <w:color w:val="auto"/>
              </w:rPr>
              <w:t xml:space="preserve">2,189 </w:t>
            </w:r>
          </w:p>
        </w:tc>
      </w:tr>
    </w:tbl>
    <w:p w14:paraId="01856AFE" w14:textId="77777777" w:rsidR="00F6004D" w:rsidRPr="00BA6FBE" w:rsidRDefault="00F6004D" w:rsidP="00F6004D">
      <w:pPr>
        <w:pStyle w:val="CorraBodyText"/>
        <w:rPr>
          <w:color w:val="auto"/>
        </w:rPr>
      </w:pPr>
    </w:p>
    <w:p w14:paraId="7EBDBD94" w14:textId="77777777" w:rsidR="0085139D" w:rsidRDefault="0085139D">
      <w:pPr>
        <w:spacing w:before="0"/>
        <w:jc w:val="both"/>
        <w:rPr>
          <w:color w:val="auto"/>
          <w:sz w:val="28"/>
        </w:rPr>
      </w:pPr>
      <w:r>
        <w:rPr>
          <w:color w:val="auto"/>
        </w:rPr>
        <w:br w:type="page"/>
      </w:r>
    </w:p>
    <w:p w14:paraId="5526B52A" w14:textId="17AA63A7" w:rsidR="00F6004D" w:rsidRPr="00BA6FBE" w:rsidRDefault="00F6004D" w:rsidP="00F6004D">
      <w:pPr>
        <w:pStyle w:val="CorraBodyText"/>
        <w:rPr>
          <w:color w:val="auto"/>
        </w:rPr>
      </w:pPr>
      <w:r w:rsidRPr="00BA6FBE">
        <w:rPr>
          <w:color w:val="auto"/>
        </w:rPr>
        <w:lastRenderedPageBreak/>
        <w:t xml:space="preserve">A reconciliation of the grants made in the period </w:t>
      </w:r>
      <w:proofErr w:type="gramStart"/>
      <w:r w:rsidRPr="00BA6FBE">
        <w:rPr>
          <w:color w:val="auto"/>
        </w:rPr>
        <w:t>is shown</w:t>
      </w:r>
      <w:proofErr w:type="gramEnd"/>
      <w:r w:rsidRPr="00BA6FBE">
        <w:rPr>
          <w:color w:val="auto"/>
        </w:rPr>
        <w:t xml:space="preserve"> below:</w:t>
      </w:r>
    </w:p>
    <w:tbl>
      <w:tblPr>
        <w:tblStyle w:val="TableGrid"/>
        <w:tblW w:w="14640" w:type="dxa"/>
        <w:tblInd w:w="-168" w:type="dxa"/>
        <w:tblLayout w:type="fixed"/>
        <w:tblLook w:val="0000" w:firstRow="0" w:lastRow="0" w:firstColumn="0" w:lastColumn="0" w:noHBand="0" w:noVBand="0"/>
      </w:tblPr>
      <w:tblGrid>
        <w:gridCol w:w="4880"/>
        <w:gridCol w:w="4880"/>
        <w:gridCol w:w="4880"/>
      </w:tblGrid>
      <w:tr w:rsidR="00BA6FBE" w:rsidRPr="00BA6FBE" w14:paraId="12BD2805" w14:textId="77777777" w:rsidTr="4BBFCC76">
        <w:trPr>
          <w:trHeight w:val="139"/>
        </w:trPr>
        <w:tc>
          <w:tcPr>
            <w:tcW w:w="4880" w:type="dxa"/>
          </w:tcPr>
          <w:p w14:paraId="4900E460" w14:textId="1108918C" w:rsidR="00F6004D" w:rsidRPr="00BA6FBE" w:rsidRDefault="00F6004D" w:rsidP="00F6004D">
            <w:pPr>
              <w:pStyle w:val="CorraBodyText"/>
              <w:rPr>
                <w:color w:val="auto"/>
              </w:rPr>
            </w:pPr>
          </w:p>
        </w:tc>
        <w:tc>
          <w:tcPr>
            <w:tcW w:w="4880" w:type="dxa"/>
          </w:tcPr>
          <w:p w14:paraId="50674594" w14:textId="10C46215" w:rsidR="00F6004D" w:rsidRPr="00BA6FBE" w:rsidRDefault="00F6004D" w:rsidP="00F6004D">
            <w:pPr>
              <w:pStyle w:val="CorraBodyText"/>
              <w:rPr>
                <w:b/>
                <w:bCs/>
                <w:color w:val="auto"/>
              </w:rPr>
            </w:pPr>
            <w:r w:rsidRPr="00BA6FBE">
              <w:rPr>
                <w:b/>
                <w:bCs/>
                <w:color w:val="auto"/>
              </w:rPr>
              <w:t>£000s</w:t>
            </w:r>
          </w:p>
        </w:tc>
        <w:tc>
          <w:tcPr>
            <w:tcW w:w="4880" w:type="dxa"/>
          </w:tcPr>
          <w:p w14:paraId="424601BB" w14:textId="57617235" w:rsidR="00F6004D" w:rsidRPr="00BA6FBE" w:rsidRDefault="00F6004D" w:rsidP="00F6004D">
            <w:pPr>
              <w:pStyle w:val="CorraBodyText"/>
              <w:rPr>
                <w:color w:val="auto"/>
              </w:rPr>
            </w:pPr>
            <w:r w:rsidRPr="00BA6FBE">
              <w:rPr>
                <w:b/>
                <w:bCs/>
                <w:color w:val="auto"/>
              </w:rPr>
              <w:t>£000s</w:t>
            </w:r>
          </w:p>
        </w:tc>
      </w:tr>
      <w:tr w:rsidR="00BA6FBE" w:rsidRPr="00BA6FBE" w14:paraId="58F9534D" w14:textId="77777777" w:rsidTr="4BBFCC76">
        <w:trPr>
          <w:trHeight w:val="134"/>
        </w:trPr>
        <w:tc>
          <w:tcPr>
            <w:tcW w:w="4880" w:type="dxa"/>
          </w:tcPr>
          <w:p w14:paraId="7DB50D6C" w14:textId="77777777" w:rsidR="00F6004D" w:rsidRPr="00BA6FBE" w:rsidRDefault="00F6004D" w:rsidP="00F6004D">
            <w:pPr>
              <w:pStyle w:val="CorraBodyText"/>
              <w:rPr>
                <w:color w:val="auto"/>
              </w:rPr>
            </w:pPr>
            <w:r w:rsidRPr="00BA6FBE">
              <w:rPr>
                <w:color w:val="auto"/>
              </w:rPr>
              <w:t xml:space="preserve">Balance as </w:t>
            </w:r>
            <w:proofErr w:type="gramStart"/>
            <w:r w:rsidRPr="00BA6FBE">
              <w:rPr>
                <w:color w:val="auto"/>
              </w:rPr>
              <w:t>at</w:t>
            </w:r>
            <w:proofErr w:type="gramEnd"/>
            <w:r w:rsidRPr="00BA6FBE">
              <w:rPr>
                <w:color w:val="auto"/>
              </w:rPr>
              <w:t xml:space="preserve"> 1 April 2023</w:t>
            </w:r>
          </w:p>
        </w:tc>
        <w:tc>
          <w:tcPr>
            <w:tcW w:w="4880" w:type="dxa"/>
          </w:tcPr>
          <w:p w14:paraId="6C2C6478" w14:textId="77777777" w:rsidR="00F6004D" w:rsidRPr="00BA6FBE" w:rsidRDefault="00F6004D" w:rsidP="00F6004D">
            <w:pPr>
              <w:pStyle w:val="CorraBodyText"/>
              <w:rPr>
                <w:color w:val="auto"/>
              </w:rPr>
            </w:pPr>
          </w:p>
        </w:tc>
        <w:tc>
          <w:tcPr>
            <w:tcW w:w="4880" w:type="dxa"/>
          </w:tcPr>
          <w:p w14:paraId="25D0DE9F" w14:textId="4208F1AD" w:rsidR="00F6004D" w:rsidRPr="00BA6FBE" w:rsidRDefault="00F6004D" w:rsidP="00F6004D">
            <w:pPr>
              <w:pStyle w:val="CorraBodyText"/>
              <w:rPr>
                <w:color w:val="auto"/>
              </w:rPr>
            </w:pPr>
            <w:r w:rsidRPr="00BA6FBE">
              <w:rPr>
                <w:color w:val="auto"/>
              </w:rPr>
              <w:t>2,189</w:t>
            </w:r>
          </w:p>
        </w:tc>
      </w:tr>
      <w:tr w:rsidR="00BA6FBE" w:rsidRPr="00BA6FBE" w14:paraId="6F18ECDF" w14:textId="77777777" w:rsidTr="4BBFCC76">
        <w:trPr>
          <w:trHeight w:val="134"/>
        </w:trPr>
        <w:tc>
          <w:tcPr>
            <w:tcW w:w="4880" w:type="dxa"/>
          </w:tcPr>
          <w:p w14:paraId="6FFD8D22" w14:textId="77777777" w:rsidR="00F6004D" w:rsidRPr="00BA6FBE" w:rsidRDefault="00F6004D" w:rsidP="00F6004D">
            <w:pPr>
              <w:pStyle w:val="CorraBodyText"/>
              <w:rPr>
                <w:color w:val="auto"/>
              </w:rPr>
            </w:pPr>
            <w:r w:rsidRPr="00BA6FBE">
              <w:rPr>
                <w:color w:val="auto"/>
              </w:rPr>
              <w:t>Grants approved in the period</w:t>
            </w:r>
          </w:p>
        </w:tc>
        <w:tc>
          <w:tcPr>
            <w:tcW w:w="4880" w:type="dxa"/>
          </w:tcPr>
          <w:p w14:paraId="43BA5C0D" w14:textId="5B3681C3" w:rsidR="00F6004D" w:rsidRPr="00BA6FBE" w:rsidRDefault="00F6004D" w:rsidP="00F6004D">
            <w:pPr>
              <w:pStyle w:val="CorraBodyText"/>
              <w:rPr>
                <w:color w:val="auto"/>
              </w:rPr>
            </w:pPr>
            <w:r w:rsidRPr="00BA6FBE">
              <w:rPr>
                <w:color w:val="auto"/>
              </w:rPr>
              <w:t>38,562</w:t>
            </w:r>
          </w:p>
        </w:tc>
        <w:tc>
          <w:tcPr>
            <w:tcW w:w="4880" w:type="dxa"/>
          </w:tcPr>
          <w:p w14:paraId="6D1C3B39" w14:textId="31D2BF81" w:rsidR="00F6004D" w:rsidRPr="00BA6FBE" w:rsidRDefault="00F6004D" w:rsidP="00F6004D">
            <w:pPr>
              <w:pStyle w:val="CorraBodyText"/>
              <w:rPr>
                <w:color w:val="auto"/>
              </w:rPr>
            </w:pPr>
          </w:p>
        </w:tc>
      </w:tr>
      <w:tr w:rsidR="00BA6FBE" w:rsidRPr="00BA6FBE" w14:paraId="1C5DEBA2" w14:textId="77777777" w:rsidTr="4BBFCC76">
        <w:trPr>
          <w:trHeight w:val="134"/>
        </w:trPr>
        <w:tc>
          <w:tcPr>
            <w:tcW w:w="4880" w:type="dxa"/>
          </w:tcPr>
          <w:p w14:paraId="2A4407E5" w14:textId="77777777" w:rsidR="00F6004D" w:rsidRPr="00BA6FBE" w:rsidRDefault="00F6004D" w:rsidP="00F6004D">
            <w:pPr>
              <w:pStyle w:val="CorraBodyText"/>
              <w:rPr>
                <w:color w:val="auto"/>
              </w:rPr>
            </w:pPr>
            <w:r w:rsidRPr="00BA6FBE">
              <w:rPr>
                <w:color w:val="auto"/>
              </w:rPr>
              <w:t>Grants returned in the period</w:t>
            </w:r>
          </w:p>
        </w:tc>
        <w:tc>
          <w:tcPr>
            <w:tcW w:w="4880" w:type="dxa"/>
          </w:tcPr>
          <w:p w14:paraId="5D485B47" w14:textId="551D0A5A" w:rsidR="00F6004D" w:rsidRPr="00BA6FBE" w:rsidRDefault="00F6004D" w:rsidP="00F6004D">
            <w:pPr>
              <w:pStyle w:val="CorraBodyText"/>
              <w:rPr>
                <w:color w:val="auto"/>
              </w:rPr>
            </w:pPr>
            <w:r w:rsidRPr="00BA6FBE">
              <w:rPr>
                <w:color w:val="auto"/>
              </w:rPr>
              <w:t xml:space="preserve">(216) </w:t>
            </w:r>
          </w:p>
        </w:tc>
        <w:tc>
          <w:tcPr>
            <w:tcW w:w="4880" w:type="dxa"/>
          </w:tcPr>
          <w:p w14:paraId="0EEFB0CA" w14:textId="7D0991B3" w:rsidR="00F6004D" w:rsidRPr="00BA6FBE" w:rsidRDefault="00F6004D" w:rsidP="00F6004D">
            <w:pPr>
              <w:pStyle w:val="CorraBodyText"/>
              <w:rPr>
                <w:color w:val="auto"/>
              </w:rPr>
            </w:pPr>
          </w:p>
        </w:tc>
      </w:tr>
      <w:tr w:rsidR="00BA6FBE" w:rsidRPr="00BA6FBE" w14:paraId="251EE104" w14:textId="77777777" w:rsidTr="4BBFCC76">
        <w:trPr>
          <w:trHeight w:val="134"/>
        </w:trPr>
        <w:tc>
          <w:tcPr>
            <w:tcW w:w="4880" w:type="dxa"/>
          </w:tcPr>
          <w:p w14:paraId="26ED59A0" w14:textId="77777777" w:rsidR="0066145D" w:rsidRPr="00BA6FBE" w:rsidRDefault="0066145D" w:rsidP="00F6004D">
            <w:pPr>
              <w:pStyle w:val="CorraBodyText"/>
              <w:rPr>
                <w:color w:val="auto"/>
              </w:rPr>
            </w:pPr>
          </w:p>
        </w:tc>
        <w:tc>
          <w:tcPr>
            <w:tcW w:w="4880" w:type="dxa"/>
          </w:tcPr>
          <w:p w14:paraId="7A9410D5" w14:textId="77777777" w:rsidR="0066145D" w:rsidRPr="00BA6FBE" w:rsidRDefault="0066145D" w:rsidP="00F6004D">
            <w:pPr>
              <w:pStyle w:val="CorraBodyText"/>
              <w:rPr>
                <w:color w:val="auto"/>
              </w:rPr>
            </w:pPr>
          </w:p>
        </w:tc>
        <w:tc>
          <w:tcPr>
            <w:tcW w:w="4880" w:type="dxa"/>
          </w:tcPr>
          <w:p w14:paraId="1D56C70C" w14:textId="24DD1DCD" w:rsidR="0066145D" w:rsidRPr="00BA6FBE" w:rsidRDefault="0066145D" w:rsidP="00F6004D">
            <w:pPr>
              <w:pStyle w:val="CorraBodyText"/>
              <w:rPr>
                <w:color w:val="auto"/>
              </w:rPr>
            </w:pPr>
            <w:r w:rsidRPr="00BA6FBE">
              <w:rPr>
                <w:color w:val="auto"/>
              </w:rPr>
              <w:t>38,346</w:t>
            </w:r>
          </w:p>
        </w:tc>
      </w:tr>
      <w:tr w:rsidR="00BA6FBE" w:rsidRPr="00BA6FBE" w14:paraId="2F9DC437" w14:textId="77777777" w:rsidTr="4BBFCC76">
        <w:trPr>
          <w:trHeight w:val="134"/>
        </w:trPr>
        <w:tc>
          <w:tcPr>
            <w:tcW w:w="4880" w:type="dxa"/>
          </w:tcPr>
          <w:p w14:paraId="794A3F65" w14:textId="77777777" w:rsidR="00F6004D" w:rsidRPr="00BA6FBE" w:rsidRDefault="00F6004D" w:rsidP="00F6004D">
            <w:pPr>
              <w:pStyle w:val="CorraBodyText"/>
              <w:rPr>
                <w:color w:val="auto"/>
              </w:rPr>
            </w:pPr>
            <w:r w:rsidRPr="00BA6FBE">
              <w:rPr>
                <w:color w:val="auto"/>
              </w:rPr>
              <w:t>Grants paid in the period</w:t>
            </w:r>
          </w:p>
        </w:tc>
        <w:tc>
          <w:tcPr>
            <w:tcW w:w="4880" w:type="dxa"/>
          </w:tcPr>
          <w:p w14:paraId="7B517759" w14:textId="77777777" w:rsidR="00F6004D" w:rsidRPr="00BA6FBE" w:rsidRDefault="00F6004D" w:rsidP="00F6004D">
            <w:pPr>
              <w:pStyle w:val="CorraBodyText"/>
              <w:rPr>
                <w:color w:val="auto"/>
              </w:rPr>
            </w:pPr>
          </w:p>
        </w:tc>
        <w:tc>
          <w:tcPr>
            <w:tcW w:w="4880" w:type="dxa"/>
          </w:tcPr>
          <w:p w14:paraId="306F0EF6" w14:textId="76C84023" w:rsidR="00F6004D" w:rsidRPr="00BA6FBE" w:rsidRDefault="00F6004D" w:rsidP="00F6004D">
            <w:pPr>
              <w:pStyle w:val="CorraBodyText"/>
              <w:rPr>
                <w:color w:val="auto"/>
              </w:rPr>
            </w:pPr>
            <w:r w:rsidRPr="00BA6FBE">
              <w:rPr>
                <w:color w:val="auto"/>
              </w:rPr>
              <w:t>(36,575)</w:t>
            </w:r>
          </w:p>
        </w:tc>
      </w:tr>
      <w:tr w:rsidR="00BA6FBE" w:rsidRPr="00BA6FBE" w14:paraId="1F7D0D4E" w14:textId="77777777" w:rsidTr="4BBFCC76">
        <w:trPr>
          <w:trHeight w:val="139"/>
        </w:trPr>
        <w:tc>
          <w:tcPr>
            <w:tcW w:w="4880" w:type="dxa"/>
          </w:tcPr>
          <w:p w14:paraId="527D4B72" w14:textId="77777777" w:rsidR="00F6004D" w:rsidRPr="00BA6FBE" w:rsidRDefault="00F6004D" w:rsidP="00F6004D">
            <w:pPr>
              <w:pStyle w:val="CorraBodyText"/>
              <w:rPr>
                <w:color w:val="auto"/>
              </w:rPr>
            </w:pPr>
            <w:r w:rsidRPr="00BA6FBE">
              <w:rPr>
                <w:b/>
                <w:bCs/>
                <w:color w:val="auto"/>
              </w:rPr>
              <w:t xml:space="preserve">Balance as </w:t>
            </w:r>
            <w:proofErr w:type="gramStart"/>
            <w:r w:rsidRPr="00BA6FBE">
              <w:rPr>
                <w:b/>
                <w:bCs/>
                <w:color w:val="auto"/>
              </w:rPr>
              <w:t>at</w:t>
            </w:r>
            <w:proofErr w:type="gramEnd"/>
            <w:r w:rsidRPr="00BA6FBE">
              <w:rPr>
                <w:b/>
                <w:bCs/>
                <w:color w:val="auto"/>
              </w:rPr>
              <w:t xml:space="preserve"> 31 March 2024</w:t>
            </w:r>
          </w:p>
        </w:tc>
        <w:tc>
          <w:tcPr>
            <w:tcW w:w="4880" w:type="dxa"/>
          </w:tcPr>
          <w:p w14:paraId="4A3A6B74" w14:textId="77777777" w:rsidR="00F6004D" w:rsidRPr="00BA6FBE" w:rsidRDefault="00F6004D" w:rsidP="00F6004D">
            <w:pPr>
              <w:pStyle w:val="CorraBodyText"/>
              <w:rPr>
                <w:b/>
                <w:bCs/>
                <w:color w:val="auto"/>
              </w:rPr>
            </w:pPr>
          </w:p>
        </w:tc>
        <w:tc>
          <w:tcPr>
            <w:tcW w:w="4880" w:type="dxa"/>
          </w:tcPr>
          <w:p w14:paraId="2BC4299C" w14:textId="19115D71" w:rsidR="00F6004D" w:rsidRPr="00BA6FBE" w:rsidRDefault="00F6004D" w:rsidP="00F6004D">
            <w:pPr>
              <w:pStyle w:val="CorraBodyText"/>
              <w:rPr>
                <w:color w:val="auto"/>
              </w:rPr>
            </w:pPr>
            <w:r w:rsidRPr="00BA6FBE">
              <w:rPr>
                <w:b/>
                <w:bCs/>
                <w:color w:val="auto"/>
              </w:rPr>
              <w:t xml:space="preserve">3,960 </w:t>
            </w:r>
          </w:p>
        </w:tc>
      </w:tr>
    </w:tbl>
    <w:p w14:paraId="1BC26212" w14:textId="62A47078" w:rsidR="00F6004D" w:rsidRPr="00BA6FBE" w:rsidRDefault="0066145D" w:rsidP="0066145D">
      <w:pPr>
        <w:pStyle w:val="CorraBodyText"/>
        <w:rPr>
          <w:color w:val="auto"/>
        </w:rPr>
      </w:pPr>
      <w:r w:rsidRPr="00BA6FBE">
        <w:rPr>
          <w:color w:val="auto"/>
        </w:rPr>
        <w:t xml:space="preserve">A full list of grants paid during the year </w:t>
      </w:r>
      <w:proofErr w:type="gramStart"/>
      <w:r w:rsidRPr="00BA6FBE">
        <w:rPr>
          <w:color w:val="auto"/>
        </w:rPr>
        <w:t>is detailed</w:t>
      </w:r>
      <w:proofErr w:type="gramEnd"/>
      <w:r w:rsidRPr="00BA6FBE">
        <w:rPr>
          <w:color w:val="auto"/>
        </w:rPr>
        <w:t xml:space="preserve"> on Corra’s website at </w:t>
      </w:r>
      <w:hyperlink r:id="rId31" w:history="1">
        <w:r w:rsidR="00536E0F" w:rsidRPr="00BA6FBE">
          <w:rPr>
            <w:rStyle w:val="Hyperlink"/>
            <w:color w:val="auto"/>
          </w:rPr>
          <w:t>www.corra.scot</w:t>
        </w:r>
      </w:hyperlink>
      <w:r w:rsidR="00536E0F" w:rsidRPr="00BA6FBE">
        <w:rPr>
          <w:color w:val="auto"/>
        </w:rPr>
        <w:t xml:space="preserve"> </w:t>
      </w:r>
    </w:p>
    <w:p w14:paraId="5508CE99" w14:textId="77777777" w:rsidR="00536E0F" w:rsidRPr="00BA6FBE" w:rsidRDefault="00536E0F" w:rsidP="00F6004D">
      <w:pPr>
        <w:pStyle w:val="CorraBodyText"/>
        <w:rPr>
          <w:color w:val="auto"/>
        </w:rPr>
      </w:pPr>
    </w:p>
    <w:p w14:paraId="49D09DC6" w14:textId="77777777" w:rsidR="0085139D" w:rsidRDefault="0085139D">
      <w:pPr>
        <w:spacing w:before="0"/>
        <w:jc w:val="both"/>
        <w:rPr>
          <w:color w:val="auto"/>
          <w:sz w:val="28"/>
        </w:rPr>
      </w:pPr>
      <w:r>
        <w:rPr>
          <w:color w:val="auto"/>
        </w:rPr>
        <w:br w:type="page"/>
      </w:r>
    </w:p>
    <w:p w14:paraId="033BDBBE" w14:textId="501ED4A5" w:rsidR="00F6004D" w:rsidRPr="00BA6FBE" w:rsidRDefault="00536E0F" w:rsidP="00F6004D">
      <w:pPr>
        <w:pStyle w:val="CorraBodyText"/>
        <w:rPr>
          <w:color w:val="auto"/>
        </w:rPr>
      </w:pPr>
      <w:r w:rsidRPr="00BA6FBE">
        <w:rPr>
          <w:color w:val="auto"/>
        </w:rPr>
        <w:lastRenderedPageBreak/>
        <w:t>18. Payables due within one year</w:t>
      </w:r>
    </w:p>
    <w:p w14:paraId="36C65E1B" w14:textId="77777777" w:rsidR="00F6004D" w:rsidRPr="00BA6FBE" w:rsidRDefault="00F6004D" w:rsidP="00F6004D">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5"/>
        <w:gridCol w:w="3335"/>
        <w:gridCol w:w="1867"/>
      </w:tblGrid>
      <w:tr w:rsidR="00BA6FBE" w:rsidRPr="00BA6FBE" w14:paraId="0C9C820D" w14:textId="77777777" w:rsidTr="00536E0F">
        <w:trPr>
          <w:trHeight w:val="227"/>
        </w:trPr>
        <w:tc>
          <w:tcPr>
            <w:tcW w:w="4535" w:type="dxa"/>
            <w:vAlign w:val="center"/>
          </w:tcPr>
          <w:p w14:paraId="0BE7F658" w14:textId="77777777" w:rsidR="00536E0F" w:rsidRPr="00BA6FBE" w:rsidRDefault="00536E0F" w:rsidP="007A1252">
            <w:pPr>
              <w:pStyle w:val="CorraBodyText"/>
              <w:rPr>
                <w:color w:val="auto"/>
              </w:rPr>
            </w:pPr>
          </w:p>
        </w:tc>
        <w:tc>
          <w:tcPr>
            <w:tcW w:w="3335" w:type="dxa"/>
            <w:vAlign w:val="center"/>
          </w:tcPr>
          <w:p w14:paraId="5CE2542D" w14:textId="469FC5E3" w:rsidR="00536E0F" w:rsidRPr="00BA6FBE" w:rsidRDefault="00536E0F"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1867" w:type="dxa"/>
            <w:vAlign w:val="center"/>
          </w:tcPr>
          <w:p w14:paraId="71C423C0" w14:textId="1BA6E961" w:rsidR="00536E0F" w:rsidRPr="00BA6FBE" w:rsidRDefault="00536E0F"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16F2BEBD" w14:textId="77777777" w:rsidTr="00536E0F">
        <w:trPr>
          <w:trHeight w:val="227"/>
        </w:trPr>
        <w:tc>
          <w:tcPr>
            <w:tcW w:w="4535" w:type="dxa"/>
            <w:vAlign w:val="center"/>
          </w:tcPr>
          <w:p w14:paraId="0338B83F" w14:textId="77777777" w:rsidR="002401F7" w:rsidRPr="00BA6FBE" w:rsidRDefault="002401F7" w:rsidP="007A1252">
            <w:pPr>
              <w:pStyle w:val="CorraBodyText"/>
              <w:rPr>
                <w:color w:val="auto"/>
              </w:rPr>
            </w:pPr>
            <w:r w:rsidRPr="00BA6FBE">
              <w:rPr>
                <w:color w:val="auto"/>
              </w:rPr>
              <w:t>Trade creditors</w:t>
            </w:r>
          </w:p>
        </w:tc>
        <w:tc>
          <w:tcPr>
            <w:tcW w:w="3335" w:type="dxa"/>
            <w:vAlign w:val="center"/>
          </w:tcPr>
          <w:p w14:paraId="3200F0D3" w14:textId="77777777" w:rsidR="002401F7" w:rsidRPr="00BA6FBE" w:rsidRDefault="002401F7" w:rsidP="007A1252">
            <w:pPr>
              <w:pStyle w:val="CorraBodyText"/>
              <w:rPr>
                <w:color w:val="auto"/>
              </w:rPr>
            </w:pPr>
            <w:r w:rsidRPr="00BA6FBE">
              <w:rPr>
                <w:color w:val="auto"/>
              </w:rPr>
              <w:t>136</w:t>
            </w:r>
          </w:p>
        </w:tc>
        <w:tc>
          <w:tcPr>
            <w:tcW w:w="1867" w:type="dxa"/>
            <w:vAlign w:val="center"/>
          </w:tcPr>
          <w:p w14:paraId="6923A160" w14:textId="77777777" w:rsidR="002401F7" w:rsidRPr="00BA6FBE" w:rsidRDefault="002401F7" w:rsidP="007A1252">
            <w:pPr>
              <w:pStyle w:val="CorraBodyText"/>
              <w:rPr>
                <w:color w:val="auto"/>
              </w:rPr>
            </w:pPr>
            <w:r w:rsidRPr="00BA6FBE">
              <w:rPr>
                <w:color w:val="auto"/>
              </w:rPr>
              <w:t>34</w:t>
            </w:r>
          </w:p>
        </w:tc>
      </w:tr>
      <w:tr w:rsidR="00BA6FBE" w:rsidRPr="00BA6FBE" w14:paraId="7BAEEBD2" w14:textId="77777777" w:rsidTr="00536E0F">
        <w:trPr>
          <w:trHeight w:val="260"/>
        </w:trPr>
        <w:tc>
          <w:tcPr>
            <w:tcW w:w="4535" w:type="dxa"/>
            <w:vAlign w:val="center"/>
          </w:tcPr>
          <w:p w14:paraId="798C0A7C" w14:textId="77777777" w:rsidR="002401F7" w:rsidRPr="00BA6FBE" w:rsidRDefault="002401F7" w:rsidP="007A1252">
            <w:pPr>
              <w:pStyle w:val="CorraBodyText"/>
              <w:rPr>
                <w:color w:val="auto"/>
              </w:rPr>
            </w:pPr>
            <w:r w:rsidRPr="00BA6FBE">
              <w:rPr>
                <w:color w:val="auto"/>
              </w:rPr>
              <w:t>Deferred income</w:t>
            </w:r>
          </w:p>
        </w:tc>
        <w:tc>
          <w:tcPr>
            <w:tcW w:w="3335" w:type="dxa"/>
            <w:vAlign w:val="center"/>
          </w:tcPr>
          <w:p w14:paraId="0C7B2F3C" w14:textId="77777777" w:rsidR="002401F7" w:rsidRPr="00BA6FBE" w:rsidRDefault="002401F7" w:rsidP="007A1252">
            <w:pPr>
              <w:pStyle w:val="CorraBodyText"/>
              <w:rPr>
                <w:color w:val="auto"/>
              </w:rPr>
            </w:pPr>
            <w:r w:rsidRPr="00BA6FBE">
              <w:rPr>
                <w:color w:val="auto"/>
              </w:rPr>
              <w:t>212</w:t>
            </w:r>
          </w:p>
        </w:tc>
        <w:tc>
          <w:tcPr>
            <w:tcW w:w="1867" w:type="dxa"/>
            <w:vAlign w:val="center"/>
          </w:tcPr>
          <w:p w14:paraId="6CCFD1C2" w14:textId="77777777" w:rsidR="002401F7" w:rsidRPr="00BA6FBE" w:rsidRDefault="002401F7" w:rsidP="007A1252">
            <w:pPr>
              <w:pStyle w:val="CorraBodyText"/>
              <w:rPr>
                <w:color w:val="auto"/>
              </w:rPr>
            </w:pPr>
            <w:r w:rsidRPr="00BA6FBE">
              <w:rPr>
                <w:color w:val="auto"/>
              </w:rPr>
              <w:t>-</w:t>
            </w:r>
          </w:p>
        </w:tc>
      </w:tr>
      <w:tr w:rsidR="00BA6FBE" w:rsidRPr="00BA6FBE" w14:paraId="383232C4" w14:textId="77777777" w:rsidTr="00536E0F">
        <w:trPr>
          <w:trHeight w:val="258"/>
        </w:trPr>
        <w:tc>
          <w:tcPr>
            <w:tcW w:w="4535" w:type="dxa"/>
            <w:vAlign w:val="center"/>
          </w:tcPr>
          <w:p w14:paraId="0099CA4F" w14:textId="77777777" w:rsidR="002401F7" w:rsidRPr="00BA6FBE" w:rsidRDefault="002401F7" w:rsidP="007A1252">
            <w:pPr>
              <w:pStyle w:val="CorraBodyText"/>
              <w:rPr>
                <w:color w:val="auto"/>
              </w:rPr>
            </w:pPr>
            <w:r w:rsidRPr="00BA6FBE">
              <w:rPr>
                <w:color w:val="auto"/>
              </w:rPr>
              <w:t>Accruals</w:t>
            </w:r>
          </w:p>
        </w:tc>
        <w:tc>
          <w:tcPr>
            <w:tcW w:w="3335" w:type="dxa"/>
            <w:vAlign w:val="center"/>
          </w:tcPr>
          <w:p w14:paraId="26F2E549" w14:textId="77777777" w:rsidR="002401F7" w:rsidRPr="00BA6FBE" w:rsidRDefault="002401F7" w:rsidP="007A1252">
            <w:pPr>
              <w:pStyle w:val="CorraBodyText"/>
              <w:rPr>
                <w:color w:val="auto"/>
              </w:rPr>
            </w:pPr>
            <w:r w:rsidRPr="00BA6FBE">
              <w:rPr>
                <w:color w:val="auto"/>
              </w:rPr>
              <w:t>125</w:t>
            </w:r>
          </w:p>
        </w:tc>
        <w:tc>
          <w:tcPr>
            <w:tcW w:w="1867" w:type="dxa"/>
            <w:vAlign w:val="center"/>
          </w:tcPr>
          <w:p w14:paraId="4F52D7EB" w14:textId="77777777" w:rsidR="002401F7" w:rsidRPr="00BA6FBE" w:rsidRDefault="002401F7" w:rsidP="007A1252">
            <w:pPr>
              <w:pStyle w:val="CorraBodyText"/>
              <w:rPr>
                <w:color w:val="auto"/>
              </w:rPr>
            </w:pPr>
            <w:r w:rsidRPr="00BA6FBE">
              <w:rPr>
                <w:color w:val="auto"/>
              </w:rPr>
              <w:t>242</w:t>
            </w:r>
          </w:p>
        </w:tc>
      </w:tr>
      <w:tr w:rsidR="00BA6FBE" w:rsidRPr="00BA6FBE" w14:paraId="6876C58A" w14:textId="77777777" w:rsidTr="00536E0F">
        <w:trPr>
          <w:trHeight w:val="271"/>
        </w:trPr>
        <w:tc>
          <w:tcPr>
            <w:tcW w:w="4535" w:type="dxa"/>
            <w:vAlign w:val="center"/>
          </w:tcPr>
          <w:p w14:paraId="78D26A02" w14:textId="77777777" w:rsidR="002401F7" w:rsidRPr="00BA6FBE" w:rsidRDefault="002401F7" w:rsidP="007A1252">
            <w:pPr>
              <w:pStyle w:val="CorraBodyText"/>
              <w:rPr>
                <w:color w:val="auto"/>
              </w:rPr>
            </w:pPr>
            <w:r w:rsidRPr="00BA6FBE">
              <w:rPr>
                <w:color w:val="auto"/>
              </w:rPr>
              <w:t xml:space="preserve">Other taxation and social security </w:t>
            </w:r>
          </w:p>
        </w:tc>
        <w:tc>
          <w:tcPr>
            <w:tcW w:w="3335" w:type="dxa"/>
            <w:vAlign w:val="center"/>
          </w:tcPr>
          <w:p w14:paraId="3B39C2A4" w14:textId="77777777" w:rsidR="002401F7" w:rsidRPr="00BA6FBE" w:rsidRDefault="002401F7" w:rsidP="007A1252">
            <w:pPr>
              <w:pStyle w:val="CorraBodyText"/>
              <w:rPr>
                <w:color w:val="auto"/>
              </w:rPr>
            </w:pPr>
            <w:r w:rsidRPr="00BA6FBE">
              <w:rPr>
                <w:color w:val="auto"/>
              </w:rPr>
              <w:t xml:space="preserve">94 </w:t>
            </w:r>
          </w:p>
        </w:tc>
        <w:tc>
          <w:tcPr>
            <w:tcW w:w="1867" w:type="dxa"/>
            <w:vAlign w:val="center"/>
          </w:tcPr>
          <w:p w14:paraId="31ECE76B" w14:textId="77777777" w:rsidR="002401F7" w:rsidRPr="00BA6FBE" w:rsidRDefault="002401F7" w:rsidP="007A1252">
            <w:pPr>
              <w:pStyle w:val="CorraBodyText"/>
              <w:rPr>
                <w:color w:val="auto"/>
              </w:rPr>
            </w:pPr>
            <w:r w:rsidRPr="00BA6FBE">
              <w:rPr>
                <w:color w:val="auto"/>
              </w:rPr>
              <w:t xml:space="preserve">101 </w:t>
            </w:r>
          </w:p>
        </w:tc>
      </w:tr>
      <w:tr w:rsidR="00BA6FBE" w:rsidRPr="00BA6FBE" w14:paraId="055AC711" w14:textId="77777777" w:rsidTr="00536E0F">
        <w:trPr>
          <w:trHeight w:val="186"/>
        </w:trPr>
        <w:tc>
          <w:tcPr>
            <w:tcW w:w="4535" w:type="dxa"/>
          </w:tcPr>
          <w:p w14:paraId="2F853EE3" w14:textId="77777777" w:rsidR="002401F7" w:rsidRPr="00BA6FBE" w:rsidRDefault="002401F7" w:rsidP="007A1252">
            <w:pPr>
              <w:pStyle w:val="CorraBodyText"/>
              <w:rPr>
                <w:color w:val="auto"/>
              </w:rPr>
            </w:pPr>
            <w:r w:rsidRPr="00BA6FBE">
              <w:rPr>
                <w:color w:val="auto"/>
              </w:rPr>
              <w:t>Total Payables</w:t>
            </w:r>
          </w:p>
        </w:tc>
        <w:tc>
          <w:tcPr>
            <w:tcW w:w="3335" w:type="dxa"/>
            <w:vAlign w:val="bottom"/>
          </w:tcPr>
          <w:p w14:paraId="25CA58B1" w14:textId="77777777" w:rsidR="002401F7" w:rsidRPr="00BA6FBE" w:rsidRDefault="002401F7" w:rsidP="007A1252">
            <w:pPr>
              <w:pStyle w:val="CorraBodyText"/>
              <w:rPr>
                <w:color w:val="auto"/>
              </w:rPr>
            </w:pPr>
            <w:r w:rsidRPr="00BA6FBE">
              <w:rPr>
                <w:color w:val="auto"/>
              </w:rPr>
              <w:t xml:space="preserve">567 </w:t>
            </w:r>
          </w:p>
        </w:tc>
        <w:tc>
          <w:tcPr>
            <w:tcW w:w="1867" w:type="dxa"/>
            <w:vAlign w:val="bottom"/>
          </w:tcPr>
          <w:p w14:paraId="5EB94A0D" w14:textId="77777777" w:rsidR="002401F7" w:rsidRPr="00BA6FBE" w:rsidRDefault="002401F7" w:rsidP="007A1252">
            <w:pPr>
              <w:pStyle w:val="CorraBodyText"/>
              <w:rPr>
                <w:color w:val="auto"/>
              </w:rPr>
            </w:pPr>
            <w:r w:rsidRPr="00BA6FBE">
              <w:rPr>
                <w:color w:val="auto"/>
              </w:rPr>
              <w:t xml:space="preserve">377 </w:t>
            </w:r>
          </w:p>
        </w:tc>
      </w:tr>
    </w:tbl>
    <w:p w14:paraId="2F86E5B2" w14:textId="29CD3FD2" w:rsidR="002401F7" w:rsidRPr="00BA6FBE" w:rsidRDefault="00622561" w:rsidP="007A1252">
      <w:pPr>
        <w:pStyle w:val="CorraBodyText"/>
        <w:rPr>
          <w:color w:val="auto"/>
        </w:rPr>
      </w:pPr>
      <w:r w:rsidRPr="00BA6FBE">
        <w:rPr>
          <w:color w:val="auto"/>
        </w:rPr>
        <w:t>Included within Other taxation and social security are pension contributions payable amounting to £23k (2022/3 £25k)</w:t>
      </w:r>
    </w:p>
    <w:p w14:paraId="5E7E4D56" w14:textId="77777777" w:rsidR="00622561" w:rsidRPr="00BA6FBE" w:rsidRDefault="00622561" w:rsidP="007A1252">
      <w:pPr>
        <w:pStyle w:val="CorraBodyText"/>
        <w:rPr>
          <w:color w:val="auto"/>
        </w:rPr>
      </w:pPr>
    </w:p>
    <w:p w14:paraId="17F0EDA3" w14:textId="77777777" w:rsidR="00622561" w:rsidRPr="00BA6FBE" w:rsidRDefault="00622561" w:rsidP="007A1252">
      <w:pPr>
        <w:pStyle w:val="CorraBodyText"/>
        <w:rPr>
          <w:color w:val="auto"/>
        </w:rPr>
      </w:pPr>
    </w:p>
    <w:p w14:paraId="77703984" w14:textId="77777777" w:rsidR="00622561" w:rsidRPr="00BA6FBE" w:rsidRDefault="00622561" w:rsidP="007A1252">
      <w:pPr>
        <w:pStyle w:val="CorraBodyText"/>
        <w:rPr>
          <w:color w:val="auto"/>
        </w:rPr>
      </w:pPr>
    </w:p>
    <w:p w14:paraId="78764063" w14:textId="77777777" w:rsidR="00622561" w:rsidRPr="00BA6FBE" w:rsidRDefault="00622561" w:rsidP="007A1252">
      <w:pPr>
        <w:pStyle w:val="CorraBodyText"/>
        <w:rPr>
          <w:color w:val="auto"/>
        </w:rPr>
      </w:pPr>
    </w:p>
    <w:p w14:paraId="35630018" w14:textId="77777777" w:rsidR="00622561" w:rsidRPr="00BA6FBE" w:rsidRDefault="00622561" w:rsidP="007A1252">
      <w:pPr>
        <w:pStyle w:val="CorraBodyText"/>
        <w:rPr>
          <w:color w:val="auto"/>
        </w:rPr>
      </w:pPr>
    </w:p>
    <w:p w14:paraId="66E37828" w14:textId="77777777" w:rsidR="0085139D" w:rsidRDefault="0085139D">
      <w:pPr>
        <w:spacing w:before="0"/>
        <w:jc w:val="both"/>
        <w:rPr>
          <w:color w:val="auto"/>
          <w:sz w:val="28"/>
        </w:rPr>
      </w:pPr>
      <w:r>
        <w:rPr>
          <w:color w:val="auto"/>
        </w:rPr>
        <w:br w:type="page"/>
      </w:r>
    </w:p>
    <w:p w14:paraId="6526A405" w14:textId="63419AFB" w:rsidR="002401F7" w:rsidRPr="00BA6FBE" w:rsidRDefault="002401F7" w:rsidP="007A1252">
      <w:pPr>
        <w:pStyle w:val="CorraBodyText"/>
        <w:rPr>
          <w:color w:val="auto"/>
        </w:rPr>
      </w:pPr>
      <w:r w:rsidRPr="00BA6FBE">
        <w:rPr>
          <w:color w:val="auto"/>
        </w:rPr>
        <w:lastRenderedPageBreak/>
        <w:t>19. Contingent liabilities</w:t>
      </w:r>
    </w:p>
    <w:p w14:paraId="0988EE67" w14:textId="652EACF9" w:rsidR="00622561" w:rsidRPr="00BA6FBE" w:rsidRDefault="00622561" w:rsidP="007A1252">
      <w:pPr>
        <w:pStyle w:val="CorraBodyText"/>
        <w:rPr>
          <w:color w:val="auto"/>
        </w:rPr>
      </w:pPr>
      <w:r w:rsidRPr="00BA6FBE">
        <w:rPr>
          <w:color w:val="auto"/>
        </w:rPr>
        <w:t>In addition to the grants made and payable in Note 17, the Trustees have authorised certain grants (conditional grants) which are subject to recipients fulfilling certain conditions, £31.5m of which is in relation to the Scottish Government, National Drugs Mission, funded by grant income receivable in future years. These conditional grants are:</w:t>
      </w:r>
    </w:p>
    <w:p w14:paraId="74DA62DE" w14:textId="77777777" w:rsidR="00622561" w:rsidRPr="00BA6FBE" w:rsidRDefault="00622561" w:rsidP="007A1252">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0"/>
        <w:gridCol w:w="3335"/>
        <w:gridCol w:w="2977"/>
      </w:tblGrid>
      <w:tr w:rsidR="00BA6FBE" w:rsidRPr="00BA6FBE" w14:paraId="3FECC46F" w14:textId="77777777" w:rsidTr="00622561">
        <w:trPr>
          <w:trHeight w:val="232"/>
        </w:trPr>
        <w:tc>
          <w:tcPr>
            <w:tcW w:w="5050" w:type="dxa"/>
            <w:vAlign w:val="center"/>
          </w:tcPr>
          <w:p w14:paraId="45F6028A" w14:textId="77777777" w:rsidR="00622561" w:rsidRPr="00BA6FBE" w:rsidRDefault="00622561" w:rsidP="007A1252">
            <w:pPr>
              <w:pStyle w:val="CorraBodyText"/>
              <w:rPr>
                <w:color w:val="auto"/>
              </w:rPr>
            </w:pPr>
          </w:p>
        </w:tc>
        <w:tc>
          <w:tcPr>
            <w:tcW w:w="3335" w:type="dxa"/>
            <w:vAlign w:val="center"/>
          </w:tcPr>
          <w:p w14:paraId="09CC5262" w14:textId="1382EB22" w:rsidR="00622561" w:rsidRPr="00BA6FBE" w:rsidRDefault="00622561"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2977" w:type="dxa"/>
            <w:vAlign w:val="center"/>
          </w:tcPr>
          <w:p w14:paraId="7E8142CE" w14:textId="5C9E9D0D" w:rsidR="00622561" w:rsidRPr="00BA6FBE" w:rsidRDefault="00622561"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480A3632" w14:textId="77777777" w:rsidTr="00622561">
        <w:trPr>
          <w:trHeight w:val="232"/>
        </w:trPr>
        <w:tc>
          <w:tcPr>
            <w:tcW w:w="5050" w:type="dxa"/>
            <w:vAlign w:val="center"/>
          </w:tcPr>
          <w:p w14:paraId="560A4A13" w14:textId="77777777" w:rsidR="002401F7" w:rsidRPr="00BA6FBE" w:rsidRDefault="002401F7" w:rsidP="007A1252">
            <w:pPr>
              <w:pStyle w:val="CorraBodyText"/>
              <w:rPr>
                <w:color w:val="auto"/>
              </w:rPr>
            </w:pPr>
            <w:r w:rsidRPr="00BA6FBE">
              <w:rPr>
                <w:color w:val="auto"/>
              </w:rPr>
              <w:t>Payment possible, due within one year</w:t>
            </w:r>
          </w:p>
        </w:tc>
        <w:tc>
          <w:tcPr>
            <w:tcW w:w="3335" w:type="dxa"/>
            <w:vAlign w:val="center"/>
          </w:tcPr>
          <w:p w14:paraId="63C89FC1" w14:textId="77777777" w:rsidR="002401F7" w:rsidRPr="00BA6FBE" w:rsidRDefault="002401F7" w:rsidP="007A1252">
            <w:pPr>
              <w:pStyle w:val="CorraBodyText"/>
              <w:rPr>
                <w:color w:val="auto"/>
              </w:rPr>
            </w:pPr>
            <w:r w:rsidRPr="00BA6FBE">
              <w:rPr>
                <w:color w:val="auto"/>
              </w:rPr>
              <w:t>40,233</w:t>
            </w:r>
          </w:p>
        </w:tc>
        <w:tc>
          <w:tcPr>
            <w:tcW w:w="2977" w:type="dxa"/>
            <w:vAlign w:val="center"/>
          </w:tcPr>
          <w:p w14:paraId="22A5A727" w14:textId="77777777" w:rsidR="002401F7" w:rsidRPr="00BA6FBE" w:rsidRDefault="002401F7" w:rsidP="007A1252">
            <w:pPr>
              <w:pStyle w:val="CorraBodyText"/>
              <w:rPr>
                <w:color w:val="auto"/>
              </w:rPr>
            </w:pPr>
            <w:r w:rsidRPr="00BA6FBE">
              <w:rPr>
                <w:color w:val="auto"/>
              </w:rPr>
              <w:t>16,619</w:t>
            </w:r>
          </w:p>
        </w:tc>
      </w:tr>
      <w:tr w:rsidR="00BA6FBE" w:rsidRPr="00BA6FBE" w14:paraId="04024232" w14:textId="77777777" w:rsidTr="00622561">
        <w:trPr>
          <w:trHeight w:val="248"/>
        </w:trPr>
        <w:tc>
          <w:tcPr>
            <w:tcW w:w="5050" w:type="dxa"/>
            <w:vAlign w:val="center"/>
          </w:tcPr>
          <w:p w14:paraId="4ACDEA64" w14:textId="77777777" w:rsidR="002401F7" w:rsidRPr="00BA6FBE" w:rsidRDefault="002401F7" w:rsidP="007A1252">
            <w:pPr>
              <w:pStyle w:val="CorraBodyText"/>
              <w:rPr>
                <w:color w:val="auto"/>
              </w:rPr>
            </w:pPr>
            <w:r w:rsidRPr="00BA6FBE">
              <w:rPr>
                <w:color w:val="auto"/>
              </w:rPr>
              <w:t xml:space="preserve">Payment possible, due in more than one year </w:t>
            </w:r>
          </w:p>
        </w:tc>
        <w:tc>
          <w:tcPr>
            <w:tcW w:w="3335" w:type="dxa"/>
            <w:vAlign w:val="center"/>
          </w:tcPr>
          <w:p w14:paraId="58A5CA14" w14:textId="77777777" w:rsidR="002401F7" w:rsidRPr="00BA6FBE" w:rsidRDefault="002401F7" w:rsidP="007A1252">
            <w:pPr>
              <w:pStyle w:val="CorraBodyText"/>
              <w:rPr>
                <w:color w:val="auto"/>
              </w:rPr>
            </w:pPr>
            <w:r w:rsidRPr="00BA6FBE">
              <w:rPr>
                <w:color w:val="auto"/>
              </w:rPr>
              <w:t xml:space="preserve">18,649 </w:t>
            </w:r>
          </w:p>
        </w:tc>
        <w:tc>
          <w:tcPr>
            <w:tcW w:w="2977" w:type="dxa"/>
            <w:vAlign w:val="center"/>
          </w:tcPr>
          <w:p w14:paraId="6B46539B" w14:textId="77777777" w:rsidR="002401F7" w:rsidRPr="00BA6FBE" w:rsidRDefault="002401F7" w:rsidP="007A1252">
            <w:pPr>
              <w:pStyle w:val="CorraBodyText"/>
              <w:rPr>
                <w:color w:val="auto"/>
              </w:rPr>
            </w:pPr>
            <w:r w:rsidRPr="00BA6FBE">
              <w:rPr>
                <w:color w:val="auto"/>
              </w:rPr>
              <w:t xml:space="preserve">19,040 </w:t>
            </w:r>
          </w:p>
        </w:tc>
      </w:tr>
      <w:tr w:rsidR="00BA6FBE" w:rsidRPr="00BA6FBE" w14:paraId="460E47AF" w14:textId="77777777" w:rsidTr="00622561">
        <w:trPr>
          <w:trHeight w:val="181"/>
        </w:trPr>
        <w:tc>
          <w:tcPr>
            <w:tcW w:w="5050" w:type="dxa"/>
          </w:tcPr>
          <w:p w14:paraId="65B22665" w14:textId="77777777" w:rsidR="002401F7" w:rsidRPr="00BA6FBE" w:rsidRDefault="002401F7" w:rsidP="007A1252">
            <w:pPr>
              <w:pStyle w:val="CorraBodyText"/>
              <w:rPr>
                <w:color w:val="auto"/>
              </w:rPr>
            </w:pPr>
            <w:r w:rsidRPr="00BA6FBE">
              <w:rPr>
                <w:color w:val="auto"/>
              </w:rPr>
              <w:t>Total contingent liabilities</w:t>
            </w:r>
          </w:p>
        </w:tc>
        <w:tc>
          <w:tcPr>
            <w:tcW w:w="3335" w:type="dxa"/>
            <w:vAlign w:val="bottom"/>
          </w:tcPr>
          <w:p w14:paraId="7E77CD4D" w14:textId="77777777" w:rsidR="002401F7" w:rsidRPr="00BA6FBE" w:rsidRDefault="002401F7" w:rsidP="007A1252">
            <w:pPr>
              <w:pStyle w:val="CorraBodyText"/>
              <w:rPr>
                <w:color w:val="auto"/>
              </w:rPr>
            </w:pPr>
            <w:r w:rsidRPr="00BA6FBE">
              <w:rPr>
                <w:color w:val="auto"/>
              </w:rPr>
              <w:t xml:space="preserve">58,882 </w:t>
            </w:r>
          </w:p>
        </w:tc>
        <w:tc>
          <w:tcPr>
            <w:tcW w:w="2977" w:type="dxa"/>
            <w:vAlign w:val="bottom"/>
          </w:tcPr>
          <w:p w14:paraId="550BF04B" w14:textId="77777777" w:rsidR="002401F7" w:rsidRPr="00BA6FBE" w:rsidRDefault="002401F7" w:rsidP="007A1252">
            <w:pPr>
              <w:pStyle w:val="CorraBodyText"/>
              <w:rPr>
                <w:color w:val="auto"/>
              </w:rPr>
            </w:pPr>
            <w:r w:rsidRPr="00BA6FBE">
              <w:rPr>
                <w:color w:val="auto"/>
              </w:rPr>
              <w:t xml:space="preserve">35,659 </w:t>
            </w:r>
          </w:p>
        </w:tc>
      </w:tr>
    </w:tbl>
    <w:p w14:paraId="3F183E10" w14:textId="77777777" w:rsidR="002401F7" w:rsidRPr="00BA6FBE" w:rsidRDefault="002401F7" w:rsidP="007A1252">
      <w:pPr>
        <w:pStyle w:val="CorraBodyText"/>
        <w:rPr>
          <w:color w:val="auto"/>
        </w:rPr>
      </w:pPr>
    </w:p>
    <w:p w14:paraId="231F0C79" w14:textId="77777777" w:rsidR="00C827BC" w:rsidRPr="00BA6FBE" w:rsidRDefault="00C827BC" w:rsidP="00C827BC">
      <w:pPr>
        <w:pStyle w:val="CorraBodyText"/>
        <w:rPr>
          <w:color w:val="auto"/>
        </w:rPr>
      </w:pPr>
    </w:p>
    <w:p w14:paraId="40EF04D3" w14:textId="77777777" w:rsidR="00492A84" w:rsidRPr="00BA6FBE" w:rsidRDefault="00492A84" w:rsidP="00C827BC">
      <w:pPr>
        <w:pStyle w:val="CorraBodyText"/>
        <w:rPr>
          <w:color w:val="auto"/>
        </w:rPr>
      </w:pPr>
    </w:p>
    <w:p w14:paraId="03398BDA" w14:textId="77777777" w:rsidR="00492A84" w:rsidRPr="00BA6FBE" w:rsidRDefault="00492A84" w:rsidP="00C827BC">
      <w:pPr>
        <w:pStyle w:val="CorraBodyText"/>
        <w:rPr>
          <w:color w:val="auto"/>
        </w:rPr>
      </w:pPr>
    </w:p>
    <w:p w14:paraId="6FE71B35" w14:textId="77777777" w:rsidR="00492A84" w:rsidRPr="00BA6FBE" w:rsidRDefault="00492A84" w:rsidP="00C827BC">
      <w:pPr>
        <w:pStyle w:val="CorraBodyText"/>
        <w:rPr>
          <w:color w:val="auto"/>
        </w:rPr>
      </w:pPr>
    </w:p>
    <w:p w14:paraId="2BDAD1BC" w14:textId="77777777" w:rsidR="00492A84" w:rsidRPr="00BA6FBE" w:rsidRDefault="00492A84" w:rsidP="00C827BC">
      <w:pPr>
        <w:pStyle w:val="CorraBodyText"/>
        <w:rPr>
          <w:color w:val="auto"/>
        </w:rPr>
      </w:pPr>
    </w:p>
    <w:p w14:paraId="78CA84F6" w14:textId="77777777" w:rsidR="00492A84" w:rsidRPr="00BA6FBE" w:rsidRDefault="00492A84" w:rsidP="00C827BC">
      <w:pPr>
        <w:pStyle w:val="CorraBodyText"/>
        <w:rPr>
          <w:color w:val="auto"/>
        </w:rPr>
      </w:pPr>
    </w:p>
    <w:p w14:paraId="792E31CE" w14:textId="77777777" w:rsidR="00C827BC" w:rsidRPr="00BA6FBE" w:rsidRDefault="00C827BC" w:rsidP="00C827BC">
      <w:pPr>
        <w:pStyle w:val="CorraBodyText"/>
        <w:rPr>
          <w:color w:val="auto"/>
        </w:rPr>
      </w:pPr>
      <w:r w:rsidRPr="00BA6FBE">
        <w:rPr>
          <w:b/>
          <w:bCs/>
          <w:color w:val="auto"/>
        </w:rPr>
        <w:lastRenderedPageBreak/>
        <w:t>20. Commitments</w:t>
      </w:r>
    </w:p>
    <w:p w14:paraId="15D40362" w14:textId="6238BF4F" w:rsidR="006611BF" w:rsidRPr="00BA6FBE" w:rsidRDefault="00492A84" w:rsidP="00492A84">
      <w:pPr>
        <w:pStyle w:val="CorraBodyText"/>
        <w:rPr>
          <w:color w:val="auto"/>
        </w:rPr>
      </w:pPr>
      <w:r w:rsidRPr="00BA6FBE">
        <w:rPr>
          <w:color w:val="auto"/>
        </w:rPr>
        <w:t>Corra’s total commitments under non-cancellable operating leases are as follows:</w:t>
      </w:r>
    </w:p>
    <w:p w14:paraId="2D4A27C0" w14:textId="77777777" w:rsidR="00492A84" w:rsidRPr="00BA6FBE" w:rsidRDefault="00492A84" w:rsidP="00492A84">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3246"/>
        <w:gridCol w:w="3246"/>
        <w:gridCol w:w="3247"/>
      </w:tblGrid>
      <w:tr w:rsidR="00BA6FBE" w:rsidRPr="00BA6FBE" w14:paraId="16916E9C" w14:textId="77777777" w:rsidTr="4BBFCC76">
        <w:trPr>
          <w:trHeight w:val="134"/>
        </w:trPr>
        <w:tc>
          <w:tcPr>
            <w:tcW w:w="3246" w:type="dxa"/>
          </w:tcPr>
          <w:p w14:paraId="66B52F13" w14:textId="77777777" w:rsidR="00492A84" w:rsidRPr="00BA6FBE" w:rsidRDefault="00492A84" w:rsidP="00492A84">
            <w:pPr>
              <w:pStyle w:val="CorraBodyText"/>
              <w:rPr>
                <w:b/>
                <w:bCs/>
                <w:color w:val="auto"/>
              </w:rPr>
            </w:pPr>
          </w:p>
        </w:tc>
        <w:tc>
          <w:tcPr>
            <w:tcW w:w="3246" w:type="dxa"/>
          </w:tcPr>
          <w:p w14:paraId="4FDBD3C1" w14:textId="644D1E3A" w:rsidR="00492A84" w:rsidRPr="00BA6FBE" w:rsidRDefault="00492A84" w:rsidP="00492A84">
            <w:pPr>
              <w:pStyle w:val="CorraBodyText"/>
              <w:rPr>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47" w:type="dxa"/>
          </w:tcPr>
          <w:p w14:paraId="3F576383" w14:textId="7CA8238B" w:rsidR="00492A84" w:rsidRPr="00BA6FBE" w:rsidRDefault="00492A84" w:rsidP="00492A84">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64681945" w14:textId="77777777" w:rsidTr="4BBFCC76">
        <w:trPr>
          <w:trHeight w:val="134"/>
        </w:trPr>
        <w:tc>
          <w:tcPr>
            <w:tcW w:w="3246" w:type="dxa"/>
          </w:tcPr>
          <w:p w14:paraId="073FB646" w14:textId="6E05642A" w:rsidR="00492A84" w:rsidRPr="00BA6FBE" w:rsidRDefault="00492A84" w:rsidP="00492A84">
            <w:pPr>
              <w:pStyle w:val="CorraBodyText"/>
              <w:rPr>
                <w:color w:val="auto"/>
              </w:rPr>
            </w:pPr>
            <w:r w:rsidRPr="00BA6FBE">
              <w:rPr>
                <w:b/>
                <w:bCs/>
                <w:color w:val="auto"/>
              </w:rPr>
              <w:t>Land and building leases which expire:</w:t>
            </w:r>
          </w:p>
        </w:tc>
        <w:tc>
          <w:tcPr>
            <w:tcW w:w="3246" w:type="dxa"/>
          </w:tcPr>
          <w:p w14:paraId="32405DD1" w14:textId="77777777" w:rsidR="00492A84" w:rsidRPr="00BA6FBE" w:rsidRDefault="00492A84" w:rsidP="00492A84">
            <w:pPr>
              <w:pStyle w:val="CorraBodyText"/>
              <w:rPr>
                <w:color w:val="auto"/>
              </w:rPr>
            </w:pPr>
          </w:p>
        </w:tc>
        <w:tc>
          <w:tcPr>
            <w:tcW w:w="3247" w:type="dxa"/>
          </w:tcPr>
          <w:p w14:paraId="6A5BF237" w14:textId="77777777" w:rsidR="00492A84" w:rsidRPr="00BA6FBE" w:rsidRDefault="00492A84" w:rsidP="00492A84">
            <w:pPr>
              <w:pStyle w:val="CorraBodyText"/>
              <w:rPr>
                <w:color w:val="auto"/>
              </w:rPr>
            </w:pPr>
          </w:p>
        </w:tc>
      </w:tr>
      <w:tr w:rsidR="00BA6FBE" w:rsidRPr="00BA6FBE" w14:paraId="4BA23B2C" w14:textId="77777777" w:rsidTr="4BBFCC76">
        <w:trPr>
          <w:trHeight w:val="134"/>
        </w:trPr>
        <w:tc>
          <w:tcPr>
            <w:tcW w:w="3246" w:type="dxa"/>
          </w:tcPr>
          <w:p w14:paraId="1FFA130A" w14:textId="77777777" w:rsidR="00492A84" w:rsidRPr="00BA6FBE" w:rsidRDefault="00492A84" w:rsidP="00492A84">
            <w:pPr>
              <w:pStyle w:val="CorraBodyText"/>
              <w:rPr>
                <w:color w:val="auto"/>
              </w:rPr>
            </w:pPr>
            <w:r w:rsidRPr="00BA6FBE">
              <w:rPr>
                <w:color w:val="auto"/>
              </w:rPr>
              <w:t>Within 1 year</w:t>
            </w:r>
          </w:p>
        </w:tc>
        <w:tc>
          <w:tcPr>
            <w:tcW w:w="3246" w:type="dxa"/>
          </w:tcPr>
          <w:p w14:paraId="57B91E01" w14:textId="77777777" w:rsidR="00492A84" w:rsidRPr="00BA6FBE" w:rsidRDefault="00492A84" w:rsidP="00492A84">
            <w:pPr>
              <w:pStyle w:val="CorraBodyText"/>
              <w:rPr>
                <w:color w:val="auto"/>
              </w:rPr>
            </w:pPr>
            <w:r w:rsidRPr="00BA6FBE">
              <w:rPr>
                <w:color w:val="auto"/>
              </w:rPr>
              <w:t>-</w:t>
            </w:r>
          </w:p>
        </w:tc>
        <w:tc>
          <w:tcPr>
            <w:tcW w:w="3247" w:type="dxa"/>
          </w:tcPr>
          <w:p w14:paraId="73C0EF1E" w14:textId="77777777" w:rsidR="00492A84" w:rsidRPr="00BA6FBE" w:rsidRDefault="00492A84" w:rsidP="00492A84">
            <w:pPr>
              <w:pStyle w:val="CorraBodyText"/>
              <w:rPr>
                <w:color w:val="auto"/>
              </w:rPr>
            </w:pPr>
            <w:r w:rsidRPr="00BA6FBE">
              <w:rPr>
                <w:color w:val="auto"/>
              </w:rPr>
              <w:t>10</w:t>
            </w:r>
          </w:p>
        </w:tc>
      </w:tr>
      <w:tr w:rsidR="00BA6FBE" w:rsidRPr="00BA6FBE" w14:paraId="062CAD38" w14:textId="77777777" w:rsidTr="4BBFCC76">
        <w:trPr>
          <w:trHeight w:val="134"/>
        </w:trPr>
        <w:tc>
          <w:tcPr>
            <w:tcW w:w="3246" w:type="dxa"/>
          </w:tcPr>
          <w:p w14:paraId="29C4E8C4" w14:textId="77777777" w:rsidR="00492A84" w:rsidRPr="00BA6FBE" w:rsidRDefault="00492A84" w:rsidP="00492A84">
            <w:pPr>
              <w:pStyle w:val="CorraBodyText"/>
              <w:rPr>
                <w:color w:val="auto"/>
              </w:rPr>
            </w:pPr>
            <w:r w:rsidRPr="00BA6FBE">
              <w:rPr>
                <w:color w:val="auto"/>
              </w:rPr>
              <w:t>Between 2–5 years</w:t>
            </w:r>
          </w:p>
        </w:tc>
        <w:tc>
          <w:tcPr>
            <w:tcW w:w="3246" w:type="dxa"/>
          </w:tcPr>
          <w:p w14:paraId="0222829F" w14:textId="77777777" w:rsidR="00492A84" w:rsidRPr="00BA6FBE" w:rsidRDefault="00492A84" w:rsidP="00492A84">
            <w:pPr>
              <w:pStyle w:val="CorraBodyText"/>
              <w:rPr>
                <w:color w:val="auto"/>
              </w:rPr>
            </w:pPr>
            <w:r w:rsidRPr="00BA6FBE">
              <w:rPr>
                <w:color w:val="auto"/>
              </w:rPr>
              <w:t>-</w:t>
            </w:r>
          </w:p>
        </w:tc>
        <w:tc>
          <w:tcPr>
            <w:tcW w:w="3247" w:type="dxa"/>
          </w:tcPr>
          <w:p w14:paraId="00F9B1F5" w14:textId="77777777" w:rsidR="00492A84" w:rsidRPr="00BA6FBE" w:rsidRDefault="00492A84" w:rsidP="00492A84">
            <w:pPr>
              <w:pStyle w:val="CorraBodyText"/>
              <w:rPr>
                <w:color w:val="auto"/>
              </w:rPr>
            </w:pPr>
            <w:r w:rsidRPr="00BA6FBE">
              <w:rPr>
                <w:color w:val="auto"/>
              </w:rPr>
              <w:t>-</w:t>
            </w:r>
          </w:p>
        </w:tc>
      </w:tr>
      <w:tr w:rsidR="00BA6FBE" w:rsidRPr="00BA6FBE" w14:paraId="45743F1D" w14:textId="77777777" w:rsidTr="4BBFCC76">
        <w:trPr>
          <w:trHeight w:val="139"/>
        </w:trPr>
        <w:tc>
          <w:tcPr>
            <w:tcW w:w="3246" w:type="dxa"/>
          </w:tcPr>
          <w:p w14:paraId="7AFE0411" w14:textId="77777777" w:rsidR="00492A84" w:rsidRPr="00BA6FBE" w:rsidRDefault="00492A84" w:rsidP="00492A84">
            <w:pPr>
              <w:pStyle w:val="CorraBodyText"/>
              <w:rPr>
                <w:color w:val="auto"/>
              </w:rPr>
            </w:pPr>
            <w:r w:rsidRPr="00BA6FBE">
              <w:rPr>
                <w:b/>
                <w:bCs/>
                <w:color w:val="auto"/>
              </w:rPr>
              <w:t>Total lease commitments</w:t>
            </w:r>
          </w:p>
        </w:tc>
        <w:tc>
          <w:tcPr>
            <w:tcW w:w="3246" w:type="dxa"/>
          </w:tcPr>
          <w:p w14:paraId="7DEEFF3B" w14:textId="77777777" w:rsidR="00492A84" w:rsidRPr="00BA6FBE" w:rsidRDefault="00492A84" w:rsidP="00492A84">
            <w:pPr>
              <w:pStyle w:val="CorraBodyText"/>
              <w:rPr>
                <w:color w:val="auto"/>
              </w:rPr>
            </w:pPr>
            <w:r w:rsidRPr="00BA6FBE">
              <w:rPr>
                <w:b/>
                <w:bCs/>
                <w:color w:val="auto"/>
              </w:rPr>
              <w:t>-</w:t>
            </w:r>
          </w:p>
        </w:tc>
        <w:tc>
          <w:tcPr>
            <w:tcW w:w="3247" w:type="dxa"/>
          </w:tcPr>
          <w:p w14:paraId="54C284FA" w14:textId="77777777" w:rsidR="00492A84" w:rsidRPr="00BA6FBE" w:rsidRDefault="00492A84" w:rsidP="00492A84">
            <w:pPr>
              <w:pStyle w:val="CorraBodyText"/>
              <w:rPr>
                <w:color w:val="auto"/>
              </w:rPr>
            </w:pPr>
            <w:r w:rsidRPr="00BA6FBE">
              <w:rPr>
                <w:b/>
                <w:bCs/>
                <w:color w:val="auto"/>
              </w:rPr>
              <w:t>10</w:t>
            </w:r>
          </w:p>
        </w:tc>
      </w:tr>
    </w:tbl>
    <w:p w14:paraId="3BA0CEC0" w14:textId="489215E8" w:rsidR="00492A84" w:rsidRPr="00BA6FBE" w:rsidRDefault="000941D4" w:rsidP="000941D4">
      <w:pPr>
        <w:pStyle w:val="CorraBodyText"/>
        <w:rPr>
          <w:color w:val="auto"/>
        </w:rPr>
      </w:pPr>
      <w:r w:rsidRPr="00BA6FBE">
        <w:rPr>
          <w:color w:val="auto"/>
        </w:rPr>
        <w:t>The lease agreement for Riverside House ended on 11 December 2022.</w:t>
      </w:r>
    </w:p>
    <w:p w14:paraId="01927F8D" w14:textId="77777777" w:rsidR="006611BF" w:rsidRPr="00BA6FBE" w:rsidRDefault="006611BF" w:rsidP="007A1252">
      <w:pPr>
        <w:pStyle w:val="CorraBodyText"/>
        <w:rPr>
          <w:color w:val="auto"/>
        </w:rPr>
      </w:pPr>
      <w:r w:rsidRPr="00BA6FBE">
        <w:rPr>
          <w:color w:val="auto"/>
        </w:rPr>
        <w:t>21. Cash flow statement</w:t>
      </w:r>
    </w:p>
    <w:p w14:paraId="6B3A1CA5" w14:textId="3123A7E9" w:rsidR="000941D4" w:rsidRPr="00BA6FBE" w:rsidRDefault="000941D4" w:rsidP="007A1252">
      <w:pPr>
        <w:pStyle w:val="CorraBodyText"/>
        <w:rPr>
          <w:color w:val="auto"/>
        </w:rPr>
      </w:pPr>
      <w:r w:rsidRPr="00BA6FBE">
        <w:rPr>
          <w:color w:val="auto"/>
        </w:rPr>
        <w:t>Analysis of net funds:</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7"/>
        <w:gridCol w:w="3510"/>
        <w:gridCol w:w="1685"/>
        <w:gridCol w:w="3184"/>
      </w:tblGrid>
      <w:tr w:rsidR="00BA6FBE" w:rsidRPr="00BA6FBE" w14:paraId="63F24B80" w14:textId="77777777" w:rsidTr="000941D4">
        <w:trPr>
          <w:trHeight w:val="248"/>
        </w:trPr>
        <w:tc>
          <w:tcPr>
            <w:tcW w:w="2557" w:type="dxa"/>
            <w:vAlign w:val="center"/>
          </w:tcPr>
          <w:p w14:paraId="212A000E" w14:textId="77777777" w:rsidR="000941D4" w:rsidRPr="00BA6FBE" w:rsidRDefault="000941D4" w:rsidP="007A1252">
            <w:pPr>
              <w:pStyle w:val="CorraBodyText"/>
              <w:rPr>
                <w:color w:val="auto"/>
              </w:rPr>
            </w:pPr>
          </w:p>
        </w:tc>
        <w:tc>
          <w:tcPr>
            <w:tcW w:w="3510" w:type="dxa"/>
            <w:vAlign w:val="center"/>
          </w:tcPr>
          <w:p w14:paraId="6350E49D" w14:textId="0EBF3B13" w:rsidR="000941D4" w:rsidRPr="00BA6FBE" w:rsidRDefault="000941D4" w:rsidP="007A1252">
            <w:pPr>
              <w:pStyle w:val="CorraBodyText"/>
              <w:rPr>
                <w:color w:val="auto"/>
              </w:rPr>
            </w:pPr>
            <w:r w:rsidRPr="00BA6FBE">
              <w:rPr>
                <w:color w:val="auto"/>
              </w:rPr>
              <w:t>At beginning of period 1 April 2023 £000s</w:t>
            </w:r>
          </w:p>
        </w:tc>
        <w:tc>
          <w:tcPr>
            <w:tcW w:w="1685" w:type="dxa"/>
            <w:vAlign w:val="center"/>
          </w:tcPr>
          <w:p w14:paraId="315F3879" w14:textId="41BCADA0" w:rsidR="000941D4" w:rsidRPr="00BA6FBE" w:rsidRDefault="000941D4" w:rsidP="007A1252">
            <w:pPr>
              <w:pStyle w:val="CorraBodyText"/>
              <w:rPr>
                <w:color w:val="auto"/>
              </w:rPr>
            </w:pPr>
            <w:r w:rsidRPr="00BA6FBE">
              <w:rPr>
                <w:color w:val="auto"/>
              </w:rPr>
              <w:t>Cash flow £000s</w:t>
            </w:r>
          </w:p>
        </w:tc>
        <w:tc>
          <w:tcPr>
            <w:tcW w:w="3184" w:type="dxa"/>
            <w:vAlign w:val="center"/>
          </w:tcPr>
          <w:p w14:paraId="2D0640D7" w14:textId="65593988" w:rsidR="000941D4" w:rsidRPr="00BA6FBE" w:rsidRDefault="000941D4" w:rsidP="007A1252">
            <w:pPr>
              <w:pStyle w:val="CorraBodyText"/>
              <w:rPr>
                <w:color w:val="auto"/>
              </w:rPr>
            </w:pPr>
            <w:r w:rsidRPr="00BA6FBE">
              <w:rPr>
                <w:color w:val="auto"/>
              </w:rPr>
              <w:t>At end of period 31 March 2024 £000s</w:t>
            </w:r>
          </w:p>
        </w:tc>
      </w:tr>
      <w:tr w:rsidR="00BA6FBE" w:rsidRPr="00BA6FBE" w14:paraId="7124B6EE" w14:textId="77777777" w:rsidTr="000941D4">
        <w:trPr>
          <w:trHeight w:val="248"/>
        </w:trPr>
        <w:tc>
          <w:tcPr>
            <w:tcW w:w="2557" w:type="dxa"/>
            <w:vAlign w:val="center"/>
          </w:tcPr>
          <w:p w14:paraId="6CBA70DA" w14:textId="77777777" w:rsidR="006611BF" w:rsidRPr="00BA6FBE" w:rsidRDefault="006611BF" w:rsidP="007A1252">
            <w:pPr>
              <w:pStyle w:val="CorraBodyText"/>
              <w:rPr>
                <w:color w:val="auto"/>
              </w:rPr>
            </w:pPr>
            <w:r w:rsidRPr="00BA6FBE">
              <w:rPr>
                <w:color w:val="auto"/>
              </w:rPr>
              <w:t>Cash at bank</w:t>
            </w:r>
          </w:p>
        </w:tc>
        <w:tc>
          <w:tcPr>
            <w:tcW w:w="3510" w:type="dxa"/>
            <w:vAlign w:val="center"/>
          </w:tcPr>
          <w:p w14:paraId="47883EB3" w14:textId="77777777" w:rsidR="006611BF" w:rsidRPr="00BA6FBE" w:rsidRDefault="006611BF" w:rsidP="007A1252">
            <w:pPr>
              <w:pStyle w:val="CorraBodyText"/>
              <w:rPr>
                <w:color w:val="auto"/>
              </w:rPr>
            </w:pPr>
            <w:r w:rsidRPr="00BA6FBE">
              <w:rPr>
                <w:color w:val="auto"/>
              </w:rPr>
              <w:t>20,835</w:t>
            </w:r>
          </w:p>
        </w:tc>
        <w:tc>
          <w:tcPr>
            <w:tcW w:w="1685" w:type="dxa"/>
            <w:vAlign w:val="center"/>
          </w:tcPr>
          <w:p w14:paraId="50DA3B42" w14:textId="77777777" w:rsidR="006611BF" w:rsidRPr="00BA6FBE" w:rsidRDefault="006611BF" w:rsidP="007A1252">
            <w:pPr>
              <w:pStyle w:val="CorraBodyText"/>
              <w:rPr>
                <w:color w:val="auto"/>
              </w:rPr>
            </w:pPr>
            <w:r w:rsidRPr="00BA6FBE">
              <w:rPr>
                <w:color w:val="auto"/>
              </w:rPr>
              <w:t xml:space="preserve">13 </w:t>
            </w:r>
          </w:p>
        </w:tc>
        <w:tc>
          <w:tcPr>
            <w:tcW w:w="3184" w:type="dxa"/>
            <w:vAlign w:val="center"/>
          </w:tcPr>
          <w:p w14:paraId="5F2031D6" w14:textId="77777777" w:rsidR="006611BF" w:rsidRPr="00BA6FBE" w:rsidRDefault="006611BF" w:rsidP="007A1252">
            <w:pPr>
              <w:pStyle w:val="CorraBodyText"/>
              <w:rPr>
                <w:color w:val="auto"/>
              </w:rPr>
            </w:pPr>
            <w:r w:rsidRPr="00BA6FBE">
              <w:rPr>
                <w:color w:val="auto"/>
              </w:rPr>
              <w:t>20,848</w:t>
            </w:r>
          </w:p>
        </w:tc>
      </w:tr>
      <w:tr w:rsidR="00BA6FBE" w:rsidRPr="00BA6FBE" w14:paraId="256A42BF" w14:textId="77777777" w:rsidTr="000941D4">
        <w:trPr>
          <w:trHeight w:val="181"/>
        </w:trPr>
        <w:tc>
          <w:tcPr>
            <w:tcW w:w="2557" w:type="dxa"/>
          </w:tcPr>
          <w:p w14:paraId="288AC0A6" w14:textId="77777777" w:rsidR="006611BF" w:rsidRPr="00BA6FBE" w:rsidRDefault="006611BF" w:rsidP="007A1252">
            <w:pPr>
              <w:pStyle w:val="CorraBodyText"/>
              <w:rPr>
                <w:color w:val="auto"/>
              </w:rPr>
            </w:pPr>
            <w:r w:rsidRPr="00BA6FBE">
              <w:rPr>
                <w:color w:val="auto"/>
              </w:rPr>
              <w:t>Total net funds</w:t>
            </w:r>
          </w:p>
        </w:tc>
        <w:tc>
          <w:tcPr>
            <w:tcW w:w="3510" w:type="dxa"/>
            <w:vAlign w:val="bottom"/>
          </w:tcPr>
          <w:p w14:paraId="6E0D6144" w14:textId="77777777" w:rsidR="006611BF" w:rsidRPr="00BA6FBE" w:rsidRDefault="006611BF" w:rsidP="007A1252">
            <w:pPr>
              <w:pStyle w:val="CorraBodyText"/>
              <w:rPr>
                <w:color w:val="auto"/>
              </w:rPr>
            </w:pPr>
            <w:r w:rsidRPr="00BA6FBE">
              <w:rPr>
                <w:color w:val="auto"/>
              </w:rPr>
              <w:t>20,835</w:t>
            </w:r>
          </w:p>
        </w:tc>
        <w:tc>
          <w:tcPr>
            <w:tcW w:w="1685" w:type="dxa"/>
            <w:vAlign w:val="bottom"/>
          </w:tcPr>
          <w:p w14:paraId="12595A0D" w14:textId="77777777" w:rsidR="006611BF" w:rsidRPr="00BA6FBE" w:rsidRDefault="006611BF" w:rsidP="007A1252">
            <w:pPr>
              <w:pStyle w:val="CorraBodyText"/>
              <w:rPr>
                <w:color w:val="auto"/>
              </w:rPr>
            </w:pPr>
            <w:r w:rsidRPr="00BA6FBE">
              <w:rPr>
                <w:color w:val="auto"/>
              </w:rPr>
              <w:t xml:space="preserve">13 </w:t>
            </w:r>
          </w:p>
        </w:tc>
        <w:tc>
          <w:tcPr>
            <w:tcW w:w="3184" w:type="dxa"/>
            <w:vAlign w:val="bottom"/>
          </w:tcPr>
          <w:p w14:paraId="08E07161" w14:textId="77777777" w:rsidR="006611BF" w:rsidRPr="00BA6FBE" w:rsidRDefault="006611BF" w:rsidP="007A1252">
            <w:pPr>
              <w:pStyle w:val="CorraBodyText"/>
              <w:rPr>
                <w:color w:val="auto"/>
              </w:rPr>
            </w:pPr>
            <w:r w:rsidRPr="00BA6FBE">
              <w:rPr>
                <w:color w:val="auto"/>
              </w:rPr>
              <w:t xml:space="preserve">20,848 </w:t>
            </w:r>
          </w:p>
        </w:tc>
      </w:tr>
    </w:tbl>
    <w:p w14:paraId="1D30DD4B" w14:textId="77777777" w:rsidR="006611BF" w:rsidRPr="00BA6FBE" w:rsidRDefault="006611BF" w:rsidP="007A1252">
      <w:pPr>
        <w:pStyle w:val="CorraBodyText"/>
        <w:rPr>
          <w:color w:val="auto"/>
        </w:rPr>
      </w:pPr>
    </w:p>
    <w:p w14:paraId="29343523" w14:textId="77777777" w:rsidR="000941D4" w:rsidRPr="00BA6FBE" w:rsidRDefault="000941D4" w:rsidP="000941D4">
      <w:pPr>
        <w:pStyle w:val="CorraBodyText"/>
        <w:rPr>
          <w:color w:val="auto"/>
        </w:rPr>
      </w:pPr>
      <w:r w:rsidRPr="00BA6FBE">
        <w:rPr>
          <w:color w:val="auto"/>
        </w:rPr>
        <w:lastRenderedPageBreak/>
        <w:t xml:space="preserve">As the charity has no borrowings or obligations under finance leases, a reconciliation of net debt has not been </w:t>
      </w:r>
      <w:proofErr w:type="gramStart"/>
      <w:r w:rsidRPr="00BA6FBE">
        <w:rPr>
          <w:color w:val="auto"/>
        </w:rPr>
        <w:t>disclosed</w:t>
      </w:r>
      <w:proofErr w:type="gramEnd"/>
      <w:r w:rsidRPr="00BA6FBE">
        <w:rPr>
          <w:color w:val="auto"/>
        </w:rPr>
        <w:t>.</w:t>
      </w:r>
    </w:p>
    <w:p w14:paraId="395E8896" w14:textId="52E756A1" w:rsidR="006611BF" w:rsidRPr="00BA6FBE" w:rsidRDefault="000941D4" w:rsidP="000941D4">
      <w:pPr>
        <w:pStyle w:val="CorraBodyText"/>
        <w:rPr>
          <w:color w:val="auto"/>
        </w:rPr>
      </w:pPr>
      <w:r w:rsidRPr="00BA6FBE">
        <w:rPr>
          <w:color w:val="auto"/>
        </w:rPr>
        <w:t>Reconciliation of net cash flow to movement in net funds:</w:t>
      </w:r>
    </w:p>
    <w:p w14:paraId="3FFC6642" w14:textId="77777777" w:rsidR="00623FF2" w:rsidRPr="00BA6FBE" w:rsidRDefault="00623FF2" w:rsidP="00623FF2">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3212"/>
        <w:gridCol w:w="3212"/>
        <w:gridCol w:w="3214"/>
      </w:tblGrid>
      <w:tr w:rsidR="00BA6FBE" w:rsidRPr="00BA6FBE" w14:paraId="26BF31A5" w14:textId="77777777" w:rsidTr="4BBFCC76">
        <w:trPr>
          <w:trHeight w:val="134"/>
        </w:trPr>
        <w:tc>
          <w:tcPr>
            <w:tcW w:w="3212" w:type="dxa"/>
          </w:tcPr>
          <w:p w14:paraId="269E539F" w14:textId="77777777" w:rsidR="00623FF2" w:rsidRPr="00BA6FBE" w:rsidRDefault="00623FF2" w:rsidP="00623FF2">
            <w:pPr>
              <w:pStyle w:val="CorraBodyText"/>
              <w:rPr>
                <w:color w:val="auto"/>
              </w:rPr>
            </w:pPr>
          </w:p>
        </w:tc>
        <w:tc>
          <w:tcPr>
            <w:tcW w:w="3212" w:type="dxa"/>
          </w:tcPr>
          <w:p w14:paraId="22FAC9BD" w14:textId="0C73FA25" w:rsidR="00623FF2" w:rsidRPr="00BA6FBE" w:rsidRDefault="00623FF2" w:rsidP="00623FF2">
            <w:pPr>
              <w:pStyle w:val="CorraBodyText"/>
              <w:rPr>
                <w:color w:val="auto"/>
              </w:rPr>
            </w:pPr>
            <w:r w:rsidRPr="00BA6FBE">
              <w:rPr>
                <w:b/>
                <w:bCs/>
                <w:color w:val="auto"/>
              </w:rPr>
              <w:t xml:space="preserve">2023–24 (12 </w:t>
            </w:r>
            <w:proofErr w:type="spellStart"/>
            <w:r w:rsidRPr="00BA6FBE">
              <w:rPr>
                <w:b/>
                <w:bCs/>
                <w:color w:val="auto"/>
              </w:rPr>
              <w:t>mths</w:t>
            </w:r>
            <w:proofErr w:type="spellEnd"/>
            <w:r w:rsidRPr="00BA6FBE">
              <w:rPr>
                <w:b/>
                <w:bCs/>
                <w:color w:val="auto"/>
              </w:rPr>
              <w:t>) £000s</w:t>
            </w:r>
          </w:p>
        </w:tc>
        <w:tc>
          <w:tcPr>
            <w:tcW w:w="3214" w:type="dxa"/>
          </w:tcPr>
          <w:p w14:paraId="0A1A1C5F" w14:textId="407AF1D5" w:rsidR="00623FF2" w:rsidRPr="00BA6FBE" w:rsidRDefault="00623FF2" w:rsidP="00623FF2">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£000s</w:t>
            </w:r>
          </w:p>
        </w:tc>
      </w:tr>
      <w:tr w:rsidR="00BA6FBE" w:rsidRPr="00BA6FBE" w14:paraId="5F8F632E" w14:textId="77777777" w:rsidTr="4BBFCC76">
        <w:trPr>
          <w:trHeight w:val="134"/>
        </w:trPr>
        <w:tc>
          <w:tcPr>
            <w:tcW w:w="3212" w:type="dxa"/>
          </w:tcPr>
          <w:p w14:paraId="2F73DBF0" w14:textId="77777777" w:rsidR="00623FF2" w:rsidRPr="00BA6FBE" w:rsidRDefault="00623FF2" w:rsidP="00623FF2">
            <w:pPr>
              <w:pStyle w:val="CorraBodyText"/>
              <w:rPr>
                <w:color w:val="auto"/>
              </w:rPr>
            </w:pPr>
            <w:r w:rsidRPr="00BA6FBE">
              <w:rPr>
                <w:color w:val="auto"/>
              </w:rPr>
              <w:t xml:space="preserve">Net funds as </w:t>
            </w:r>
            <w:proofErr w:type="gramStart"/>
            <w:r w:rsidRPr="00BA6FBE">
              <w:rPr>
                <w:color w:val="auto"/>
              </w:rPr>
              <w:t>at</w:t>
            </w:r>
            <w:proofErr w:type="gramEnd"/>
            <w:r w:rsidRPr="00BA6FBE">
              <w:rPr>
                <w:color w:val="auto"/>
              </w:rPr>
              <w:t xml:space="preserve"> 1 April 2023</w:t>
            </w:r>
          </w:p>
        </w:tc>
        <w:tc>
          <w:tcPr>
            <w:tcW w:w="3212" w:type="dxa"/>
          </w:tcPr>
          <w:p w14:paraId="0AC96187" w14:textId="77777777" w:rsidR="00623FF2" w:rsidRPr="00BA6FBE" w:rsidRDefault="00623FF2" w:rsidP="00623FF2">
            <w:pPr>
              <w:pStyle w:val="CorraBodyText"/>
              <w:rPr>
                <w:color w:val="auto"/>
              </w:rPr>
            </w:pPr>
            <w:r w:rsidRPr="00BA6FBE">
              <w:rPr>
                <w:color w:val="auto"/>
              </w:rPr>
              <w:t xml:space="preserve">20,835 </w:t>
            </w:r>
          </w:p>
        </w:tc>
        <w:tc>
          <w:tcPr>
            <w:tcW w:w="3214" w:type="dxa"/>
          </w:tcPr>
          <w:p w14:paraId="6AAF3BA0" w14:textId="77777777" w:rsidR="00623FF2" w:rsidRPr="00BA6FBE" w:rsidRDefault="00623FF2" w:rsidP="00623FF2">
            <w:pPr>
              <w:pStyle w:val="CorraBodyText"/>
              <w:rPr>
                <w:color w:val="auto"/>
              </w:rPr>
            </w:pPr>
            <w:r w:rsidRPr="00BA6FBE">
              <w:rPr>
                <w:color w:val="auto"/>
              </w:rPr>
              <w:t>9,788</w:t>
            </w:r>
          </w:p>
        </w:tc>
      </w:tr>
      <w:tr w:rsidR="00BA6FBE" w:rsidRPr="00BA6FBE" w14:paraId="6CC51C04" w14:textId="77777777" w:rsidTr="4BBFCC76">
        <w:trPr>
          <w:trHeight w:val="134"/>
        </w:trPr>
        <w:tc>
          <w:tcPr>
            <w:tcW w:w="3212" w:type="dxa"/>
          </w:tcPr>
          <w:p w14:paraId="1ADCD7CB" w14:textId="77777777" w:rsidR="00623FF2" w:rsidRPr="00BA6FBE" w:rsidRDefault="00623FF2" w:rsidP="00623FF2">
            <w:pPr>
              <w:pStyle w:val="CorraBodyText"/>
              <w:rPr>
                <w:color w:val="auto"/>
              </w:rPr>
            </w:pPr>
            <w:r w:rsidRPr="00BA6FBE">
              <w:rPr>
                <w:color w:val="auto"/>
              </w:rPr>
              <w:t>Movement in the period</w:t>
            </w:r>
          </w:p>
        </w:tc>
        <w:tc>
          <w:tcPr>
            <w:tcW w:w="3212" w:type="dxa"/>
          </w:tcPr>
          <w:p w14:paraId="254F58CB" w14:textId="77777777" w:rsidR="00623FF2" w:rsidRPr="00BA6FBE" w:rsidRDefault="00623FF2" w:rsidP="00623FF2">
            <w:pPr>
              <w:pStyle w:val="CorraBodyText"/>
              <w:rPr>
                <w:color w:val="auto"/>
              </w:rPr>
            </w:pPr>
            <w:r w:rsidRPr="00BA6FBE">
              <w:rPr>
                <w:color w:val="auto"/>
              </w:rPr>
              <w:t xml:space="preserve">13 </w:t>
            </w:r>
          </w:p>
        </w:tc>
        <w:tc>
          <w:tcPr>
            <w:tcW w:w="3214" w:type="dxa"/>
          </w:tcPr>
          <w:p w14:paraId="700E399C" w14:textId="77777777" w:rsidR="00623FF2" w:rsidRPr="00BA6FBE" w:rsidRDefault="00623FF2" w:rsidP="00623FF2">
            <w:pPr>
              <w:pStyle w:val="CorraBodyText"/>
              <w:rPr>
                <w:color w:val="auto"/>
              </w:rPr>
            </w:pPr>
            <w:r w:rsidRPr="00BA6FBE">
              <w:rPr>
                <w:color w:val="auto"/>
              </w:rPr>
              <w:t xml:space="preserve">11,047 </w:t>
            </w:r>
          </w:p>
        </w:tc>
      </w:tr>
      <w:tr w:rsidR="00BA6FBE" w:rsidRPr="00BA6FBE" w14:paraId="762000EC" w14:textId="77777777" w:rsidTr="4BBFCC76">
        <w:trPr>
          <w:trHeight w:val="139"/>
        </w:trPr>
        <w:tc>
          <w:tcPr>
            <w:tcW w:w="3212" w:type="dxa"/>
          </w:tcPr>
          <w:p w14:paraId="60D0B984" w14:textId="77777777" w:rsidR="00623FF2" w:rsidRPr="00BA6FBE" w:rsidRDefault="00623FF2" w:rsidP="00623FF2">
            <w:pPr>
              <w:pStyle w:val="CorraBodyText"/>
              <w:rPr>
                <w:color w:val="auto"/>
              </w:rPr>
            </w:pPr>
            <w:r w:rsidRPr="00BA6FBE">
              <w:rPr>
                <w:b/>
                <w:bCs/>
                <w:color w:val="auto"/>
              </w:rPr>
              <w:t xml:space="preserve">Net funds as </w:t>
            </w:r>
            <w:proofErr w:type="gramStart"/>
            <w:r w:rsidRPr="00BA6FBE">
              <w:rPr>
                <w:b/>
                <w:bCs/>
                <w:color w:val="auto"/>
              </w:rPr>
              <w:t>at</w:t>
            </w:r>
            <w:proofErr w:type="gramEnd"/>
            <w:r w:rsidRPr="00BA6FBE">
              <w:rPr>
                <w:b/>
                <w:bCs/>
                <w:color w:val="auto"/>
              </w:rPr>
              <w:t xml:space="preserve"> 31 March 2024 </w:t>
            </w:r>
          </w:p>
        </w:tc>
        <w:tc>
          <w:tcPr>
            <w:tcW w:w="3212" w:type="dxa"/>
          </w:tcPr>
          <w:p w14:paraId="4269E4BB" w14:textId="77777777" w:rsidR="00623FF2" w:rsidRPr="00BA6FBE" w:rsidRDefault="00623FF2" w:rsidP="00623FF2">
            <w:pPr>
              <w:pStyle w:val="CorraBodyText"/>
              <w:rPr>
                <w:color w:val="auto"/>
              </w:rPr>
            </w:pPr>
            <w:r w:rsidRPr="00BA6FBE">
              <w:rPr>
                <w:b/>
                <w:bCs/>
                <w:color w:val="auto"/>
              </w:rPr>
              <w:t xml:space="preserve">20,848 </w:t>
            </w:r>
          </w:p>
        </w:tc>
        <w:tc>
          <w:tcPr>
            <w:tcW w:w="3214" w:type="dxa"/>
          </w:tcPr>
          <w:p w14:paraId="7378A35C" w14:textId="77777777" w:rsidR="00623FF2" w:rsidRPr="00BA6FBE" w:rsidRDefault="00623FF2" w:rsidP="00623FF2">
            <w:pPr>
              <w:pStyle w:val="CorraBodyText"/>
              <w:rPr>
                <w:color w:val="auto"/>
              </w:rPr>
            </w:pPr>
            <w:r w:rsidRPr="00BA6FBE">
              <w:rPr>
                <w:b/>
                <w:bCs/>
                <w:color w:val="auto"/>
              </w:rPr>
              <w:t xml:space="preserve">20,835 </w:t>
            </w:r>
          </w:p>
        </w:tc>
      </w:tr>
    </w:tbl>
    <w:p w14:paraId="1E04153E" w14:textId="46EE3113" w:rsidR="000941D4" w:rsidRPr="00BA6FBE" w:rsidRDefault="00623FF2" w:rsidP="000941D4">
      <w:pPr>
        <w:pStyle w:val="CorraBodyText"/>
        <w:rPr>
          <w:color w:val="auto"/>
        </w:rPr>
      </w:pPr>
      <w:r w:rsidRPr="00BA6FBE">
        <w:rPr>
          <w:color w:val="auto"/>
        </w:rPr>
        <w:t>22. Reconciliation of net movement in funds to net cash flow from operating activities</w:t>
      </w:r>
    </w:p>
    <w:p w14:paraId="7FC330FB" w14:textId="77777777" w:rsidR="00623FF2" w:rsidRPr="00BA6FBE" w:rsidRDefault="00623FF2" w:rsidP="000941D4">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37"/>
        <w:gridCol w:w="3448"/>
        <w:gridCol w:w="3260"/>
      </w:tblGrid>
      <w:tr w:rsidR="00BA6FBE" w:rsidRPr="00BA6FBE" w14:paraId="53BDDC87" w14:textId="77777777" w:rsidTr="00CD4661">
        <w:trPr>
          <w:trHeight w:val="258"/>
        </w:trPr>
        <w:tc>
          <w:tcPr>
            <w:tcW w:w="4937" w:type="dxa"/>
            <w:vAlign w:val="center"/>
          </w:tcPr>
          <w:p w14:paraId="6B5A0D2E" w14:textId="77777777" w:rsidR="00623FF2" w:rsidRPr="00BA6FBE" w:rsidRDefault="00623FF2" w:rsidP="007A1252">
            <w:pPr>
              <w:pStyle w:val="CorraBodyText"/>
              <w:rPr>
                <w:color w:val="auto"/>
              </w:rPr>
            </w:pPr>
          </w:p>
        </w:tc>
        <w:tc>
          <w:tcPr>
            <w:tcW w:w="3448" w:type="dxa"/>
            <w:vAlign w:val="center"/>
          </w:tcPr>
          <w:p w14:paraId="78B87C58" w14:textId="3BE024EF" w:rsidR="00623FF2" w:rsidRPr="00BA6FBE" w:rsidRDefault="00623FF2"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3260" w:type="dxa"/>
            <w:vAlign w:val="center"/>
          </w:tcPr>
          <w:p w14:paraId="588725B1" w14:textId="73165198" w:rsidR="00623FF2" w:rsidRPr="00BA6FBE" w:rsidRDefault="00623FF2"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335B1DAC" w14:textId="77777777" w:rsidTr="00CD4661">
        <w:trPr>
          <w:trHeight w:val="258"/>
        </w:trPr>
        <w:tc>
          <w:tcPr>
            <w:tcW w:w="4937" w:type="dxa"/>
            <w:vAlign w:val="center"/>
          </w:tcPr>
          <w:p w14:paraId="6371692D" w14:textId="39F3C1DB" w:rsidR="00623FF2" w:rsidRPr="00BA6FBE" w:rsidRDefault="00623FF2" w:rsidP="007A1252">
            <w:pPr>
              <w:pStyle w:val="CorraBodyText"/>
              <w:rPr>
                <w:color w:val="auto"/>
              </w:rPr>
            </w:pPr>
            <w:r w:rsidRPr="00BA6FBE">
              <w:rPr>
                <w:color w:val="auto"/>
              </w:rPr>
              <w:t>Cashflow from operating activity</w:t>
            </w:r>
          </w:p>
        </w:tc>
        <w:tc>
          <w:tcPr>
            <w:tcW w:w="3448" w:type="dxa"/>
            <w:vAlign w:val="center"/>
          </w:tcPr>
          <w:p w14:paraId="10DCBD1D" w14:textId="77777777" w:rsidR="00623FF2" w:rsidRPr="00BA6FBE" w:rsidRDefault="00623FF2" w:rsidP="007A1252">
            <w:pPr>
              <w:pStyle w:val="CorraBodyText"/>
              <w:rPr>
                <w:color w:val="auto"/>
              </w:rPr>
            </w:pPr>
          </w:p>
        </w:tc>
        <w:tc>
          <w:tcPr>
            <w:tcW w:w="3260" w:type="dxa"/>
            <w:vAlign w:val="center"/>
          </w:tcPr>
          <w:p w14:paraId="7F4FCC3C" w14:textId="77777777" w:rsidR="00623FF2" w:rsidRPr="00BA6FBE" w:rsidRDefault="00623FF2" w:rsidP="007A1252">
            <w:pPr>
              <w:pStyle w:val="CorraBodyText"/>
              <w:rPr>
                <w:color w:val="auto"/>
              </w:rPr>
            </w:pPr>
          </w:p>
        </w:tc>
      </w:tr>
      <w:tr w:rsidR="00BA6FBE" w:rsidRPr="00BA6FBE" w14:paraId="3D515A27" w14:textId="77777777" w:rsidTr="00CD4661">
        <w:trPr>
          <w:trHeight w:val="258"/>
        </w:trPr>
        <w:tc>
          <w:tcPr>
            <w:tcW w:w="4937" w:type="dxa"/>
            <w:vAlign w:val="center"/>
          </w:tcPr>
          <w:p w14:paraId="0DBD4F02" w14:textId="77777777" w:rsidR="006611BF" w:rsidRPr="00BA6FBE" w:rsidRDefault="006611BF" w:rsidP="007A1252">
            <w:pPr>
              <w:pStyle w:val="CorraBodyText"/>
              <w:rPr>
                <w:color w:val="auto"/>
              </w:rPr>
            </w:pPr>
            <w:r w:rsidRPr="00BA6FBE">
              <w:rPr>
                <w:color w:val="auto"/>
              </w:rPr>
              <w:t>Surplus for the period</w:t>
            </w:r>
          </w:p>
        </w:tc>
        <w:tc>
          <w:tcPr>
            <w:tcW w:w="3448" w:type="dxa"/>
            <w:vAlign w:val="center"/>
          </w:tcPr>
          <w:p w14:paraId="328CCAE1" w14:textId="77777777" w:rsidR="006611BF" w:rsidRPr="00BA6FBE" w:rsidRDefault="006611BF" w:rsidP="007A1252">
            <w:pPr>
              <w:pStyle w:val="CorraBodyText"/>
              <w:rPr>
                <w:color w:val="auto"/>
              </w:rPr>
            </w:pPr>
            <w:r w:rsidRPr="00BA6FBE">
              <w:rPr>
                <w:color w:val="auto"/>
              </w:rPr>
              <w:t>(2,012)</w:t>
            </w:r>
          </w:p>
        </w:tc>
        <w:tc>
          <w:tcPr>
            <w:tcW w:w="3260" w:type="dxa"/>
            <w:vAlign w:val="center"/>
          </w:tcPr>
          <w:p w14:paraId="5E4FFAB2" w14:textId="77777777" w:rsidR="006611BF" w:rsidRPr="00BA6FBE" w:rsidRDefault="006611BF" w:rsidP="007A1252">
            <w:pPr>
              <w:pStyle w:val="CorraBodyText"/>
              <w:rPr>
                <w:color w:val="auto"/>
              </w:rPr>
            </w:pPr>
            <w:r w:rsidRPr="00BA6FBE">
              <w:rPr>
                <w:color w:val="auto"/>
              </w:rPr>
              <w:t>8,255</w:t>
            </w:r>
          </w:p>
        </w:tc>
      </w:tr>
      <w:tr w:rsidR="00BA6FBE" w:rsidRPr="00BA6FBE" w14:paraId="43C7E5F1" w14:textId="77777777" w:rsidTr="00CD4661">
        <w:trPr>
          <w:trHeight w:val="258"/>
        </w:trPr>
        <w:tc>
          <w:tcPr>
            <w:tcW w:w="4937" w:type="dxa"/>
            <w:vAlign w:val="center"/>
          </w:tcPr>
          <w:p w14:paraId="3D0D4CE9" w14:textId="36978790" w:rsidR="00CD4661" w:rsidRPr="00BA6FBE" w:rsidRDefault="00CD4661" w:rsidP="007A1252">
            <w:pPr>
              <w:pStyle w:val="CorraBodyText"/>
              <w:rPr>
                <w:color w:val="auto"/>
              </w:rPr>
            </w:pPr>
            <w:r w:rsidRPr="00BA6FBE">
              <w:rPr>
                <w:color w:val="auto"/>
              </w:rPr>
              <w:t>Adjustments for:</w:t>
            </w:r>
          </w:p>
        </w:tc>
        <w:tc>
          <w:tcPr>
            <w:tcW w:w="3448" w:type="dxa"/>
            <w:vAlign w:val="center"/>
          </w:tcPr>
          <w:p w14:paraId="424C4AC1" w14:textId="77777777" w:rsidR="00CD4661" w:rsidRPr="00BA6FBE" w:rsidRDefault="00CD4661" w:rsidP="007A1252">
            <w:pPr>
              <w:pStyle w:val="CorraBodyText"/>
              <w:rPr>
                <w:color w:val="auto"/>
              </w:rPr>
            </w:pPr>
          </w:p>
        </w:tc>
        <w:tc>
          <w:tcPr>
            <w:tcW w:w="3260" w:type="dxa"/>
            <w:vAlign w:val="center"/>
          </w:tcPr>
          <w:p w14:paraId="03DCAC3A" w14:textId="77777777" w:rsidR="00CD4661" w:rsidRPr="00BA6FBE" w:rsidRDefault="00CD4661" w:rsidP="007A1252">
            <w:pPr>
              <w:pStyle w:val="CorraBodyText"/>
              <w:rPr>
                <w:color w:val="auto"/>
              </w:rPr>
            </w:pPr>
          </w:p>
        </w:tc>
      </w:tr>
      <w:tr w:rsidR="00BA6FBE" w:rsidRPr="00BA6FBE" w14:paraId="1EC75072" w14:textId="77777777" w:rsidTr="00CD4661">
        <w:trPr>
          <w:trHeight w:val="258"/>
        </w:trPr>
        <w:tc>
          <w:tcPr>
            <w:tcW w:w="4937" w:type="dxa"/>
            <w:vAlign w:val="center"/>
          </w:tcPr>
          <w:p w14:paraId="5CCAA2A7" w14:textId="77777777" w:rsidR="006611BF" w:rsidRPr="00BA6FBE" w:rsidRDefault="006611BF" w:rsidP="007A1252">
            <w:pPr>
              <w:pStyle w:val="CorraBodyText"/>
              <w:rPr>
                <w:color w:val="auto"/>
              </w:rPr>
            </w:pPr>
            <w:r w:rsidRPr="00BA6FBE">
              <w:rPr>
                <w:color w:val="auto"/>
              </w:rPr>
              <w:t>Depreciation</w:t>
            </w:r>
          </w:p>
        </w:tc>
        <w:tc>
          <w:tcPr>
            <w:tcW w:w="3448" w:type="dxa"/>
            <w:vAlign w:val="center"/>
          </w:tcPr>
          <w:p w14:paraId="64CED900" w14:textId="77777777" w:rsidR="006611BF" w:rsidRPr="00BA6FBE" w:rsidRDefault="006611BF" w:rsidP="007A1252">
            <w:pPr>
              <w:pStyle w:val="CorraBodyText"/>
              <w:rPr>
                <w:color w:val="auto"/>
              </w:rPr>
            </w:pPr>
            <w:r w:rsidRPr="00BA6FBE">
              <w:rPr>
                <w:color w:val="auto"/>
              </w:rPr>
              <w:t>18</w:t>
            </w:r>
          </w:p>
        </w:tc>
        <w:tc>
          <w:tcPr>
            <w:tcW w:w="3260" w:type="dxa"/>
            <w:vAlign w:val="center"/>
          </w:tcPr>
          <w:p w14:paraId="6E67CA43" w14:textId="77777777" w:rsidR="006611BF" w:rsidRPr="00BA6FBE" w:rsidRDefault="006611BF" w:rsidP="007A1252">
            <w:pPr>
              <w:pStyle w:val="CorraBodyText"/>
              <w:rPr>
                <w:color w:val="auto"/>
              </w:rPr>
            </w:pPr>
            <w:r w:rsidRPr="00BA6FBE">
              <w:rPr>
                <w:color w:val="auto"/>
              </w:rPr>
              <w:t>31</w:t>
            </w:r>
          </w:p>
        </w:tc>
      </w:tr>
      <w:tr w:rsidR="00BA6FBE" w:rsidRPr="00BA6FBE" w14:paraId="27145DCF" w14:textId="77777777" w:rsidTr="00CD4661">
        <w:trPr>
          <w:trHeight w:val="248"/>
        </w:trPr>
        <w:tc>
          <w:tcPr>
            <w:tcW w:w="4937" w:type="dxa"/>
            <w:vAlign w:val="center"/>
          </w:tcPr>
          <w:p w14:paraId="5F65F2AA" w14:textId="77777777" w:rsidR="006611BF" w:rsidRPr="00BA6FBE" w:rsidRDefault="006611BF" w:rsidP="007A1252">
            <w:pPr>
              <w:pStyle w:val="CorraBodyText"/>
              <w:rPr>
                <w:color w:val="auto"/>
              </w:rPr>
            </w:pPr>
            <w:r w:rsidRPr="00BA6FBE">
              <w:rPr>
                <w:color w:val="auto"/>
              </w:rPr>
              <w:t>Amortisation</w:t>
            </w:r>
          </w:p>
        </w:tc>
        <w:tc>
          <w:tcPr>
            <w:tcW w:w="3448" w:type="dxa"/>
            <w:vAlign w:val="center"/>
          </w:tcPr>
          <w:p w14:paraId="651B4803" w14:textId="77777777" w:rsidR="006611BF" w:rsidRPr="00BA6FBE" w:rsidRDefault="006611BF" w:rsidP="007A1252">
            <w:pPr>
              <w:pStyle w:val="CorraBodyText"/>
              <w:rPr>
                <w:color w:val="auto"/>
              </w:rPr>
            </w:pPr>
            <w:r w:rsidRPr="00BA6FBE">
              <w:rPr>
                <w:color w:val="auto"/>
              </w:rPr>
              <w:t>9</w:t>
            </w:r>
          </w:p>
        </w:tc>
        <w:tc>
          <w:tcPr>
            <w:tcW w:w="3260" w:type="dxa"/>
            <w:vAlign w:val="center"/>
          </w:tcPr>
          <w:p w14:paraId="62A67647" w14:textId="77777777" w:rsidR="006611BF" w:rsidRPr="00BA6FBE" w:rsidRDefault="006611BF" w:rsidP="007A1252">
            <w:pPr>
              <w:pStyle w:val="CorraBodyText"/>
              <w:rPr>
                <w:color w:val="auto"/>
              </w:rPr>
            </w:pPr>
            <w:r w:rsidRPr="00BA6FBE">
              <w:rPr>
                <w:color w:val="auto"/>
              </w:rPr>
              <w:t>15</w:t>
            </w:r>
          </w:p>
        </w:tc>
      </w:tr>
      <w:tr w:rsidR="00BA6FBE" w:rsidRPr="00BA6FBE" w14:paraId="6E49B1A7" w14:textId="77777777" w:rsidTr="00CD4661">
        <w:trPr>
          <w:trHeight w:val="272"/>
        </w:trPr>
        <w:tc>
          <w:tcPr>
            <w:tcW w:w="4937" w:type="dxa"/>
            <w:vAlign w:val="center"/>
          </w:tcPr>
          <w:p w14:paraId="535F83C6" w14:textId="77777777" w:rsidR="006611BF" w:rsidRPr="00BA6FBE" w:rsidRDefault="006611BF" w:rsidP="007A1252">
            <w:pPr>
              <w:pStyle w:val="CorraBodyText"/>
              <w:rPr>
                <w:color w:val="auto"/>
              </w:rPr>
            </w:pPr>
            <w:r w:rsidRPr="00BA6FBE">
              <w:rPr>
                <w:color w:val="auto"/>
              </w:rPr>
              <w:lastRenderedPageBreak/>
              <w:t>Investment income</w:t>
            </w:r>
          </w:p>
        </w:tc>
        <w:tc>
          <w:tcPr>
            <w:tcW w:w="3448" w:type="dxa"/>
            <w:vAlign w:val="center"/>
          </w:tcPr>
          <w:p w14:paraId="124F17E7" w14:textId="77777777" w:rsidR="006611BF" w:rsidRPr="00BA6FBE" w:rsidRDefault="006611BF" w:rsidP="007A1252">
            <w:pPr>
              <w:pStyle w:val="CorraBodyText"/>
              <w:rPr>
                <w:color w:val="auto"/>
              </w:rPr>
            </w:pPr>
            <w:r w:rsidRPr="00BA6FBE">
              <w:rPr>
                <w:color w:val="auto"/>
              </w:rPr>
              <w:t>(1,334)</w:t>
            </w:r>
          </w:p>
        </w:tc>
        <w:tc>
          <w:tcPr>
            <w:tcW w:w="3260" w:type="dxa"/>
            <w:vAlign w:val="center"/>
          </w:tcPr>
          <w:p w14:paraId="7F54ABA4" w14:textId="77777777" w:rsidR="006611BF" w:rsidRPr="00BA6FBE" w:rsidRDefault="006611BF" w:rsidP="007A1252">
            <w:pPr>
              <w:pStyle w:val="CorraBodyText"/>
              <w:rPr>
                <w:color w:val="auto"/>
              </w:rPr>
            </w:pPr>
            <w:r w:rsidRPr="00BA6FBE">
              <w:rPr>
                <w:color w:val="auto"/>
              </w:rPr>
              <w:t>(1,095)</w:t>
            </w:r>
          </w:p>
        </w:tc>
      </w:tr>
      <w:tr w:rsidR="00BA6FBE" w:rsidRPr="00BA6FBE" w14:paraId="59478755" w14:textId="77777777" w:rsidTr="00CD4661">
        <w:trPr>
          <w:trHeight w:val="258"/>
        </w:trPr>
        <w:tc>
          <w:tcPr>
            <w:tcW w:w="4937" w:type="dxa"/>
            <w:vAlign w:val="center"/>
          </w:tcPr>
          <w:p w14:paraId="1C315645" w14:textId="77777777" w:rsidR="006611BF" w:rsidRPr="00BA6FBE" w:rsidRDefault="006611BF" w:rsidP="007A1252">
            <w:pPr>
              <w:pStyle w:val="CorraBodyText"/>
              <w:rPr>
                <w:color w:val="auto"/>
              </w:rPr>
            </w:pPr>
            <w:r w:rsidRPr="00BA6FBE">
              <w:rPr>
                <w:color w:val="auto"/>
              </w:rPr>
              <w:t xml:space="preserve">Investment movement/charges </w:t>
            </w:r>
          </w:p>
        </w:tc>
        <w:tc>
          <w:tcPr>
            <w:tcW w:w="3448" w:type="dxa"/>
            <w:vAlign w:val="center"/>
          </w:tcPr>
          <w:p w14:paraId="2BC75F9F" w14:textId="77777777" w:rsidR="006611BF" w:rsidRPr="00BA6FBE" w:rsidRDefault="006611BF" w:rsidP="007A1252">
            <w:pPr>
              <w:pStyle w:val="CorraBodyText"/>
              <w:rPr>
                <w:color w:val="auto"/>
              </w:rPr>
            </w:pPr>
            <w:r w:rsidRPr="00BA6FBE">
              <w:rPr>
                <w:color w:val="auto"/>
              </w:rPr>
              <w:t xml:space="preserve">(1,406) </w:t>
            </w:r>
          </w:p>
        </w:tc>
        <w:tc>
          <w:tcPr>
            <w:tcW w:w="3260" w:type="dxa"/>
            <w:vAlign w:val="center"/>
          </w:tcPr>
          <w:p w14:paraId="1AAC2657" w14:textId="77777777" w:rsidR="006611BF" w:rsidRPr="00BA6FBE" w:rsidRDefault="006611BF" w:rsidP="007A1252">
            <w:pPr>
              <w:pStyle w:val="CorraBodyText"/>
              <w:rPr>
                <w:color w:val="auto"/>
              </w:rPr>
            </w:pPr>
            <w:r w:rsidRPr="00BA6FBE">
              <w:rPr>
                <w:color w:val="auto"/>
              </w:rPr>
              <w:t xml:space="preserve">2,522 </w:t>
            </w:r>
          </w:p>
        </w:tc>
      </w:tr>
      <w:tr w:rsidR="00BA6FBE" w:rsidRPr="00BA6FBE" w14:paraId="7DC8B859" w14:textId="77777777" w:rsidTr="00CD4661">
        <w:trPr>
          <w:trHeight w:val="258"/>
        </w:trPr>
        <w:tc>
          <w:tcPr>
            <w:tcW w:w="4937" w:type="dxa"/>
            <w:vAlign w:val="center"/>
          </w:tcPr>
          <w:p w14:paraId="36E7421F" w14:textId="77777777" w:rsidR="00CD4661" w:rsidRPr="00BA6FBE" w:rsidRDefault="00CD4661" w:rsidP="007A1252">
            <w:pPr>
              <w:pStyle w:val="CorraBodyText"/>
              <w:rPr>
                <w:color w:val="auto"/>
              </w:rPr>
            </w:pPr>
          </w:p>
        </w:tc>
        <w:tc>
          <w:tcPr>
            <w:tcW w:w="3448" w:type="dxa"/>
            <w:vAlign w:val="center"/>
          </w:tcPr>
          <w:p w14:paraId="60E07BCC" w14:textId="75910158" w:rsidR="00CD4661" w:rsidRPr="00BA6FBE" w:rsidRDefault="00CD4661" w:rsidP="007A1252">
            <w:pPr>
              <w:pStyle w:val="CorraBodyText"/>
              <w:rPr>
                <w:color w:val="auto"/>
              </w:rPr>
            </w:pPr>
            <w:r w:rsidRPr="00BA6FBE">
              <w:rPr>
                <w:color w:val="auto"/>
              </w:rPr>
              <w:t>(4,725)</w:t>
            </w:r>
          </w:p>
        </w:tc>
        <w:tc>
          <w:tcPr>
            <w:tcW w:w="3260" w:type="dxa"/>
            <w:vAlign w:val="center"/>
          </w:tcPr>
          <w:p w14:paraId="1EFA2777" w14:textId="2CC2D6BE" w:rsidR="00CD4661" w:rsidRPr="00BA6FBE" w:rsidRDefault="00CD4661" w:rsidP="007A1252">
            <w:pPr>
              <w:pStyle w:val="CorraBodyText"/>
              <w:rPr>
                <w:color w:val="auto"/>
              </w:rPr>
            </w:pPr>
            <w:r w:rsidRPr="00BA6FBE">
              <w:rPr>
                <w:color w:val="auto"/>
              </w:rPr>
              <w:t>9,728</w:t>
            </w:r>
          </w:p>
        </w:tc>
      </w:tr>
      <w:tr w:rsidR="00BA6FBE" w:rsidRPr="00BA6FBE" w14:paraId="6D70B4DD" w14:textId="77777777" w:rsidTr="00CD4661">
        <w:trPr>
          <w:trHeight w:val="260"/>
        </w:trPr>
        <w:tc>
          <w:tcPr>
            <w:tcW w:w="4937" w:type="dxa"/>
            <w:vAlign w:val="center"/>
          </w:tcPr>
          <w:p w14:paraId="66683D64" w14:textId="77777777" w:rsidR="006611BF" w:rsidRPr="00BA6FBE" w:rsidRDefault="006611BF" w:rsidP="007A1252">
            <w:pPr>
              <w:pStyle w:val="CorraBodyText"/>
              <w:rPr>
                <w:color w:val="auto"/>
              </w:rPr>
            </w:pPr>
            <w:r w:rsidRPr="00BA6FBE">
              <w:rPr>
                <w:color w:val="auto"/>
              </w:rPr>
              <w:t>(Increase) / Decrease in receivables</w:t>
            </w:r>
          </w:p>
        </w:tc>
        <w:tc>
          <w:tcPr>
            <w:tcW w:w="3448" w:type="dxa"/>
            <w:vAlign w:val="center"/>
          </w:tcPr>
          <w:p w14:paraId="48081233" w14:textId="77777777" w:rsidR="006611BF" w:rsidRPr="00BA6FBE" w:rsidRDefault="006611BF" w:rsidP="007A1252">
            <w:pPr>
              <w:pStyle w:val="CorraBodyText"/>
              <w:rPr>
                <w:color w:val="auto"/>
              </w:rPr>
            </w:pPr>
            <w:r w:rsidRPr="00BA6FBE">
              <w:rPr>
                <w:color w:val="auto"/>
              </w:rPr>
              <w:t>249</w:t>
            </w:r>
          </w:p>
        </w:tc>
        <w:tc>
          <w:tcPr>
            <w:tcW w:w="3260" w:type="dxa"/>
            <w:vAlign w:val="center"/>
          </w:tcPr>
          <w:p w14:paraId="78AF0571" w14:textId="77777777" w:rsidR="006611BF" w:rsidRPr="00BA6FBE" w:rsidRDefault="006611BF" w:rsidP="007A1252">
            <w:pPr>
              <w:pStyle w:val="CorraBodyText"/>
              <w:rPr>
                <w:color w:val="auto"/>
              </w:rPr>
            </w:pPr>
            <w:r w:rsidRPr="00BA6FBE">
              <w:rPr>
                <w:color w:val="auto"/>
              </w:rPr>
              <w:t>(67)</w:t>
            </w:r>
          </w:p>
        </w:tc>
      </w:tr>
      <w:tr w:rsidR="00BA6FBE" w:rsidRPr="00BA6FBE" w14:paraId="196E44C6" w14:textId="77777777" w:rsidTr="00CD4661">
        <w:trPr>
          <w:trHeight w:val="258"/>
        </w:trPr>
        <w:tc>
          <w:tcPr>
            <w:tcW w:w="4937" w:type="dxa"/>
            <w:vAlign w:val="center"/>
          </w:tcPr>
          <w:p w14:paraId="17D76305" w14:textId="77777777" w:rsidR="006611BF" w:rsidRPr="00BA6FBE" w:rsidRDefault="006611BF" w:rsidP="007A1252">
            <w:pPr>
              <w:pStyle w:val="CorraBodyText"/>
              <w:rPr>
                <w:color w:val="auto"/>
              </w:rPr>
            </w:pPr>
            <w:r w:rsidRPr="00BA6FBE">
              <w:rPr>
                <w:color w:val="auto"/>
              </w:rPr>
              <w:t>Decrease in grants payable</w:t>
            </w:r>
          </w:p>
        </w:tc>
        <w:tc>
          <w:tcPr>
            <w:tcW w:w="3448" w:type="dxa"/>
            <w:vAlign w:val="center"/>
          </w:tcPr>
          <w:p w14:paraId="3CFE7D79" w14:textId="77777777" w:rsidR="006611BF" w:rsidRPr="00BA6FBE" w:rsidRDefault="006611BF" w:rsidP="007A1252">
            <w:pPr>
              <w:pStyle w:val="CorraBodyText"/>
              <w:rPr>
                <w:color w:val="auto"/>
              </w:rPr>
            </w:pPr>
            <w:r w:rsidRPr="00BA6FBE">
              <w:rPr>
                <w:color w:val="auto"/>
              </w:rPr>
              <w:t>1,772</w:t>
            </w:r>
          </w:p>
        </w:tc>
        <w:tc>
          <w:tcPr>
            <w:tcW w:w="3260" w:type="dxa"/>
            <w:vAlign w:val="center"/>
          </w:tcPr>
          <w:p w14:paraId="0A206FD0" w14:textId="77777777" w:rsidR="006611BF" w:rsidRPr="00BA6FBE" w:rsidRDefault="006611BF" w:rsidP="007A1252">
            <w:pPr>
              <w:pStyle w:val="CorraBodyText"/>
              <w:rPr>
                <w:color w:val="auto"/>
              </w:rPr>
            </w:pPr>
            <w:r w:rsidRPr="00BA6FBE">
              <w:rPr>
                <w:color w:val="auto"/>
              </w:rPr>
              <w:t>(1,185)</w:t>
            </w:r>
          </w:p>
        </w:tc>
      </w:tr>
      <w:tr w:rsidR="00BA6FBE" w:rsidRPr="00BA6FBE" w14:paraId="68BF811C" w14:textId="77777777" w:rsidTr="00CD4661">
        <w:trPr>
          <w:trHeight w:val="258"/>
        </w:trPr>
        <w:tc>
          <w:tcPr>
            <w:tcW w:w="4937" w:type="dxa"/>
            <w:vAlign w:val="center"/>
          </w:tcPr>
          <w:p w14:paraId="36511AF9" w14:textId="77777777" w:rsidR="006611BF" w:rsidRPr="00BA6FBE" w:rsidRDefault="006611BF" w:rsidP="007A1252">
            <w:pPr>
              <w:pStyle w:val="CorraBodyText"/>
              <w:rPr>
                <w:color w:val="auto"/>
              </w:rPr>
            </w:pPr>
            <w:r w:rsidRPr="00BA6FBE">
              <w:rPr>
                <w:color w:val="auto"/>
              </w:rPr>
              <w:t>(Decrease) / increase in payables</w:t>
            </w:r>
          </w:p>
        </w:tc>
        <w:tc>
          <w:tcPr>
            <w:tcW w:w="3448" w:type="dxa"/>
            <w:vAlign w:val="center"/>
          </w:tcPr>
          <w:p w14:paraId="6084A164" w14:textId="77777777" w:rsidR="006611BF" w:rsidRPr="00BA6FBE" w:rsidRDefault="006611BF" w:rsidP="007A1252">
            <w:pPr>
              <w:pStyle w:val="CorraBodyText"/>
              <w:rPr>
                <w:color w:val="auto"/>
              </w:rPr>
            </w:pPr>
            <w:r w:rsidRPr="00BA6FBE">
              <w:rPr>
                <w:color w:val="auto"/>
              </w:rPr>
              <w:t xml:space="preserve">190 </w:t>
            </w:r>
          </w:p>
        </w:tc>
        <w:tc>
          <w:tcPr>
            <w:tcW w:w="3260" w:type="dxa"/>
            <w:vAlign w:val="center"/>
          </w:tcPr>
          <w:p w14:paraId="5B30587C" w14:textId="77777777" w:rsidR="006611BF" w:rsidRPr="00BA6FBE" w:rsidRDefault="006611BF" w:rsidP="007A1252">
            <w:pPr>
              <w:pStyle w:val="CorraBodyText"/>
              <w:rPr>
                <w:color w:val="auto"/>
              </w:rPr>
            </w:pPr>
            <w:r w:rsidRPr="00BA6FBE">
              <w:rPr>
                <w:color w:val="auto"/>
              </w:rPr>
              <w:t xml:space="preserve">(381) </w:t>
            </w:r>
          </w:p>
        </w:tc>
      </w:tr>
      <w:tr w:rsidR="00BA6FBE" w:rsidRPr="00BA6FBE" w14:paraId="4CC3162C" w14:textId="77777777" w:rsidTr="00CD4661">
        <w:trPr>
          <w:trHeight w:val="186"/>
        </w:trPr>
        <w:tc>
          <w:tcPr>
            <w:tcW w:w="4937" w:type="dxa"/>
            <w:vAlign w:val="bottom"/>
          </w:tcPr>
          <w:p w14:paraId="15C8F6E0" w14:textId="77777777" w:rsidR="006611BF" w:rsidRPr="00BA6FBE" w:rsidRDefault="006611BF" w:rsidP="007A1252">
            <w:pPr>
              <w:pStyle w:val="CorraBodyText"/>
              <w:rPr>
                <w:color w:val="auto"/>
              </w:rPr>
            </w:pPr>
            <w:r w:rsidRPr="00BA6FBE">
              <w:rPr>
                <w:color w:val="auto"/>
              </w:rPr>
              <w:t>Net cash generated / (used) from operations</w:t>
            </w:r>
          </w:p>
        </w:tc>
        <w:tc>
          <w:tcPr>
            <w:tcW w:w="3448" w:type="dxa"/>
            <w:vAlign w:val="bottom"/>
          </w:tcPr>
          <w:p w14:paraId="59B3B1D6" w14:textId="77777777" w:rsidR="006611BF" w:rsidRPr="00BA6FBE" w:rsidRDefault="006611BF" w:rsidP="007A1252">
            <w:pPr>
              <w:pStyle w:val="CorraBodyText"/>
              <w:rPr>
                <w:color w:val="auto"/>
              </w:rPr>
            </w:pPr>
            <w:r w:rsidRPr="00BA6FBE">
              <w:rPr>
                <w:color w:val="auto"/>
              </w:rPr>
              <w:t xml:space="preserve">(2,514) </w:t>
            </w:r>
          </w:p>
        </w:tc>
        <w:tc>
          <w:tcPr>
            <w:tcW w:w="3260" w:type="dxa"/>
            <w:vAlign w:val="bottom"/>
          </w:tcPr>
          <w:p w14:paraId="5DBA3D00" w14:textId="77777777" w:rsidR="006611BF" w:rsidRPr="00BA6FBE" w:rsidRDefault="006611BF" w:rsidP="007A1252">
            <w:pPr>
              <w:pStyle w:val="CorraBodyText"/>
              <w:rPr>
                <w:color w:val="auto"/>
              </w:rPr>
            </w:pPr>
            <w:r w:rsidRPr="00BA6FBE">
              <w:rPr>
                <w:color w:val="auto"/>
              </w:rPr>
              <w:t xml:space="preserve">8,095 </w:t>
            </w:r>
          </w:p>
        </w:tc>
      </w:tr>
    </w:tbl>
    <w:p w14:paraId="3DD57EF8" w14:textId="77777777" w:rsidR="00CD4661" w:rsidRPr="00BA6FBE" w:rsidRDefault="00CD4661" w:rsidP="007A1252">
      <w:pPr>
        <w:pStyle w:val="CorraBodyText"/>
        <w:rPr>
          <w:color w:val="auto"/>
        </w:rPr>
      </w:pPr>
    </w:p>
    <w:p w14:paraId="30C59C56" w14:textId="0B771A8D" w:rsidR="006611BF" w:rsidRPr="00BA6FBE" w:rsidRDefault="006611BF" w:rsidP="007A1252">
      <w:pPr>
        <w:pStyle w:val="CorraBodyText"/>
        <w:rPr>
          <w:color w:val="auto"/>
        </w:rPr>
      </w:pPr>
      <w:r w:rsidRPr="00BA6FBE">
        <w:rPr>
          <w:color w:val="auto"/>
        </w:rPr>
        <w:t xml:space="preserve">23. Statement of Funds </w:t>
      </w:r>
    </w:p>
    <w:p w14:paraId="0AA9C9E1" w14:textId="2EB279BB" w:rsidR="00CD4661" w:rsidRPr="00BA6FBE" w:rsidRDefault="00CD4661" w:rsidP="007A1252">
      <w:pPr>
        <w:pStyle w:val="CorraBodyText"/>
        <w:rPr>
          <w:color w:val="auto"/>
        </w:rPr>
      </w:pPr>
      <w:r w:rsidRPr="00BA6FBE">
        <w:rPr>
          <w:color w:val="auto"/>
        </w:rPr>
        <w:t>(a) Restricted Funds 2023/4</w:t>
      </w:r>
    </w:p>
    <w:p w14:paraId="7C8027C9" w14:textId="77777777" w:rsidR="00CD4661" w:rsidRPr="00BA6FBE" w:rsidRDefault="00CD4661" w:rsidP="007A1252">
      <w:pPr>
        <w:pStyle w:val="CorraBodyText"/>
        <w:rPr>
          <w:color w:val="auto"/>
        </w:rPr>
      </w:pPr>
    </w:p>
    <w:tbl>
      <w:tblPr>
        <w:tblW w:w="1516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0"/>
        <w:gridCol w:w="2775"/>
        <w:gridCol w:w="2160"/>
        <w:gridCol w:w="1902"/>
        <w:gridCol w:w="2367"/>
        <w:gridCol w:w="2332"/>
      </w:tblGrid>
      <w:tr w:rsidR="00BA6FBE" w:rsidRPr="00BA6FBE" w14:paraId="72FB40E0" w14:textId="77777777" w:rsidTr="00CD4661">
        <w:trPr>
          <w:trHeight w:val="355"/>
        </w:trPr>
        <w:tc>
          <w:tcPr>
            <w:tcW w:w="3630" w:type="dxa"/>
            <w:vAlign w:val="center"/>
          </w:tcPr>
          <w:p w14:paraId="32BF3940" w14:textId="77777777" w:rsidR="00CD4661" w:rsidRPr="00BA6FBE" w:rsidRDefault="00CD4661" w:rsidP="007A1252">
            <w:pPr>
              <w:pStyle w:val="CorraBodyText"/>
              <w:rPr>
                <w:color w:val="auto"/>
              </w:rPr>
            </w:pPr>
          </w:p>
        </w:tc>
        <w:tc>
          <w:tcPr>
            <w:tcW w:w="2775" w:type="dxa"/>
            <w:vAlign w:val="center"/>
          </w:tcPr>
          <w:p w14:paraId="6D041E5E" w14:textId="1B0D49E2" w:rsidR="00CD4661" w:rsidRPr="00BA6FBE" w:rsidRDefault="00CD4661" w:rsidP="007A1252">
            <w:pPr>
              <w:pStyle w:val="CorraBodyText"/>
              <w:rPr>
                <w:color w:val="auto"/>
              </w:rPr>
            </w:pPr>
            <w:r w:rsidRPr="00BA6FBE">
              <w:rPr>
                <w:color w:val="auto"/>
              </w:rPr>
              <w:t xml:space="preserve">Balance </w:t>
            </w:r>
            <w:proofErr w:type="gramStart"/>
            <w:r w:rsidRPr="00BA6FBE">
              <w:rPr>
                <w:color w:val="auto"/>
              </w:rPr>
              <w:t>at</w:t>
            </w:r>
            <w:proofErr w:type="gramEnd"/>
            <w:r w:rsidRPr="00BA6FBE">
              <w:rPr>
                <w:color w:val="auto"/>
              </w:rPr>
              <w:t xml:space="preserve"> 1 April 2023 £000s</w:t>
            </w:r>
          </w:p>
        </w:tc>
        <w:tc>
          <w:tcPr>
            <w:tcW w:w="2160" w:type="dxa"/>
            <w:vAlign w:val="center"/>
          </w:tcPr>
          <w:p w14:paraId="520DFF59" w14:textId="0FB2ED92" w:rsidR="00CD4661" w:rsidRPr="00BA6FBE" w:rsidRDefault="00CD4661" w:rsidP="007A1252">
            <w:pPr>
              <w:pStyle w:val="CorraBodyText"/>
              <w:rPr>
                <w:color w:val="auto"/>
              </w:rPr>
            </w:pPr>
            <w:r w:rsidRPr="00BA6FBE">
              <w:rPr>
                <w:color w:val="auto"/>
              </w:rPr>
              <w:t>Total income in period £000s</w:t>
            </w:r>
          </w:p>
        </w:tc>
        <w:tc>
          <w:tcPr>
            <w:tcW w:w="1902" w:type="dxa"/>
            <w:vAlign w:val="center"/>
          </w:tcPr>
          <w:p w14:paraId="7E09D544" w14:textId="6B453FBE" w:rsidR="00CD4661" w:rsidRPr="00BA6FBE" w:rsidRDefault="00CD4661" w:rsidP="007A1252">
            <w:pPr>
              <w:pStyle w:val="CorraBodyText"/>
              <w:rPr>
                <w:color w:val="auto"/>
              </w:rPr>
            </w:pPr>
            <w:r w:rsidRPr="00BA6FBE">
              <w:rPr>
                <w:color w:val="auto"/>
              </w:rPr>
              <w:t>Charitable activities expenditure £000s</w:t>
            </w:r>
          </w:p>
        </w:tc>
        <w:tc>
          <w:tcPr>
            <w:tcW w:w="2367" w:type="dxa"/>
            <w:vAlign w:val="center"/>
          </w:tcPr>
          <w:p w14:paraId="5A478D09" w14:textId="1D6901BA" w:rsidR="00CD4661" w:rsidRPr="00BA6FBE" w:rsidRDefault="00CD4661" w:rsidP="007A1252">
            <w:pPr>
              <w:pStyle w:val="CorraBodyText"/>
              <w:rPr>
                <w:color w:val="auto"/>
              </w:rPr>
            </w:pPr>
            <w:r w:rsidRPr="00BA6FBE">
              <w:rPr>
                <w:color w:val="auto"/>
              </w:rPr>
              <w:t>Transfers in / (out) £000s</w:t>
            </w:r>
          </w:p>
        </w:tc>
        <w:tc>
          <w:tcPr>
            <w:tcW w:w="2332" w:type="dxa"/>
            <w:vAlign w:val="center"/>
          </w:tcPr>
          <w:p w14:paraId="05FA6B83" w14:textId="04FE9F99" w:rsidR="00CD4661" w:rsidRPr="00BA6FBE" w:rsidRDefault="00CD4661" w:rsidP="007A1252">
            <w:pPr>
              <w:pStyle w:val="CorraBodyText"/>
              <w:rPr>
                <w:color w:val="auto"/>
              </w:rPr>
            </w:pPr>
            <w:r w:rsidRPr="00BA6FBE">
              <w:rPr>
                <w:color w:val="auto"/>
              </w:rPr>
              <w:t xml:space="preserve">Closing balance </w:t>
            </w:r>
            <w:proofErr w:type="gramStart"/>
            <w:r w:rsidRPr="00BA6FBE">
              <w:rPr>
                <w:color w:val="auto"/>
              </w:rPr>
              <w:t>at</w:t>
            </w:r>
            <w:proofErr w:type="gramEnd"/>
            <w:r w:rsidRPr="00BA6FBE">
              <w:rPr>
                <w:color w:val="auto"/>
              </w:rPr>
              <w:t xml:space="preserve"> 31 March 2024 £000s</w:t>
            </w:r>
          </w:p>
        </w:tc>
      </w:tr>
      <w:tr w:rsidR="00BA6FBE" w:rsidRPr="00BA6FBE" w14:paraId="1A80DBC6" w14:textId="77777777" w:rsidTr="00CD4661">
        <w:trPr>
          <w:trHeight w:val="355"/>
        </w:trPr>
        <w:tc>
          <w:tcPr>
            <w:tcW w:w="3630" w:type="dxa"/>
            <w:vAlign w:val="center"/>
          </w:tcPr>
          <w:p w14:paraId="23DD2766" w14:textId="77777777" w:rsidR="006611BF" w:rsidRPr="00BA6FBE" w:rsidRDefault="006611BF" w:rsidP="007A1252">
            <w:pPr>
              <w:pStyle w:val="CorraBodyText"/>
              <w:rPr>
                <w:color w:val="auto"/>
              </w:rPr>
            </w:pPr>
            <w:r w:rsidRPr="00BA6FBE">
              <w:rPr>
                <w:color w:val="auto"/>
              </w:rPr>
              <w:t>Partnership Drugs Initiative / Everyone Has a Story</w:t>
            </w:r>
          </w:p>
        </w:tc>
        <w:tc>
          <w:tcPr>
            <w:tcW w:w="2775" w:type="dxa"/>
            <w:vAlign w:val="center"/>
          </w:tcPr>
          <w:p w14:paraId="763D3ADC" w14:textId="77777777" w:rsidR="006611BF" w:rsidRPr="00BA6FBE" w:rsidRDefault="006611BF" w:rsidP="007A1252">
            <w:pPr>
              <w:pStyle w:val="CorraBodyText"/>
              <w:rPr>
                <w:color w:val="auto"/>
              </w:rPr>
            </w:pPr>
            <w:r w:rsidRPr="00BA6FBE">
              <w:rPr>
                <w:color w:val="auto"/>
              </w:rPr>
              <w:t>991</w:t>
            </w:r>
          </w:p>
        </w:tc>
        <w:tc>
          <w:tcPr>
            <w:tcW w:w="2160" w:type="dxa"/>
            <w:vAlign w:val="center"/>
          </w:tcPr>
          <w:p w14:paraId="2607FCB7" w14:textId="77777777" w:rsidR="006611BF" w:rsidRPr="00BA6FBE" w:rsidRDefault="006611BF" w:rsidP="007A1252">
            <w:pPr>
              <w:pStyle w:val="CorraBodyText"/>
              <w:rPr>
                <w:color w:val="auto"/>
              </w:rPr>
            </w:pPr>
            <w:r w:rsidRPr="00BA6FBE">
              <w:rPr>
                <w:color w:val="auto"/>
              </w:rPr>
              <w:t>575</w:t>
            </w:r>
          </w:p>
        </w:tc>
        <w:tc>
          <w:tcPr>
            <w:tcW w:w="1902" w:type="dxa"/>
            <w:vAlign w:val="center"/>
          </w:tcPr>
          <w:p w14:paraId="1B76B673" w14:textId="77777777" w:rsidR="006611BF" w:rsidRPr="00BA6FBE" w:rsidRDefault="006611BF" w:rsidP="007A1252">
            <w:pPr>
              <w:pStyle w:val="CorraBodyText"/>
              <w:rPr>
                <w:color w:val="auto"/>
              </w:rPr>
            </w:pPr>
            <w:r w:rsidRPr="00BA6FBE">
              <w:rPr>
                <w:color w:val="auto"/>
              </w:rPr>
              <w:t>(595)</w:t>
            </w:r>
          </w:p>
        </w:tc>
        <w:tc>
          <w:tcPr>
            <w:tcW w:w="2367" w:type="dxa"/>
            <w:vAlign w:val="center"/>
          </w:tcPr>
          <w:p w14:paraId="34421592" w14:textId="77777777" w:rsidR="006611BF" w:rsidRPr="00BA6FBE" w:rsidRDefault="006611BF" w:rsidP="007A1252">
            <w:pPr>
              <w:pStyle w:val="CorraBodyText"/>
              <w:rPr>
                <w:color w:val="auto"/>
              </w:rPr>
            </w:pPr>
            <w:r w:rsidRPr="00BA6FBE">
              <w:rPr>
                <w:color w:val="auto"/>
              </w:rPr>
              <w:t>-</w:t>
            </w:r>
          </w:p>
        </w:tc>
        <w:tc>
          <w:tcPr>
            <w:tcW w:w="2332" w:type="dxa"/>
            <w:vAlign w:val="center"/>
          </w:tcPr>
          <w:p w14:paraId="664259EE" w14:textId="77777777" w:rsidR="006611BF" w:rsidRPr="00BA6FBE" w:rsidRDefault="006611BF" w:rsidP="007A1252">
            <w:pPr>
              <w:pStyle w:val="CorraBodyText"/>
              <w:rPr>
                <w:color w:val="auto"/>
              </w:rPr>
            </w:pPr>
            <w:r w:rsidRPr="00BA6FBE">
              <w:rPr>
                <w:color w:val="auto"/>
              </w:rPr>
              <w:t>972</w:t>
            </w:r>
          </w:p>
        </w:tc>
      </w:tr>
      <w:tr w:rsidR="00BA6FBE" w:rsidRPr="00BA6FBE" w14:paraId="7218EE0D" w14:textId="77777777" w:rsidTr="00CD4661">
        <w:trPr>
          <w:trHeight w:val="241"/>
        </w:trPr>
        <w:tc>
          <w:tcPr>
            <w:tcW w:w="3630" w:type="dxa"/>
            <w:vAlign w:val="center"/>
          </w:tcPr>
          <w:p w14:paraId="5C7C0C60" w14:textId="77777777" w:rsidR="006611BF" w:rsidRPr="00BA6FBE" w:rsidRDefault="006611BF" w:rsidP="007A1252">
            <w:pPr>
              <w:pStyle w:val="CorraBodyText"/>
              <w:rPr>
                <w:color w:val="auto"/>
              </w:rPr>
            </w:pPr>
            <w:r w:rsidRPr="00BA6FBE">
              <w:rPr>
                <w:color w:val="auto"/>
              </w:rPr>
              <w:lastRenderedPageBreak/>
              <w:t>National Drugs Mission</w:t>
            </w:r>
          </w:p>
        </w:tc>
        <w:tc>
          <w:tcPr>
            <w:tcW w:w="2775" w:type="dxa"/>
            <w:vAlign w:val="center"/>
          </w:tcPr>
          <w:p w14:paraId="1DF3A9BA" w14:textId="77777777" w:rsidR="006611BF" w:rsidRPr="00BA6FBE" w:rsidRDefault="006611BF" w:rsidP="007A1252">
            <w:pPr>
              <w:pStyle w:val="CorraBodyText"/>
              <w:rPr>
                <w:color w:val="auto"/>
              </w:rPr>
            </w:pPr>
            <w:r w:rsidRPr="00BA6FBE">
              <w:rPr>
                <w:color w:val="auto"/>
              </w:rPr>
              <w:t>13,838</w:t>
            </w:r>
          </w:p>
        </w:tc>
        <w:tc>
          <w:tcPr>
            <w:tcW w:w="2160" w:type="dxa"/>
            <w:vAlign w:val="center"/>
          </w:tcPr>
          <w:p w14:paraId="27C2F8CC" w14:textId="77777777" w:rsidR="006611BF" w:rsidRPr="00BA6FBE" w:rsidRDefault="006611BF" w:rsidP="007A1252">
            <w:pPr>
              <w:pStyle w:val="CorraBodyText"/>
              <w:rPr>
                <w:color w:val="auto"/>
              </w:rPr>
            </w:pPr>
            <w:r w:rsidRPr="00BA6FBE">
              <w:rPr>
                <w:color w:val="auto"/>
              </w:rPr>
              <w:t>13,000</w:t>
            </w:r>
          </w:p>
        </w:tc>
        <w:tc>
          <w:tcPr>
            <w:tcW w:w="1902" w:type="dxa"/>
            <w:vAlign w:val="center"/>
          </w:tcPr>
          <w:p w14:paraId="7DCF74BC" w14:textId="77777777" w:rsidR="006611BF" w:rsidRPr="00BA6FBE" w:rsidRDefault="006611BF" w:rsidP="007A1252">
            <w:pPr>
              <w:pStyle w:val="CorraBodyText"/>
              <w:rPr>
                <w:color w:val="auto"/>
              </w:rPr>
            </w:pPr>
            <w:r w:rsidRPr="00BA6FBE">
              <w:rPr>
                <w:color w:val="auto"/>
              </w:rPr>
              <w:t>(14,569)</w:t>
            </w:r>
          </w:p>
        </w:tc>
        <w:tc>
          <w:tcPr>
            <w:tcW w:w="2367" w:type="dxa"/>
            <w:vAlign w:val="center"/>
          </w:tcPr>
          <w:p w14:paraId="1ABE4D34" w14:textId="77777777" w:rsidR="006611BF" w:rsidRPr="00BA6FBE" w:rsidRDefault="006611BF" w:rsidP="007A1252">
            <w:pPr>
              <w:pStyle w:val="CorraBodyText"/>
              <w:rPr>
                <w:color w:val="auto"/>
              </w:rPr>
            </w:pPr>
            <w:r w:rsidRPr="00BA6FBE">
              <w:rPr>
                <w:color w:val="auto"/>
              </w:rPr>
              <w:t>26</w:t>
            </w:r>
          </w:p>
        </w:tc>
        <w:tc>
          <w:tcPr>
            <w:tcW w:w="2332" w:type="dxa"/>
            <w:vAlign w:val="center"/>
          </w:tcPr>
          <w:p w14:paraId="11A495F1" w14:textId="77777777" w:rsidR="006611BF" w:rsidRPr="00BA6FBE" w:rsidRDefault="006611BF" w:rsidP="007A1252">
            <w:pPr>
              <w:pStyle w:val="CorraBodyText"/>
              <w:rPr>
                <w:color w:val="auto"/>
              </w:rPr>
            </w:pPr>
            <w:r w:rsidRPr="00BA6FBE">
              <w:rPr>
                <w:color w:val="auto"/>
              </w:rPr>
              <w:t>12,295</w:t>
            </w:r>
          </w:p>
        </w:tc>
      </w:tr>
      <w:tr w:rsidR="00BA6FBE" w:rsidRPr="00BA6FBE" w14:paraId="4953A6F6" w14:textId="77777777" w:rsidTr="00CD4661">
        <w:trPr>
          <w:trHeight w:val="258"/>
        </w:trPr>
        <w:tc>
          <w:tcPr>
            <w:tcW w:w="3630" w:type="dxa"/>
            <w:vAlign w:val="center"/>
          </w:tcPr>
          <w:p w14:paraId="41716F12" w14:textId="77777777" w:rsidR="006611BF" w:rsidRPr="00BA6FBE" w:rsidRDefault="006611BF" w:rsidP="007A1252">
            <w:pPr>
              <w:pStyle w:val="CorraBodyText"/>
              <w:rPr>
                <w:color w:val="auto"/>
              </w:rPr>
            </w:pPr>
            <w:r w:rsidRPr="00BA6FBE">
              <w:rPr>
                <w:color w:val="auto"/>
              </w:rPr>
              <w:t>Drug Checking Project</w:t>
            </w:r>
          </w:p>
        </w:tc>
        <w:tc>
          <w:tcPr>
            <w:tcW w:w="2775" w:type="dxa"/>
            <w:vAlign w:val="center"/>
          </w:tcPr>
          <w:p w14:paraId="37BED33E" w14:textId="77777777" w:rsidR="006611BF" w:rsidRPr="00BA6FBE" w:rsidRDefault="006611BF" w:rsidP="007A1252">
            <w:pPr>
              <w:pStyle w:val="CorraBodyText"/>
              <w:rPr>
                <w:color w:val="auto"/>
              </w:rPr>
            </w:pPr>
            <w:r w:rsidRPr="00BA6FBE">
              <w:rPr>
                <w:color w:val="auto"/>
              </w:rPr>
              <w:t>-</w:t>
            </w:r>
          </w:p>
        </w:tc>
        <w:tc>
          <w:tcPr>
            <w:tcW w:w="2160" w:type="dxa"/>
            <w:vAlign w:val="center"/>
          </w:tcPr>
          <w:p w14:paraId="2EBAB2DD" w14:textId="77777777" w:rsidR="006611BF" w:rsidRPr="00BA6FBE" w:rsidRDefault="006611BF" w:rsidP="007A1252">
            <w:pPr>
              <w:pStyle w:val="CorraBodyText"/>
              <w:rPr>
                <w:color w:val="auto"/>
              </w:rPr>
            </w:pPr>
            <w:r w:rsidRPr="00BA6FBE">
              <w:rPr>
                <w:color w:val="auto"/>
              </w:rPr>
              <w:t>1,000</w:t>
            </w:r>
          </w:p>
        </w:tc>
        <w:tc>
          <w:tcPr>
            <w:tcW w:w="1902" w:type="dxa"/>
            <w:vAlign w:val="center"/>
          </w:tcPr>
          <w:p w14:paraId="4B6C8ABF" w14:textId="77777777" w:rsidR="006611BF" w:rsidRPr="00BA6FBE" w:rsidRDefault="006611BF" w:rsidP="007A1252">
            <w:pPr>
              <w:pStyle w:val="CorraBodyText"/>
              <w:rPr>
                <w:color w:val="auto"/>
              </w:rPr>
            </w:pPr>
            <w:r w:rsidRPr="00BA6FBE">
              <w:rPr>
                <w:color w:val="auto"/>
              </w:rPr>
              <w:t>(33)</w:t>
            </w:r>
          </w:p>
        </w:tc>
        <w:tc>
          <w:tcPr>
            <w:tcW w:w="2367" w:type="dxa"/>
            <w:vAlign w:val="center"/>
          </w:tcPr>
          <w:p w14:paraId="1E139FA6" w14:textId="77777777" w:rsidR="006611BF" w:rsidRPr="00BA6FBE" w:rsidRDefault="006611BF" w:rsidP="007A1252">
            <w:pPr>
              <w:pStyle w:val="CorraBodyText"/>
              <w:rPr>
                <w:color w:val="auto"/>
              </w:rPr>
            </w:pPr>
            <w:r w:rsidRPr="00BA6FBE">
              <w:rPr>
                <w:color w:val="auto"/>
              </w:rPr>
              <w:t>3</w:t>
            </w:r>
          </w:p>
        </w:tc>
        <w:tc>
          <w:tcPr>
            <w:tcW w:w="2332" w:type="dxa"/>
            <w:vAlign w:val="center"/>
          </w:tcPr>
          <w:p w14:paraId="71E06A1C" w14:textId="77777777" w:rsidR="006611BF" w:rsidRPr="00BA6FBE" w:rsidRDefault="006611BF" w:rsidP="007A1252">
            <w:pPr>
              <w:pStyle w:val="CorraBodyText"/>
              <w:rPr>
                <w:color w:val="auto"/>
              </w:rPr>
            </w:pPr>
            <w:r w:rsidRPr="00BA6FBE">
              <w:rPr>
                <w:color w:val="auto"/>
              </w:rPr>
              <w:t>970</w:t>
            </w:r>
          </w:p>
        </w:tc>
      </w:tr>
      <w:tr w:rsidR="00BA6FBE" w:rsidRPr="00BA6FBE" w14:paraId="4681B00C" w14:textId="77777777" w:rsidTr="00CD4661">
        <w:trPr>
          <w:trHeight w:val="260"/>
        </w:trPr>
        <w:tc>
          <w:tcPr>
            <w:tcW w:w="3630" w:type="dxa"/>
            <w:vAlign w:val="center"/>
          </w:tcPr>
          <w:p w14:paraId="29390FB3" w14:textId="77777777" w:rsidR="006611BF" w:rsidRPr="00BA6FBE" w:rsidRDefault="006611BF" w:rsidP="007A1252">
            <w:pPr>
              <w:pStyle w:val="CorraBodyText"/>
              <w:rPr>
                <w:color w:val="auto"/>
              </w:rPr>
            </w:pPr>
            <w:r w:rsidRPr="00BA6FBE">
              <w:rPr>
                <w:color w:val="auto"/>
              </w:rPr>
              <w:t>The Promise Partnership</w:t>
            </w:r>
          </w:p>
        </w:tc>
        <w:tc>
          <w:tcPr>
            <w:tcW w:w="2775" w:type="dxa"/>
            <w:vAlign w:val="center"/>
          </w:tcPr>
          <w:p w14:paraId="0D1C01D3" w14:textId="77777777" w:rsidR="006611BF" w:rsidRPr="00BA6FBE" w:rsidRDefault="006611BF" w:rsidP="007A1252">
            <w:pPr>
              <w:pStyle w:val="CorraBodyText"/>
              <w:rPr>
                <w:color w:val="auto"/>
              </w:rPr>
            </w:pPr>
            <w:r w:rsidRPr="00BA6FBE">
              <w:rPr>
                <w:color w:val="auto"/>
              </w:rPr>
              <w:t>1,959</w:t>
            </w:r>
          </w:p>
        </w:tc>
        <w:tc>
          <w:tcPr>
            <w:tcW w:w="2160" w:type="dxa"/>
            <w:vAlign w:val="center"/>
          </w:tcPr>
          <w:p w14:paraId="067EAD2F" w14:textId="77777777" w:rsidR="006611BF" w:rsidRPr="00BA6FBE" w:rsidRDefault="006611BF" w:rsidP="007A1252">
            <w:pPr>
              <w:pStyle w:val="CorraBodyText"/>
              <w:rPr>
                <w:color w:val="auto"/>
              </w:rPr>
            </w:pPr>
            <w:r w:rsidRPr="00BA6FBE">
              <w:rPr>
                <w:color w:val="auto"/>
              </w:rPr>
              <w:t>4,100</w:t>
            </w:r>
          </w:p>
        </w:tc>
        <w:tc>
          <w:tcPr>
            <w:tcW w:w="1902" w:type="dxa"/>
            <w:vAlign w:val="center"/>
          </w:tcPr>
          <w:p w14:paraId="44C69A06" w14:textId="77777777" w:rsidR="006611BF" w:rsidRPr="00BA6FBE" w:rsidRDefault="006611BF" w:rsidP="007A1252">
            <w:pPr>
              <w:pStyle w:val="CorraBodyText"/>
              <w:rPr>
                <w:color w:val="auto"/>
              </w:rPr>
            </w:pPr>
            <w:r w:rsidRPr="00BA6FBE">
              <w:rPr>
                <w:color w:val="auto"/>
              </w:rPr>
              <w:t>(5,179)</w:t>
            </w:r>
          </w:p>
        </w:tc>
        <w:tc>
          <w:tcPr>
            <w:tcW w:w="2367" w:type="dxa"/>
            <w:vAlign w:val="center"/>
          </w:tcPr>
          <w:p w14:paraId="120FA9A1" w14:textId="77777777" w:rsidR="006611BF" w:rsidRPr="00BA6FBE" w:rsidRDefault="006611BF" w:rsidP="007A1252">
            <w:pPr>
              <w:pStyle w:val="CorraBodyText"/>
              <w:rPr>
                <w:color w:val="auto"/>
              </w:rPr>
            </w:pPr>
            <w:r w:rsidRPr="00BA6FBE">
              <w:rPr>
                <w:color w:val="auto"/>
              </w:rPr>
              <w:t>-</w:t>
            </w:r>
          </w:p>
        </w:tc>
        <w:tc>
          <w:tcPr>
            <w:tcW w:w="2332" w:type="dxa"/>
            <w:vAlign w:val="center"/>
          </w:tcPr>
          <w:p w14:paraId="7DEB49F8" w14:textId="77777777" w:rsidR="006611BF" w:rsidRPr="00BA6FBE" w:rsidRDefault="006611BF" w:rsidP="007A1252">
            <w:pPr>
              <w:pStyle w:val="CorraBodyText"/>
              <w:rPr>
                <w:color w:val="auto"/>
              </w:rPr>
            </w:pPr>
            <w:r w:rsidRPr="00BA6FBE">
              <w:rPr>
                <w:color w:val="auto"/>
              </w:rPr>
              <w:t>880</w:t>
            </w:r>
          </w:p>
        </w:tc>
      </w:tr>
      <w:tr w:rsidR="00BA6FBE" w:rsidRPr="00BA6FBE" w14:paraId="635D8406" w14:textId="77777777" w:rsidTr="00CD4661">
        <w:trPr>
          <w:trHeight w:val="260"/>
        </w:trPr>
        <w:tc>
          <w:tcPr>
            <w:tcW w:w="3630" w:type="dxa"/>
            <w:vAlign w:val="center"/>
          </w:tcPr>
          <w:p w14:paraId="784B870F" w14:textId="77777777" w:rsidR="006611BF" w:rsidRPr="00BA6FBE" w:rsidRDefault="006611BF" w:rsidP="007A1252">
            <w:pPr>
              <w:pStyle w:val="CorraBodyText"/>
              <w:rPr>
                <w:color w:val="auto"/>
              </w:rPr>
            </w:pPr>
            <w:r w:rsidRPr="00BA6FBE">
              <w:rPr>
                <w:color w:val="auto"/>
              </w:rPr>
              <w:t>CYPFEIF &amp; ALEC/CYPFAL</w:t>
            </w:r>
          </w:p>
        </w:tc>
        <w:tc>
          <w:tcPr>
            <w:tcW w:w="2775" w:type="dxa"/>
            <w:vAlign w:val="center"/>
          </w:tcPr>
          <w:p w14:paraId="04894E54" w14:textId="77777777" w:rsidR="006611BF" w:rsidRPr="00BA6FBE" w:rsidRDefault="006611BF" w:rsidP="007A1252">
            <w:pPr>
              <w:pStyle w:val="CorraBodyText"/>
              <w:rPr>
                <w:color w:val="auto"/>
              </w:rPr>
            </w:pPr>
            <w:r w:rsidRPr="00BA6FBE">
              <w:rPr>
                <w:color w:val="auto"/>
              </w:rPr>
              <w:t>-</w:t>
            </w:r>
          </w:p>
        </w:tc>
        <w:tc>
          <w:tcPr>
            <w:tcW w:w="2160" w:type="dxa"/>
            <w:vAlign w:val="center"/>
          </w:tcPr>
          <w:p w14:paraId="228E9401" w14:textId="77777777" w:rsidR="006611BF" w:rsidRPr="00BA6FBE" w:rsidRDefault="006611BF" w:rsidP="007A1252">
            <w:pPr>
              <w:pStyle w:val="CorraBodyText"/>
              <w:rPr>
                <w:color w:val="auto"/>
              </w:rPr>
            </w:pPr>
            <w:r w:rsidRPr="00BA6FBE">
              <w:rPr>
                <w:color w:val="auto"/>
              </w:rPr>
              <w:t>16,109</w:t>
            </w:r>
          </w:p>
        </w:tc>
        <w:tc>
          <w:tcPr>
            <w:tcW w:w="1902" w:type="dxa"/>
            <w:vAlign w:val="center"/>
          </w:tcPr>
          <w:p w14:paraId="52D0B9A3" w14:textId="77777777" w:rsidR="006611BF" w:rsidRPr="00BA6FBE" w:rsidRDefault="006611BF" w:rsidP="007A1252">
            <w:pPr>
              <w:pStyle w:val="CorraBodyText"/>
              <w:rPr>
                <w:color w:val="auto"/>
              </w:rPr>
            </w:pPr>
            <w:r w:rsidRPr="00BA6FBE">
              <w:rPr>
                <w:color w:val="auto"/>
              </w:rPr>
              <w:t>(16,109)</w:t>
            </w:r>
          </w:p>
        </w:tc>
        <w:tc>
          <w:tcPr>
            <w:tcW w:w="2367" w:type="dxa"/>
            <w:vAlign w:val="center"/>
          </w:tcPr>
          <w:p w14:paraId="2C6E82CD" w14:textId="77777777" w:rsidR="006611BF" w:rsidRPr="00BA6FBE" w:rsidRDefault="006611BF" w:rsidP="007A1252">
            <w:pPr>
              <w:pStyle w:val="CorraBodyText"/>
              <w:rPr>
                <w:color w:val="auto"/>
              </w:rPr>
            </w:pPr>
            <w:r w:rsidRPr="00BA6FBE">
              <w:rPr>
                <w:color w:val="auto"/>
              </w:rPr>
              <w:t>-</w:t>
            </w:r>
          </w:p>
        </w:tc>
        <w:tc>
          <w:tcPr>
            <w:tcW w:w="2332" w:type="dxa"/>
            <w:vAlign w:val="center"/>
          </w:tcPr>
          <w:p w14:paraId="269CAB1F" w14:textId="77777777" w:rsidR="006611BF" w:rsidRPr="00BA6FBE" w:rsidRDefault="006611BF" w:rsidP="007A1252">
            <w:pPr>
              <w:pStyle w:val="CorraBodyText"/>
              <w:rPr>
                <w:color w:val="auto"/>
              </w:rPr>
            </w:pPr>
            <w:r w:rsidRPr="00BA6FBE">
              <w:rPr>
                <w:color w:val="auto"/>
              </w:rPr>
              <w:t>-</w:t>
            </w:r>
          </w:p>
        </w:tc>
      </w:tr>
      <w:tr w:rsidR="00BA6FBE" w:rsidRPr="00BA6FBE" w14:paraId="005F8432" w14:textId="77777777" w:rsidTr="00CD4661">
        <w:trPr>
          <w:trHeight w:val="258"/>
        </w:trPr>
        <w:tc>
          <w:tcPr>
            <w:tcW w:w="3630" w:type="dxa"/>
            <w:vAlign w:val="center"/>
          </w:tcPr>
          <w:p w14:paraId="159ECA20" w14:textId="77777777" w:rsidR="006611BF" w:rsidRPr="00BA6FBE" w:rsidRDefault="006611BF" w:rsidP="007A1252">
            <w:pPr>
              <w:pStyle w:val="CorraBodyText"/>
              <w:rPr>
                <w:color w:val="auto"/>
              </w:rPr>
            </w:pPr>
            <w:r w:rsidRPr="00BA6FBE">
              <w:rPr>
                <w:color w:val="auto"/>
              </w:rPr>
              <w:t>Other funds</w:t>
            </w:r>
          </w:p>
        </w:tc>
        <w:tc>
          <w:tcPr>
            <w:tcW w:w="2775" w:type="dxa"/>
            <w:vAlign w:val="center"/>
          </w:tcPr>
          <w:p w14:paraId="07BCEF57" w14:textId="77777777" w:rsidR="006611BF" w:rsidRPr="00BA6FBE" w:rsidRDefault="006611BF" w:rsidP="007A1252">
            <w:pPr>
              <w:pStyle w:val="CorraBodyText"/>
              <w:rPr>
                <w:color w:val="auto"/>
              </w:rPr>
            </w:pPr>
            <w:r w:rsidRPr="00BA6FBE">
              <w:rPr>
                <w:color w:val="auto"/>
              </w:rPr>
              <w:t>1,299</w:t>
            </w:r>
          </w:p>
        </w:tc>
        <w:tc>
          <w:tcPr>
            <w:tcW w:w="2160" w:type="dxa"/>
            <w:vAlign w:val="center"/>
          </w:tcPr>
          <w:p w14:paraId="76369B8B" w14:textId="77777777" w:rsidR="006611BF" w:rsidRPr="00BA6FBE" w:rsidRDefault="006611BF" w:rsidP="007A1252">
            <w:pPr>
              <w:pStyle w:val="CorraBodyText"/>
              <w:rPr>
                <w:color w:val="auto"/>
              </w:rPr>
            </w:pPr>
            <w:r w:rsidRPr="00BA6FBE">
              <w:rPr>
                <w:color w:val="auto"/>
              </w:rPr>
              <w:t>1,356</w:t>
            </w:r>
          </w:p>
        </w:tc>
        <w:tc>
          <w:tcPr>
            <w:tcW w:w="1902" w:type="dxa"/>
            <w:vAlign w:val="center"/>
          </w:tcPr>
          <w:p w14:paraId="27FA1384" w14:textId="77777777" w:rsidR="006611BF" w:rsidRPr="00BA6FBE" w:rsidRDefault="006611BF" w:rsidP="007A1252">
            <w:pPr>
              <w:pStyle w:val="CorraBodyText"/>
              <w:rPr>
                <w:color w:val="auto"/>
              </w:rPr>
            </w:pPr>
            <w:r w:rsidRPr="00BA6FBE">
              <w:rPr>
                <w:color w:val="auto"/>
              </w:rPr>
              <w:t>(1,666)</w:t>
            </w:r>
          </w:p>
        </w:tc>
        <w:tc>
          <w:tcPr>
            <w:tcW w:w="2367" w:type="dxa"/>
            <w:vAlign w:val="center"/>
          </w:tcPr>
          <w:p w14:paraId="3FCB77B5" w14:textId="77777777" w:rsidR="006611BF" w:rsidRPr="00BA6FBE" w:rsidRDefault="006611BF" w:rsidP="007A1252">
            <w:pPr>
              <w:pStyle w:val="CorraBodyText"/>
              <w:rPr>
                <w:color w:val="auto"/>
              </w:rPr>
            </w:pPr>
            <w:r w:rsidRPr="00BA6FBE">
              <w:rPr>
                <w:color w:val="auto"/>
              </w:rPr>
              <w:t>(29)</w:t>
            </w:r>
          </w:p>
        </w:tc>
        <w:tc>
          <w:tcPr>
            <w:tcW w:w="2332" w:type="dxa"/>
            <w:vAlign w:val="center"/>
          </w:tcPr>
          <w:p w14:paraId="7BBC42E7" w14:textId="77777777" w:rsidR="006611BF" w:rsidRPr="00BA6FBE" w:rsidRDefault="006611BF" w:rsidP="007A1252">
            <w:pPr>
              <w:pStyle w:val="CorraBodyText"/>
              <w:rPr>
                <w:color w:val="auto"/>
              </w:rPr>
            </w:pPr>
            <w:r w:rsidRPr="00BA6FBE">
              <w:rPr>
                <w:color w:val="auto"/>
              </w:rPr>
              <w:t>959</w:t>
            </w:r>
          </w:p>
        </w:tc>
      </w:tr>
      <w:tr w:rsidR="00BA6FBE" w:rsidRPr="00BA6FBE" w14:paraId="5DA5E968" w14:textId="77777777" w:rsidTr="00CD4661">
        <w:trPr>
          <w:trHeight w:val="260"/>
        </w:trPr>
        <w:tc>
          <w:tcPr>
            <w:tcW w:w="3630" w:type="dxa"/>
            <w:vAlign w:val="center"/>
          </w:tcPr>
          <w:p w14:paraId="6B5F1168" w14:textId="77777777" w:rsidR="006611BF" w:rsidRPr="00BA6FBE" w:rsidRDefault="006611BF" w:rsidP="007A1252">
            <w:pPr>
              <w:pStyle w:val="CorraBodyText"/>
              <w:rPr>
                <w:color w:val="auto"/>
              </w:rPr>
            </w:pPr>
            <w:r w:rsidRPr="00BA6FBE">
              <w:rPr>
                <w:color w:val="auto"/>
              </w:rPr>
              <w:t xml:space="preserve">Total for 2023–24 (12 </w:t>
            </w:r>
            <w:proofErr w:type="spellStart"/>
            <w:r w:rsidRPr="00BA6FBE">
              <w:rPr>
                <w:color w:val="auto"/>
              </w:rPr>
              <w:t>mths</w:t>
            </w:r>
            <w:proofErr w:type="spellEnd"/>
            <w:r w:rsidRPr="00BA6FBE">
              <w:rPr>
                <w:color w:val="auto"/>
              </w:rPr>
              <w:t>)</w:t>
            </w:r>
          </w:p>
        </w:tc>
        <w:tc>
          <w:tcPr>
            <w:tcW w:w="2775" w:type="dxa"/>
            <w:vAlign w:val="center"/>
          </w:tcPr>
          <w:p w14:paraId="392BB92C" w14:textId="77777777" w:rsidR="006611BF" w:rsidRPr="00BA6FBE" w:rsidRDefault="006611BF" w:rsidP="007A1252">
            <w:pPr>
              <w:pStyle w:val="CorraBodyText"/>
              <w:rPr>
                <w:color w:val="auto"/>
              </w:rPr>
            </w:pPr>
            <w:r w:rsidRPr="00BA6FBE">
              <w:rPr>
                <w:color w:val="auto"/>
              </w:rPr>
              <w:t>18,087</w:t>
            </w:r>
          </w:p>
        </w:tc>
        <w:tc>
          <w:tcPr>
            <w:tcW w:w="2160" w:type="dxa"/>
            <w:vAlign w:val="center"/>
          </w:tcPr>
          <w:p w14:paraId="5D6B8E8C" w14:textId="77777777" w:rsidR="006611BF" w:rsidRPr="00BA6FBE" w:rsidRDefault="006611BF" w:rsidP="007A1252">
            <w:pPr>
              <w:pStyle w:val="CorraBodyText"/>
              <w:rPr>
                <w:color w:val="auto"/>
              </w:rPr>
            </w:pPr>
            <w:r w:rsidRPr="00BA6FBE">
              <w:rPr>
                <w:color w:val="auto"/>
              </w:rPr>
              <w:t>36,140</w:t>
            </w:r>
          </w:p>
        </w:tc>
        <w:tc>
          <w:tcPr>
            <w:tcW w:w="1902" w:type="dxa"/>
            <w:vAlign w:val="center"/>
          </w:tcPr>
          <w:p w14:paraId="0248683B" w14:textId="77777777" w:rsidR="006611BF" w:rsidRPr="00BA6FBE" w:rsidRDefault="006611BF" w:rsidP="007A1252">
            <w:pPr>
              <w:pStyle w:val="CorraBodyText"/>
              <w:rPr>
                <w:color w:val="auto"/>
              </w:rPr>
            </w:pPr>
            <w:r w:rsidRPr="00BA6FBE">
              <w:rPr>
                <w:color w:val="auto"/>
              </w:rPr>
              <w:t>(38,151)</w:t>
            </w:r>
          </w:p>
        </w:tc>
        <w:tc>
          <w:tcPr>
            <w:tcW w:w="2367" w:type="dxa"/>
            <w:vAlign w:val="center"/>
          </w:tcPr>
          <w:p w14:paraId="2ED34AF8" w14:textId="77777777" w:rsidR="006611BF" w:rsidRPr="00BA6FBE" w:rsidRDefault="006611BF" w:rsidP="007A1252">
            <w:pPr>
              <w:pStyle w:val="CorraBodyText"/>
              <w:rPr>
                <w:color w:val="auto"/>
              </w:rPr>
            </w:pPr>
            <w:r w:rsidRPr="00BA6FBE">
              <w:rPr>
                <w:color w:val="auto"/>
              </w:rPr>
              <w:t>-</w:t>
            </w:r>
          </w:p>
        </w:tc>
        <w:tc>
          <w:tcPr>
            <w:tcW w:w="2332" w:type="dxa"/>
            <w:vAlign w:val="center"/>
          </w:tcPr>
          <w:p w14:paraId="7AEFD406" w14:textId="77777777" w:rsidR="006611BF" w:rsidRPr="00BA6FBE" w:rsidRDefault="006611BF" w:rsidP="007A1252">
            <w:pPr>
              <w:pStyle w:val="CorraBodyText"/>
              <w:rPr>
                <w:color w:val="auto"/>
              </w:rPr>
            </w:pPr>
            <w:r w:rsidRPr="00BA6FBE">
              <w:rPr>
                <w:color w:val="auto"/>
              </w:rPr>
              <w:t>16,076</w:t>
            </w:r>
          </w:p>
        </w:tc>
      </w:tr>
      <w:tr w:rsidR="00BA6FBE" w:rsidRPr="00BA6FBE" w14:paraId="453E5DE7" w14:textId="77777777" w:rsidTr="00CD4661">
        <w:trPr>
          <w:trHeight w:val="185"/>
        </w:trPr>
        <w:tc>
          <w:tcPr>
            <w:tcW w:w="3630" w:type="dxa"/>
          </w:tcPr>
          <w:p w14:paraId="40F8251B" w14:textId="77777777" w:rsidR="006611BF" w:rsidRPr="00BA6FBE" w:rsidRDefault="006611BF" w:rsidP="007A1252">
            <w:pPr>
              <w:pStyle w:val="CorraBodyText"/>
              <w:rPr>
                <w:color w:val="auto"/>
              </w:rPr>
            </w:pPr>
            <w:r w:rsidRPr="00BA6FBE">
              <w:rPr>
                <w:color w:val="auto"/>
              </w:rPr>
              <w:t xml:space="preserve">Total for 2022–23 (15 </w:t>
            </w:r>
            <w:proofErr w:type="spellStart"/>
            <w:r w:rsidRPr="00BA6FBE">
              <w:rPr>
                <w:color w:val="auto"/>
              </w:rPr>
              <w:t>mths</w:t>
            </w:r>
            <w:proofErr w:type="spellEnd"/>
            <w:r w:rsidRPr="00BA6FBE">
              <w:rPr>
                <w:color w:val="auto"/>
              </w:rPr>
              <w:t>)</w:t>
            </w:r>
          </w:p>
        </w:tc>
        <w:tc>
          <w:tcPr>
            <w:tcW w:w="2775" w:type="dxa"/>
            <w:vAlign w:val="bottom"/>
          </w:tcPr>
          <w:p w14:paraId="0AB44CFC" w14:textId="77777777" w:rsidR="006611BF" w:rsidRPr="00BA6FBE" w:rsidRDefault="006611BF" w:rsidP="007A1252">
            <w:pPr>
              <w:pStyle w:val="CorraBodyText"/>
              <w:rPr>
                <w:color w:val="auto"/>
              </w:rPr>
            </w:pPr>
            <w:r w:rsidRPr="00BA6FBE">
              <w:rPr>
                <w:color w:val="auto"/>
              </w:rPr>
              <w:t>5,522</w:t>
            </w:r>
          </w:p>
        </w:tc>
        <w:tc>
          <w:tcPr>
            <w:tcW w:w="2160" w:type="dxa"/>
            <w:vAlign w:val="bottom"/>
          </w:tcPr>
          <w:p w14:paraId="41FA20A9" w14:textId="77777777" w:rsidR="006611BF" w:rsidRPr="00BA6FBE" w:rsidRDefault="006611BF" w:rsidP="007A1252">
            <w:pPr>
              <w:pStyle w:val="CorraBodyText"/>
              <w:rPr>
                <w:color w:val="auto"/>
              </w:rPr>
            </w:pPr>
            <w:r w:rsidRPr="00BA6FBE">
              <w:rPr>
                <w:color w:val="auto"/>
              </w:rPr>
              <w:t>53,704</w:t>
            </w:r>
          </w:p>
        </w:tc>
        <w:tc>
          <w:tcPr>
            <w:tcW w:w="1902" w:type="dxa"/>
            <w:vAlign w:val="bottom"/>
          </w:tcPr>
          <w:p w14:paraId="33C3C751" w14:textId="77777777" w:rsidR="006611BF" w:rsidRPr="00BA6FBE" w:rsidRDefault="006611BF" w:rsidP="007A1252">
            <w:pPr>
              <w:pStyle w:val="CorraBodyText"/>
              <w:rPr>
                <w:color w:val="auto"/>
              </w:rPr>
            </w:pPr>
            <w:r w:rsidRPr="00BA6FBE">
              <w:rPr>
                <w:color w:val="auto"/>
              </w:rPr>
              <w:t>(41,139)</w:t>
            </w:r>
          </w:p>
        </w:tc>
        <w:tc>
          <w:tcPr>
            <w:tcW w:w="2367" w:type="dxa"/>
            <w:vAlign w:val="bottom"/>
          </w:tcPr>
          <w:p w14:paraId="78C232AF" w14:textId="77777777" w:rsidR="006611BF" w:rsidRPr="00BA6FBE" w:rsidRDefault="006611BF" w:rsidP="007A1252">
            <w:pPr>
              <w:pStyle w:val="CorraBodyText"/>
              <w:rPr>
                <w:color w:val="auto"/>
              </w:rPr>
            </w:pPr>
            <w:r w:rsidRPr="00BA6FBE">
              <w:rPr>
                <w:color w:val="auto"/>
              </w:rPr>
              <w:t>-</w:t>
            </w:r>
          </w:p>
        </w:tc>
        <w:tc>
          <w:tcPr>
            <w:tcW w:w="2332" w:type="dxa"/>
            <w:vAlign w:val="bottom"/>
          </w:tcPr>
          <w:p w14:paraId="4D1F4F9F" w14:textId="77777777" w:rsidR="006611BF" w:rsidRPr="00BA6FBE" w:rsidRDefault="006611BF" w:rsidP="007A1252">
            <w:pPr>
              <w:pStyle w:val="CorraBodyText"/>
              <w:rPr>
                <w:color w:val="auto"/>
              </w:rPr>
            </w:pPr>
            <w:r w:rsidRPr="00BA6FBE">
              <w:rPr>
                <w:color w:val="auto"/>
              </w:rPr>
              <w:t xml:space="preserve">18,087 </w:t>
            </w:r>
          </w:p>
        </w:tc>
      </w:tr>
    </w:tbl>
    <w:p w14:paraId="79C1614B" w14:textId="77777777" w:rsidR="006611BF" w:rsidRPr="00BA6FBE" w:rsidRDefault="006611BF" w:rsidP="007A1252">
      <w:pPr>
        <w:pStyle w:val="CorraBodyText"/>
        <w:rPr>
          <w:color w:val="auto"/>
        </w:rPr>
      </w:pPr>
    </w:p>
    <w:p w14:paraId="24BDAF14" w14:textId="77777777" w:rsidR="006611BF" w:rsidRPr="00BA6FBE" w:rsidRDefault="006611BF" w:rsidP="007A1252">
      <w:pPr>
        <w:pStyle w:val="CorraBodyText"/>
        <w:rPr>
          <w:color w:val="auto"/>
        </w:rPr>
        <w:sectPr w:rsidR="006611BF" w:rsidRPr="00BA6FBE" w:rsidSect="001D6EBF">
          <w:pgSz w:w="16837" w:h="12405"/>
          <w:pgMar w:top="1440" w:right="1440" w:bottom="1440" w:left="1440" w:header="720" w:footer="720" w:gutter="0"/>
          <w:cols w:space="720"/>
          <w:noEndnote/>
          <w:docGrid w:linePitch="326"/>
        </w:sectPr>
      </w:pPr>
    </w:p>
    <w:p w14:paraId="1BF263F1" w14:textId="77777777" w:rsidR="006611BF" w:rsidRPr="00BA6FBE" w:rsidRDefault="006611BF" w:rsidP="007A1252">
      <w:pPr>
        <w:pStyle w:val="CorraBodyText"/>
        <w:rPr>
          <w:color w:val="auto"/>
        </w:rPr>
      </w:pPr>
      <w:r w:rsidRPr="00BA6FBE">
        <w:rPr>
          <w:color w:val="auto"/>
        </w:rPr>
        <w:lastRenderedPageBreak/>
        <w:t>23. Statement of Funds (continued)</w:t>
      </w:r>
    </w:p>
    <w:p w14:paraId="3CF0C794" w14:textId="77777777" w:rsidR="006611BF" w:rsidRPr="00BA6FBE" w:rsidRDefault="006611BF" w:rsidP="007A1252">
      <w:pPr>
        <w:pStyle w:val="CorraBodyText"/>
        <w:rPr>
          <w:color w:val="auto"/>
        </w:rPr>
      </w:pPr>
      <w:r w:rsidRPr="00BA6FBE">
        <w:rPr>
          <w:color w:val="auto"/>
        </w:rPr>
        <w:t>(a) Restricted Funds 2023/4</w:t>
      </w:r>
    </w:p>
    <w:p w14:paraId="7C2546FD" w14:textId="77777777" w:rsidR="006611BF" w:rsidRPr="00BA6FBE" w:rsidRDefault="006611BF" w:rsidP="007A1252">
      <w:pPr>
        <w:pStyle w:val="CorraBodyText"/>
        <w:rPr>
          <w:color w:val="auto"/>
        </w:rPr>
      </w:pPr>
      <w:r w:rsidRPr="00BA6FBE">
        <w:rPr>
          <w:color w:val="auto"/>
        </w:rPr>
        <w:t>Please find below a description of restricted funds held at Corra in 2023/4:</w:t>
      </w:r>
    </w:p>
    <w:p w14:paraId="3D214A07" w14:textId="77777777" w:rsidR="006611BF" w:rsidRPr="00BA6FBE" w:rsidRDefault="006611BF" w:rsidP="007A1252">
      <w:pPr>
        <w:pStyle w:val="CorraBodyText"/>
        <w:rPr>
          <w:color w:val="auto"/>
        </w:rPr>
      </w:pPr>
      <w:r w:rsidRPr="00BA6FBE">
        <w:rPr>
          <w:color w:val="auto"/>
        </w:rPr>
        <w:t xml:space="preserve">Partnership Drugs Initiative </w:t>
      </w:r>
      <w:proofErr w:type="gramStart"/>
      <w:r w:rsidRPr="00BA6FBE">
        <w:rPr>
          <w:color w:val="auto"/>
        </w:rPr>
        <w:t>is part-funded</w:t>
      </w:r>
      <w:proofErr w:type="gramEnd"/>
      <w:r w:rsidRPr="00BA6FBE">
        <w:rPr>
          <w:color w:val="auto"/>
        </w:rPr>
        <w:t xml:space="preserve"> by the Scottish Government and Corra Foundation to support the voluntary sector to work with children and young people affected by drugs and alcohol.</w:t>
      </w:r>
    </w:p>
    <w:p w14:paraId="4121BA98" w14:textId="77777777" w:rsidR="006611BF" w:rsidRPr="00BA6FBE" w:rsidRDefault="006611BF" w:rsidP="007A1252">
      <w:pPr>
        <w:pStyle w:val="CorraBodyText"/>
        <w:rPr>
          <w:color w:val="auto"/>
        </w:rPr>
      </w:pPr>
      <w:r w:rsidRPr="00BA6FBE">
        <w:rPr>
          <w:color w:val="auto"/>
        </w:rPr>
        <w:t xml:space="preserve">National Drugs Mission is a group of Scottish Government funded programmes to improve frontline services to support people who use drugs, are in recovery, and their families; support for drug service resources with a particular focus on residential rehabilitation and associated services; and support children and families affected by alcohol and drugs. This is a </w:t>
      </w:r>
      <w:proofErr w:type="gramStart"/>
      <w:r w:rsidRPr="00BA6FBE">
        <w:rPr>
          <w:color w:val="auto"/>
        </w:rPr>
        <w:t>five year</w:t>
      </w:r>
      <w:proofErr w:type="gramEnd"/>
      <w:r w:rsidRPr="00BA6FBE">
        <w:rPr>
          <w:color w:val="auto"/>
        </w:rPr>
        <w:t xml:space="preserve"> programme that started during 2021.</w:t>
      </w:r>
    </w:p>
    <w:p w14:paraId="46004112" w14:textId="77777777" w:rsidR="006611BF" w:rsidRPr="00BA6FBE" w:rsidRDefault="006611BF" w:rsidP="007A1252">
      <w:pPr>
        <w:pStyle w:val="CorraBodyText"/>
        <w:rPr>
          <w:color w:val="auto"/>
        </w:rPr>
      </w:pPr>
      <w:r w:rsidRPr="00BA6FBE">
        <w:rPr>
          <w:color w:val="auto"/>
        </w:rPr>
        <w:t>Drug Checking Project is a Scottish Government funded programme of work with the aim of implementing Drug Checking facilities in three areas across Scotland.</w:t>
      </w:r>
    </w:p>
    <w:p w14:paraId="12CD1FF1" w14:textId="77777777" w:rsidR="006611BF" w:rsidRPr="00BA6FBE" w:rsidRDefault="006611BF" w:rsidP="007A1252">
      <w:pPr>
        <w:pStyle w:val="CorraBodyText"/>
        <w:rPr>
          <w:color w:val="auto"/>
        </w:rPr>
      </w:pPr>
      <w:r w:rsidRPr="00BA6FBE">
        <w:rPr>
          <w:color w:val="auto"/>
        </w:rPr>
        <w:t xml:space="preserve">The Promise Partnership is an investment from Scottish Government, Cattanach Trust and STV Children’s Appeal intended to deliver change in line with Scotland’s commitment to creating </w:t>
      </w:r>
      <w:proofErr w:type="gramStart"/>
      <w:r w:rsidRPr="00BA6FBE">
        <w:rPr>
          <w:color w:val="auto"/>
        </w:rPr>
        <w:t>capacity</w:t>
      </w:r>
      <w:proofErr w:type="gramEnd"/>
      <w:r w:rsidRPr="00BA6FBE">
        <w:rPr>
          <w:color w:val="auto"/>
        </w:rPr>
        <w:t xml:space="preserve"> in the ‘care system’ to #KeepThePromise and provide holistic family support.</w:t>
      </w:r>
    </w:p>
    <w:p w14:paraId="624F1034" w14:textId="77777777" w:rsidR="006611BF" w:rsidRPr="00BA6FBE" w:rsidRDefault="006611BF" w:rsidP="007A1252">
      <w:pPr>
        <w:pStyle w:val="CorraBodyText"/>
        <w:rPr>
          <w:color w:val="auto"/>
        </w:rPr>
      </w:pPr>
      <w:r w:rsidRPr="00BA6FBE">
        <w:rPr>
          <w:color w:val="auto"/>
        </w:rPr>
        <w:t>The Scottish Government CYPFEIF &amp; ALEC/CYPFAL Fund supports charities to deliver improvements for Scotland’s children, young people, and families.</w:t>
      </w:r>
    </w:p>
    <w:p w14:paraId="0E2D88D0" w14:textId="77777777" w:rsidR="006611BF" w:rsidRPr="00BA6FBE" w:rsidRDefault="006611BF" w:rsidP="007A1252">
      <w:pPr>
        <w:pStyle w:val="CorraBodyText"/>
        <w:rPr>
          <w:color w:val="auto"/>
        </w:rPr>
      </w:pPr>
      <w:r w:rsidRPr="00BA6FBE">
        <w:rPr>
          <w:color w:val="auto"/>
        </w:rPr>
        <w:t>Further details of these funds are available on Corra Foundation’s website.</w:t>
      </w:r>
    </w:p>
    <w:p w14:paraId="03E658F3" w14:textId="77777777" w:rsidR="006611BF" w:rsidRPr="00BA6FBE" w:rsidRDefault="006611BF" w:rsidP="007A1252">
      <w:pPr>
        <w:pStyle w:val="CorraBodyText"/>
        <w:rPr>
          <w:color w:val="auto"/>
        </w:rPr>
      </w:pPr>
      <w:r w:rsidRPr="00BA6FBE">
        <w:rPr>
          <w:color w:val="auto"/>
        </w:rPr>
        <w:t>Other funds include:</w:t>
      </w:r>
    </w:p>
    <w:p w14:paraId="6E47664D" w14:textId="77777777" w:rsidR="00C307F4" w:rsidRPr="00BA6FBE" w:rsidRDefault="006611BF" w:rsidP="007A1252">
      <w:pPr>
        <w:pStyle w:val="CorraBodyText"/>
        <w:numPr>
          <w:ilvl w:val="0"/>
          <w:numId w:val="36"/>
        </w:numPr>
        <w:rPr>
          <w:color w:val="auto"/>
        </w:rPr>
      </w:pPr>
      <w:r w:rsidRPr="00BA6FBE">
        <w:rPr>
          <w:color w:val="auto"/>
        </w:rPr>
        <w:lastRenderedPageBreak/>
        <w:t>Birth Parents Fund</w:t>
      </w:r>
    </w:p>
    <w:p w14:paraId="317DCF40" w14:textId="77777777" w:rsidR="00C307F4" w:rsidRPr="00BA6FBE" w:rsidRDefault="006611BF" w:rsidP="007A1252">
      <w:pPr>
        <w:pStyle w:val="CorraBodyText"/>
        <w:numPr>
          <w:ilvl w:val="0"/>
          <w:numId w:val="36"/>
        </w:numPr>
        <w:rPr>
          <w:color w:val="auto"/>
        </w:rPr>
      </w:pPr>
      <w:r w:rsidRPr="00BA6FBE">
        <w:rPr>
          <w:color w:val="auto"/>
        </w:rPr>
        <w:t>Boost Small Grants</w:t>
      </w:r>
    </w:p>
    <w:p w14:paraId="4C1DBA88" w14:textId="77777777" w:rsidR="00C307F4" w:rsidRPr="00BA6FBE" w:rsidRDefault="006611BF" w:rsidP="007A1252">
      <w:pPr>
        <w:pStyle w:val="CorraBodyText"/>
        <w:numPr>
          <w:ilvl w:val="0"/>
          <w:numId w:val="36"/>
        </w:numPr>
        <w:rPr>
          <w:color w:val="auto"/>
        </w:rPr>
      </w:pPr>
      <w:r w:rsidRPr="00BA6FBE">
        <w:rPr>
          <w:color w:val="auto"/>
        </w:rPr>
        <w:t>UNCRC Innovation Fund</w:t>
      </w:r>
    </w:p>
    <w:p w14:paraId="01723E97" w14:textId="77777777" w:rsidR="00C307F4" w:rsidRPr="00BA6FBE" w:rsidRDefault="006611BF" w:rsidP="007A1252">
      <w:pPr>
        <w:pStyle w:val="CorraBodyText"/>
        <w:numPr>
          <w:ilvl w:val="0"/>
          <w:numId w:val="36"/>
        </w:numPr>
        <w:rPr>
          <w:color w:val="auto"/>
        </w:rPr>
      </w:pPr>
      <w:r w:rsidRPr="00BA6FBE">
        <w:rPr>
          <w:color w:val="auto"/>
        </w:rPr>
        <w:t>Human Rights Fund</w:t>
      </w:r>
    </w:p>
    <w:p w14:paraId="6F8100AB" w14:textId="77777777" w:rsidR="00C307F4" w:rsidRPr="00BA6FBE" w:rsidRDefault="006611BF" w:rsidP="007A1252">
      <w:pPr>
        <w:pStyle w:val="CorraBodyText"/>
        <w:numPr>
          <w:ilvl w:val="0"/>
          <w:numId w:val="36"/>
        </w:numPr>
        <w:rPr>
          <w:color w:val="auto"/>
        </w:rPr>
      </w:pPr>
      <w:r w:rsidRPr="00BA6FBE">
        <w:rPr>
          <w:color w:val="auto"/>
        </w:rPr>
        <w:t>Comic Relief</w:t>
      </w:r>
    </w:p>
    <w:p w14:paraId="7435A09E" w14:textId="77777777" w:rsidR="00C307F4" w:rsidRPr="00BA6FBE" w:rsidRDefault="006611BF" w:rsidP="007A1252">
      <w:pPr>
        <w:pStyle w:val="CorraBodyText"/>
        <w:numPr>
          <w:ilvl w:val="0"/>
          <w:numId w:val="36"/>
        </w:numPr>
        <w:rPr>
          <w:color w:val="auto"/>
        </w:rPr>
      </w:pPr>
      <w:r w:rsidRPr="00BA6FBE">
        <w:rPr>
          <w:color w:val="auto"/>
        </w:rPr>
        <w:t>Racial Equality Fund</w:t>
      </w:r>
    </w:p>
    <w:p w14:paraId="313E9AEE" w14:textId="77777777" w:rsidR="00C307F4" w:rsidRPr="00BA6FBE" w:rsidRDefault="006611BF" w:rsidP="007A1252">
      <w:pPr>
        <w:pStyle w:val="CorraBodyText"/>
        <w:numPr>
          <w:ilvl w:val="0"/>
          <w:numId w:val="36"/>
        </w:numPr>
        <w:rPr>
          <w:color w:val="auto"/>
        </w:rPr>
      </w:pPr>
      <w:r w:rsidRPr="00BA6FBE">
        <w:rPr>
          <w:color w:val="auto"/>
        </w:rPr>
        <w:t>Household Hardship Fund</w:t>
      </w:r>
    </w:p>
    <w:p w14:paraId="434BB53B" w14:textId="18452F91" w:rsidR="006611BF" w:rsidRPr="00BA6FBE" w:rsidRDefault="006611BF" w:rsidP="007A1252">
      <w:pPr>
        <w:pStyle w:val="CorraBodyText"/>
        <w:numPr>
          <w:ilvl w:val="0"/>
          <w:numId w:val="36"/>
        </w:numPr>
        <w:rPr>
          <w:color w:val="auto"/>
        </w:rPr>
      </w:pPr>
      <w:r w:rsidRPr="00BA6FBE">
        <w:rPr>
          <w:color w:val="auto"/>
        </w:rPr>
        <w:t xml:space="preserve">People in Place </w:t>
      </w:r>
    </w:p>
    <w:p w14:paraId="38CBB4F2" w14:textId="77777777" w:rsidR="006611BF" w:rsidRPr="00BA6FBE" w:rsidRDefault="006611BF" w:rsidP="007A1252">
      <w:pPr>
        <w:pStyle w:val="CorraBodyText"/>
        <w:rPr>
          <w:color w:val="auto"/>
        </w:rPr>
      </w:pPr>
    </w:p>
    <w:p w14:paraId="203E21AA" w14:textId="77777777" w:rsidR="0085139D" w:rsidRDefault="0085139D">
      <w:pPr>
        <w:spacing w:before="0"/>
        <w:jc w:val="both"/>
        <w:rPr>
          <w:color w:val="auto"/>
          <w:sz w:val="28"/>
        </w:rPr>
      </w:pPr>
      <w:r>
        <w:rPr>
          <w:color w:val="auto"/>
        </w:rPr>
        <w:br w:type="page"/>
      </w:r>
    </w:p>
    <w:p w14:paraId="46454FE4" w14:textId="506A7CAF" w:rsidR="006611BF" w:rsidRPr="00BA6FBE" w:rsidRDefault="00C307F4" w:rsidP="007A1252">
      <w:pPr>
        <w:pStyle w:val="CorraBodyText"/>
        <w:rPr>
          <w:color w:val="auto"/>
        </w:rPr>
      </w:pPr>
      <w:r w:rsidRPr="00BA6FBE">
        <w:rPr>
          <w:color w:val="auto"/>
        </w:rPr>
        <w:lastRenderedPageBreak/>
        <w:t>(b) Designated funds 2023/4</w:t>
      </w:r>
    </w:p>
    <w:tbl>
      <w:tblPr>
        <w:tblW w:w="15131"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0"/>
        <w:gridCol w:w="4000"/>
        <w:gridCol w:w="2067"/>
        <w:gridCol w:w="1972"/>
        <w:gridCol w:w="2332"/>
      </w:tblGrid>
      <w:tr w:rsidR="00BA6FBE" w:rsidRPr="00BA6FBE" w14:paraId="0C023876" w14:textId="77777777" w:rsidTr="00C307F4">
        <w:trPr>
          <w:trHeight w:val="253"/>
        </w:trPr>
        <w:tc>
          <w:tcPr>
            <w:tcW w:w="4760" w:type="dxa"/>
            <w:vAlign w:val="center"/>
          </w:tcPr>
          <w:p w14:paraId="617CB69B" w14:textId="77777777" w:rsidR="00C307F4" w:rsidRPr="00BA6FBE" w:rsidRDefault="00C307F4" w:rsidP="007A1252">
            <w:pPr>
              <w:pStyle w:val="CorraBodyText"/>
              <w:rPr>
                <w:color w:val="auto"/>
              </w:rPr>
            </w:pPr>
          </w:p>
        </w:tc>
        <w:tc>
          <w:tcPr>
            <w:tcW w:w="4000" w:type="dxa"/>
            <w:vAlign w:val="center"/>
          </w:tcPr>
          <w:p w14:paraId="0876324D" w14:textId="37EC7A1F" w:rsidR="00C307F4" w:rsidRPr="00BA6FBE" w:rsidRDefault="00C307F4" w:rsidP="007A1252">
            <w:pPr>
              <w:pStyle w:val="CorraBodyText"/>
              <w:rPr>
                <w:color w:val="auto"/>
              </w:rPr>
            </w:pPr>
            <w:r w:rsidRPr="00BA6FBE">
              <w:rPr>
                <w:color w:val="auto"/>
              </w:rPr>
              <w:t xml:space="preserve">Balance </w:t>
            </w:r>
            <w:proofErr w:type="gramStart"/>
            <w:r w:rsidRPr="00BA6FBE">
              <w:rPr>
                <w:color w:val="auto"/>
              </w:rPr>
              <w:t>at</w:t>
            </w:r>
            <w:proofErr w:type="gramEnd"/>
            <w:r w:rsidRPr="00BA6FBE">
              <w:rPr>
                <w:color w:val="auto"/>
              </w:rPr>
              <w:t xml:space="preserve"> 1 April 2023 £000s</w:t>
            </w:r>
          </w:p>
        </w:tc>
        <w:tc>
          <w:tcPr>
            <w:tcW w:w="2067" w:type="dxa"/>
            <w:vAlign w:val="center"/>
          </w:tcPr>
          <w:p w14:paraId="39746D38" w14:textId="109289A2" w:rsidR="00C307F4" w:rsidRPr="00BA6FBE" w:rsidRDefault="00C307F4" w:rsidP="007A1252">
            <w:pPr>
              <w:pStyle w:val="CorraBodyText"/>
              <w:rPr>
                <w:color w:val="auto"/>
              </w:rPr>
            </w:pPr>
            <w:r w:rsidRPr="00BA6FBE">
              <w:rPr>
                <w:color w:val="auto"/>
              </w:rPr>
              <w:t>Transfer of funds £000s</w:t>
            </w:r>
          </w:p>
        </w:tc>
        <w:tc>
          <w:tcPr>
            <w:tcW w:w="1972" w:type="dxa"/>
            <w:vAlign w:val="center"/>
          </w:tcPr>
          <w:p w14:paraId="428ECE7E" w14:textId="4E43F3F0" w:rsidR="00C307F4" w:rsidRPr="00BA6FBE" w:rsidRDefault="00C307F4" w:rsidP="007A1252">
            <w:pPr>
              <w:pStyle w:val="CorraBodyText"/>
              <w:rPr>
                <w:color w:val="auto"/>
              </w:rPr>
            </w:pPr>
            <w:r w:rsidRPr="00BA6FBE">
              <w:rPr>
                <w:color w:val="auto"/>
              </w:rPr>
              <w:t>Charitable activities expenditure £000s</w:t>
            </w:r>
          </w:p>
        </w:tc>
        <w:tc>
          <w:tcPr>
            <w:tcW w:w="2332" w:type="dxa"/>
            <w:vAlign w:val="center"/>
          </w:tcPr>
          <w:p w14:paraId="7B9486BF" w14:textId="2295EF25" w:rsidR="00C307F4" w:rsidRPr="00BA6FBE" w:rsidRDefault="00C307F4" w:rsidP="007A1252">
            <w:pPr>
              <w:pStyle w:val="CorraBodyText"/>
              <w:rPr>
                <w:color w:val="auto"/>
              </w:rPr>
            </w:pPr>
            <w:r w:rsidRPr="00BA6FBE">
              <w:rPr>
                <w:color w:val="auto"/>
              </w:rPr>
              <w:t xml:space="preserve">Closing balance </w:t>
            </w:r>
            <w:proofErr w:type="gramStart"/>
            <w:r w:rsidRPr="00BA6FBE">
              <w:rPr>
                <w:color w:val="auto"/>
              </w:rPr>
              <w:t>at</w:t>
            </w:r>
            <w:proofErr w:type="gramEnd"/>
            <w:r w:rsidRPr="00BA6FBE">
              <w:rPr>
                <w:color w:val="auto"/>
              </w:rPr>
              <w:t xml:space="preserve"> 31 March 2024 £000s</w:t>
            </w:r>
          </w:p>
        </w:tc>
      </w:tr>
      <w:tr w:rsidR="00BA6FBE" w:rsidRPr="00BA6FBE" w14:paraId="5A0EC002" w14:textId="77777777" w:rsidTr="00C307F4">
        <w:trPr>
          <w:trHeight w:val="253"/>
        </w:trPr>
        <w:tc>
          <w:tcPr>
            <w:tcW w:w="4760" w:type="dxa"/>
            <w:vAlign w:val="center"/>
          </w:tcPr>
          <w:p w14:paraId="45234A34" w14:textId="77777777" w:rsidR="006611BF" w:rsidRPr="00BA6FBE" w:rsidRDefault="006611BF" w:rsidP="007A1252">
            <w:pPr>
              <w:pStyle w:val="CorraBodyText"/>
              <w:rPr>
                <w:color w:val="auto"/>
              </w:rPr>
            </w:pPr>
            <w:r w:rsidRPr="00BA6FBE">
              <w:rPr>
                <w:color w:val="auto"/>
              </w:rPr>
              <w:t>Partnership Drugs Initiative</w:t>
            </w:r>
          </w:p>
        </w:tc>
        <w:tc>
          <w:tcPr>
            <w:tcW w:w="4000" w:type="dxa"/>
            <w:vAlign w:val="center"/>
          </w:tcPr>
          <w:p w14:paraId="75E28A53" w14:textId="77777777" w:rsidR="006611BF" w:rsidRPr="00BA6FBE" w:rsidRDefault="006611BF" w:rsidP="007A1252">
            <w:pPr>
              <w:pStyle w:val="CorraBodyText"/>
              <w:rPr>
                <w:color w:val="auto"/>
              </w:rPr>
            </w:pPr>
            <w:r w:rsidRPr="00BA6FBE">
              <w:rPr>
                <w:color w:val="auto"/>
              </w:rPr>
              <w:t>791</w:t>
            </w:r>
          </w:p>
        </w:tc>
        <w:tc>
          <w:tcPr>
            <w:tcW w:w="2067" w:type="dxa"/>
            <w:vAlign w:val="center"/>
          </w:tcPr>
          <w:p w14:paraId="0EE17F67" w14:textId="77777777" w:rsidR="006611BF" w:rsidRPr="00BA6FBE" w:rsidRDefault="006611BF" w:rsidP="007A1252">
            <w:pPr>
              <w:pStyle w:val="CorraBodyText"/>
              <w:rPr>
                <w:color w:val="auto"/>
              </w:rPr>
            </w:pPr>
            <w:r w:rsidRPr="00BA6FBE">
              <w:rPr>
                <w:color w:val="auto"/>
              </w:rPr>
              <w:t>475</w:t>
            </w:r>
          </w:p>
        </w:tc>
        <w:tc>
          <w:tcPr>
            <w:tcW w:w="1972" w:type="dxa"/>
            <w:vAlign w:val="center"/>
          </w:tcPr>
          <w:p w14:paraId="7BE13F99" w14:textId="77777777" w:rsidR="006611BF" w:rsidRPr="00BA6FBE" w:rsidRDefault="006611BF" w:rsidP="007A1252">
            <w:pPr>
              <w:pStyle w:val="CorraBodyText"/>
              <w:rPr>
                <w:color w:val="auto"/>
              </w:rPr>
            </w:pPr>
            <w:r w:rsidRPr="00BA6FBE">
              <w:rPr>
                <w:color w:val="auto"/>
              </w:rPr>
              <w:t>(426)</w:t>
            </w:r>
          </w:p>
        </w:tc>
        <w:tc>
          <w:tcPr>
            <w:tcW w:w="2332" w:type="dxa"/>
            <w:vAlign w:val="center"/>
          </w:tcPr>
          <w:p w14:paraId="0B51BEBB" w14:textId="77777777" w:rsidR="006611BF" w:rsidRPr="00BA6FBE" w:rsidRDefault="006611BF" w:rsidP="007A1252">
            <w:pPr>
              <w:pStyle w:val="CorraBodyText"/>
              <w:rPr>
                <w:color w:val="auto"/>
              </w:rPr>
            </w:pPr>
            <w:r w:rsidRPr="00BA6FBE">
              <w:rPr>
                <w:color w:val="auto"/>
              </w:rPr>
              <w:t>840</w:t>
            </w:r>
          </w:p>
        </w:tc>
      </w:tr>
      <w:tr w:rsidR="00BA6FBE" w:rsidRPr="00BA6FBE" w14:paraId="276D072C" w14:textId="77777777" w:rsidTr="00C307F4">
        <w:trPr>
          <w:trHeight w:val="260"/>
        </w:trPr>
        <w:tc>
          <w:tcPr>
            <w:tcW w:w="4760" w:type="dxa"/>
            <w:vAlign w:val="center"/>
          </w:tcPr>
          <w:p w14:paraId="02E8EFC9" w14:textId="77777777" w:rsidR="006611BF" w:rsidRPr="00BA6FBE" w:rsidRDefault="006611BF" w:rsidP="007A1252">
            <w:pPr>
              <w:pStyle w:val="CorraBodyText"/>
              <w:rPr>
                <w:color w:val="auto"/>
              </w:rPr>
            </w:pPr>
            <w:r w:rsidRPr="00BA6FBE">
              <w:rPr>
                <w:color w:val="auto"/>
              </w:rPr>
              <w:t>People in Place</w:t>
            </w:r>
          </w:p>
        </w:tc>
        <w:tc>
          <w:tcPr>
            <w:tcW w:w="4000" w:type="dxa"/>
            <w:vAlign w:val="center"/>
          </w:tcPr>
          <w:p w14:paraId="3D43AA71" w14:textId="77777777" w:rsidR="006611BF" w:rsidRPr="00BA6FBE" w:rsidRDefault="006611BF" w:rsidP="007A1252">
            <w:pPr>
              <w:pStyle w:val="CorraBodyText"/>
              <w:rPr>
                <w:color w:val="auto"/>
              </w:rPr>
            </w:pPr>
            <w:r w:rsidRPr="00BA6FBE">
              <w:rPr>
                <w:color w:val="auto"/>
              </w:rPr>
              <w:t>145</w:t>
            </w:r>
          </w:p>
        </w:tc>
        <w:tc>
          <w:tcPr>
            <w:tcW w:w="2067" w:type="dxa"/>
            <w:vAlign w:val="center"/>
          </w:tcPr>
          <w:p w14:paraId="67EE8246" w14:textId="77777777" w:rsidR="006611BF" w:rsidRPr="00BA6FBE" w:rsidRDefault="006611BF" w:rsidP="007A1252">
            <w:pPr>
              <w:pStyle w:val="CorraBodyText"/>
              <w:rPr>
                <w:color w:val="auto"/>
              </w:rPr>
            </w:pPr>
            <w:r w:rsidRPr="00BA6FBE">
              <w:rPr>
                <w:color w:val="auto"/>
              </w:rPr>
              <w:t>480</w:t>
            </w:r>
          </w:p>
        </w:tc>
        <w:tc>
          <w:tcPr>
            <w:tcW w:w="1972" w:type="dxa"/>
            <w:vAlign w:val="center"/>
          </w:tcPr>
          <w:p w14:paraId="4408A460" w14:textId="77777777" w:rsidR="006611BF" w:rsidRPr="00BA6FBE" w:rsidRDefault="006611BF" w:rsidP="007A1252">
            <w:pPr>
              <w:pStyle w:val="CorraBodyText"/>
              <w:rPr>
                <w:color w:val="auto"/>
              </w:rPr>
            </w:pPr>
            <w:r w:rsidRPr="00BA6FBE">
              <w:rPr>
                <w:color w:val="auto"/>
              </w:rPr>
              <w:t>(448)</w:t>
            </w:r>
          </w:p>
        </w:tc>
        <w:tc>
          <w:tcPr>
            <w:tcW w:w="2332" w:type="dxa"/>
            <w:vAlign w:val="center"/>
          </w:tcPr>
          <w:p w14:paraId="1A96D4C3" w14:textId="77777777" w:rsidR="006611BF" w:rsidRPr="00BA6FBE" w:rsidRDefault="006611BF" w:rsidP="007A1252">
            <w:pPr>
              <w:pStyle w:val="CorraBodyText"/>
              <w:rPr>
                <w:color w:val="auto"/>
              </w:rPr>
            </w:pPr>
            <w:r w:rsidRPr="00BA6FBE">
              <w:rPr>
                <w:color w:val="auto"/>
              </w:rPr>
              <w:t>177</w:t>
            </w:r>
          </w:p>
        </w:tc>
      </w:tr>
      <w:tr w:rsidR="00BA6FBE" w:rsidRPr="00BA6FBE" w14:paraId="00CCA929" w14:textId="77777777" w:rsidTr="00C307F4">
        <w:trPr>
          <w:trHeight w:val="258"/>
        </w:trPr>
        <w:tc>
          <w:tcPr>
            <w:tcW w:w="4760" w:type="dxa"/>
            <w:vAlign w:val="center"/>
          </w:tcPr>
          <w:p w14:paraId="1CB8DDA8" w14:textId="77777777" w:rsidR="006611BF" w:rsidRPr="00BA6FBE" w:rsidRDefault="006611BF" w:rsidP="007A1252">
            <w:pPr>
              <w:pStyle w:val="CorraBodyText"/>
              <w:rPr>
                <w:color w:val="auto"/>
              </w:rPr>
            </w:pPr>
            <w:r w:rsidRPr="00BA6FBE">
              <w:rPr>
                <w:color w:val="auto"/>
              </w:rPr>
              <w:t>Henry Duncan grants</w:t>
            </w:r>
          </w:p>
        </w:tc>
        <w:tc>
          <w:tcPr>
            <w:tcW w:w="4000" w:type="dxa"/>
            <w:vAlign w:val="center"/>
          </w:tcPr>
          <w:p w14:paraId="7B1C321F" w14:textId="77777777" w:rsidR="006611BF" w:rsidRPr="00BA6FBE" w:rsidRDefault="006611BF" w:rsidP="007A1252">
            <w:pPr>
              <w:pStyle w:val="CorraBodyText"/>
              <w:rPr>
                <w:color w:val="auto"/>
              </w:rPr>
            </w:pPr>
            <w:r w:rsidRPr="00BA6FBE">
              <w:rPr>
                <w:color w:val="auto"/>
              </w:rPr>
              <w:t>1,349</w:t>
            </w:r>
          </w:p>
        </w:tc>
        <w:tc>
          <w:tcPr>
            <w:tcW w:w="2067" w:type="dxa"/>
            <w:vAlign w:val="center"/>
          </w:tcPr>
          <w:p w14:paraId="03BBC308" w14:textId="77777777" w:rsidR="006611BF" w:rsidRPr="00BA6FBE" w:rsidRDefault="006611BF" w:rsidP="007A1252">
            <w:pPr>
              <w:pStyle w:val="CorraBodyText"/>
              <w:rPr>
                <w:color w:val="auto"/>
              </w:rPr>
            </w:pPr>
            <w:r w:rsidRPr="00BA6FBE">
              <w:rPr>
                <w:color w:val="auto"/>
              </w:rPr>
              <w:t>1,045</w:t>
            </w:r>
          </w:p>
        </w:tc>
        <w:tc>
          <w:tcPr>
            <w:tcW w:w="1972" w:type="dxa"/>
            <w:vAlign w:val="center"/>
          </w:tcPr>
          <w:p w14:paraId="5535AF72" w14:textId="77777777" w:rsidR="006611BF" w:rsidRPr="00BA6FBE" w:rsidRDefault="006611BF" w:rsidP="007A1252">
            <w:pPr>
              <w:pStyle w:val="CorraBodyText"/>
              <w:rPr>
                <w:color w:val="auto"/>
              </w:rPr>
            </w:pPr>
            <w:r w:rsidRPr="00BA6FBE">
              <w:rPr>
                <w:color w:val="auto"/>
              </w:rPr>
              <w:t>(865)</w:t>
            </w:r>
          </w:p>
        </w:tc>
        <w:tc>
          <w:tcPr>
            <w:tcW w:w="2332" w:type="dxa"/>
            <w:vAlign w:val="center"/>
          </w:tcPr>
          <w:p w14:paraId="07988255" w14:textId="77777777" w:rsidR="006611BF" w:rsidRPr="00BA6FBE" w:rsidRDefault="006611BF" w:rsidP="007A1252">
            <w:pPr>
              <w:pStyle w:val="CorraBodyText"/>
              <w:rPr>
                <w:color w:val="auto"/>
              </w:rPr>
            </w:pPr>
            <w:r w:rsidRPr="00BA6FBE">
              <w:rPr>
                <w:color w:val="auto"/>
              </w:rPr>
              <w:t>1,529</w:t>
            </w:r>
          </w:p>
        </w:tc>
      </w:tr>
      <w:tr w:rsidR="00BA6FBE" w:rsidRPr="00BA6FBE" w14:paraId="56D087AF" w14:textId="77777777" w:rsidTr="00C307F4">
        <w:trPr>
          <w:trHeight w:val="258"/>
        </w:trPr>
        <w:tc>
          <w:tcPr>
            <w:tcW w:w="4760" w:type="dxa"/>
            <w:vAlign w:val="center"/>
          </w:tcPr>
          <w:p w14:paraId="468238CD" w14:textId="77777777" w:rsidR="006611BF" w:rsidRPr="00BA6FBE" w:rsidRDefault="006611BF" w:rsidP="007A1252">
            <w:pPr>
              <w:pStyle w:val="CorraBodyText"/>
              <w:rPr>
                <w:color w:val="auto"/>
              </w:rPr>
            </w:pPr>
            <w:r w:rsidRPr="00BA6FBE">
              <w:rPr>
                <w:color w:val="auto"/>
              </w:rPr>
              <w:t>Other funds</w:t>
            </w:r>
          </w:p>
        </w:tc>
        <w:tc>
          <w:tcPr>
            <w:tcW w:w="4000" w:type="dxa"/>
            <w:vAlign w:val="center"/>
          </w:tcPr>
          <w:p w14:paraId="0CC9DF14" w14:textId="77777777" w:rsidR="006611BF" w:rsidRPr="00BA6FBE" w:rsidRDefault="006611BF" w:rsidP="007A1252">
            <w:pPr>
              <w:pStyle w:val="CorraBodyText"/>
              <w:rPr>
                <w:color w:val="auto"/>
              </w:rPr>
            </w:pPr>
            <w:r w:rsidRPr="00BA6FBE">
              <w:rPr>
                <w:color w:val="auto"/>
              </w:rPr>
              <w:t>111</w:t>
            </w:r>
          </w:p>
        </w:tc>
        <w:tc>
          <w:tcPr>
            <w:tcW w:w="2067" w:type="dxa"/>
            <w:vAlign w:val="center"/>
          </w:tcPr>
          <w:p w14:paraId="377FAF99" w14:textId="77777777" w:rsidR="006611BF" w:rsidRPr="00BA6FBE" w:rsidRDefault="006611BF" w:rsidP="007A1252">
            <w:pPr>
              <w:pStyle w:val="CorraBodyText"/>
              <w:rPr>
                <w:color w:val="auto"/>
              </w:rPr>
            </w:pPr>
            <w:r w:rsidRPr="00BA6FBE">
              <w:rPr>
                <w:color w:val="auto"/>
              </w:rPr>
              <w:t>375</w:t>
            </w:r>
          </w:p>
        </w:tc>
        <w:tc>
          <w:tcPr>
            <w:tcW w:w="1972" w:type="dxa"/>
            <w:vAlign w:val="center"/>
          </w:tcPr>
          <w:p w14:paraId="3880564D" w14:textId="77777777" w:rsidR="006611BF" w:rsidRPr="00BA6FBE" w:rsidRDefault="006611BF" w:rsidP="007A1252">
            <w:pPr>
              <w:pStyle w:val="CorraBodyText"/>
              <w:rPr>
                <w:color w:val="auto"/>
              </w:rPr>
            </w:pPr>
            <w:r w:rsidRPr="00BA6FBE">
              <w:rPr>
                <w:color w:val="auto"/>
              </w:rPr>
              <w:t>(341)</w:t>
            </w:r>
          </w:p>
        </w:tc>
        <w:tc>
          <w:tcPr>
            <w:tcW w:w="2332" w:type="dxa"/>
            <w:vAlign w:val="center"/>
          </w:tcPr>
          <w:p w14:paraId="2E7B9A05" w14:textId="77777777" w:rsidR="006611BF" w:rsidRPr="00BA6FBE" w:rsidRDefault="006611BF" w:rsidP="007A1252">
            <w:pPr>
              <w:pStyle w:val="CorraBodyText"/>
              <w:rPr>
                <w:color w:val="auto"/>
              </w:rPr>
            </w:pPr>
            <w:r w:rsidRPr="00BA6FBE">
              <w:rPr>
                <w:color w:val="auto"/>
              </w:rPr>
              <w:t>145</w:t>
            </w:r>
          </w:p>
        </w:tc>
      </w:tr>
      <w:tr w:rsidR="00BA6FBE" w:rsidRPr="00BA6FBE" w14:paraId="0AA56378" w14:textId="77777777" w:rsidTr="00C307F4">
        <w:trPr>
          <w:trHeight w:val="261"/>
        </w:trPr>
        <w:tc>
          <w:tcPr>
            <w:tcW w:w="4760" w:type="dxa"/>
            <w:vAlign w:val="center"/>
          </w:tcPr>
          <w:p w14:paraId="18F2248F" w14:textId="77777777" w:rsidR="006611BF" w:rsidRPr="00BA6FBE" w:rsidRDefault="006611BF" w:rsidP="007A1252">
            <w:pPr>
              <w:pStyle w:val="CorraBodyText"/>
              <w:rPr>
                <w:color w:val="auto"/>
              </w:rPr>
            </w:pPr>
            <w:r w:rsidRPr="00BA6FBE">
              <w:rPr>
                <w:color w:val="auto"/>
              </w:rPr>
              <w:t xml:space="preserve">Total for 2023–24 (12 </w:t>
            </w:r>
            <w:proofErr w:type="spellStart"/>
            <w:r w:rsidRPr="00BA6FBE">
              <w:rPr>
                <w:color w:val="auto"/>
              </w:rPr>
              <w:t>mths</w:t>
            </w:r>
            <w:proofErr w:type="spellEnd"/>
            <w:r w:rsidRPr="00BA6FBE">
              <w:rPr>
                <w:color w:val="auto"/>
              </w:rPr>
              <w:t>)</w:t>
            </w:r>
          </w:p>
        </w:tc>
        <w:tc>
          <w:tcPr>
            <w:tcW w:w="4000" w:type="dxa"/>
            <w:vAlign w:val="center"/>
          </w:tcPr>
          <w:p w14:paraId="1C714F94" w14:textId="77777777" w:rsidR="006611BF" w:rsidRPr="00BA6FBE" w:rsidRDefault="006611BF" w:rsidP="007A1252">
            <w:pPr>
              <w:pStyle w:val="CorraBodyText"/>
              <w:rPr>
                <w:color w:val="auto"/>
              </w:rPr>
            </w:pPr>
            <w:r w:rsidRPr="00BA6FBE">
              <w:rPr>
                <w:color w:val="auto"/>
              </w:rPr>
              <w:t>2,396</w:t>
            </w:r>
          </w:p>
        </w:tc>
        <w:tc>
          <w:tcPr>
            <w:tcW w:w="2067" w:type="dxa"/>
            <w:vAlign w:val="center"/>
          </w:tcPr>
          <w:p w14:paraId="42069B23" w14:textId="77777777" w:rsidR="006611BF" w:rsidRPr="00BA6FBE" w:rsidRDefault="006611BF" w:rsidP="007A1252">
            <w:pPr>
              <w:pStyle w:val="CorraBodyText"/>
              <w:rPr>
                <w:color w:val="auto"/>
              </w:rPr>
            </w:pPr>
            <w:r w:rsidRPr="00BA6FBE">
              <w:rPr>
                <w:color w:val="auto"/>
              </w:rPr>
              <w:t>2,375</w:t>
            </w:r>
          </w:p>
        </w:tc>
        <w:tc>
          <w:tcPr>
            <w:tcW w:w="1972" w:type="dxa"/>
            <w:vAlign w:val="center"/>
          </w:tcPr>
          <w:p w14:paraId="127A544D" w14:textId="77777777" w:rsidR="006611BF" w:rsidRPr="00BA6FBE" w:rsidRDefault="006611BF" w:rsidP="007A1252">
            <w:pPr>
              <w:pStyle w:val="CorraBodyText"/>
              <w:rPr>
                <w:color w:val="auto"/>
              </w:rPr>
            </w:pPr>
            <w:r w:rsidRPr="00BA6FBE">
              <w:rPr>
                <w:color w:val="auto"/>
              </w:rPr>
              <w:t>(2,080)</w:t>
            </w:r>
          </w:p>
        </w:tc>
        <w:tc>
          <w:tcPr>
            <w:tcW w:w="2332" w:type="dxa"/>
            <w:vAlign w:val="center"/>
          </w:tcPr>
          <w:p w14:paraId="7A00C57E" w14:textId="77777777" w:rsidR="006611BF" w:rsidRPr="00BA6FBE" w:rsidRDefault="006611BF" w:rsidP="007A1252">
            <w:pPr>
              <w:pStyle w:val="CorraBodyText"/>
              <w:rPr>
                <w:color w:val="auto"/>
              </w:rPr>
            </w:pPr>
            <w:r w:rsidRPr="00BA6FBE">
              <w:rPr>
                <w:color w:val="auto"/>
              </w:rPr>
              <w:t>2,691</w:t>
            </w:r>
          </w:p>
        </w:tc>
      </w:tr>
      <w:tr w:rsidR="00BA6FBE" w:rsidRPr="00BA6FBE" w14:paraId="118102B1" w14:textId="77777777" w:rsidTr="00C307F4">
        <w:trPr>
          <w:trHeight w:val="185"/>
        </w:trPr>
        <w:tc>
          <w:tcPr>
            <w:tcW w:w="4760" w:type="dxa"/>
          </w:tcPr>
          <w:p w14:paraId="05E5AD44" w14:textId="77777777" w:rsidR="006611BF" w:rsidRPr="00BA6FBE" w:rsidRDefault="006611BF" w:rsidP="007A1252">
            <w:pPr>
              <w:pStyle w:val="CorraBodyText"/>
              <w:rPr>
                <w:color w:val="auto"/>
              </w:rPr>
            </w:pPr>
            <w:r w:rsidRPr="00BA6FBE">
              <w:rPr>
                <w:color w:val="auto"/>
              </w:rPr>
              <w:t xml:space="preserve">Total for 2022–23 (15 </w:t>
            </w:r>
            <w:proofErr w:type="spellStart"/>
            <w:r w:rsidRPr="00BA6FBE">
              <w:rPr>
                <w:color w:val="auto"/>
              </w:rPr>
              <w:t>mths</w:t>
            </w:r>
            <w:proofErr w:type="spellEnd"/>
            <w:r w:rsidRPr="00BA6FBE">
              <w:rPr>
                <w:color w:val="auto"/>
              </w:rPr>
              <w:t>)</w:t>
            </w:r>
          </w:p>
        </w:tc>
        <w:tc>
          <w:tcPr>
            <w:tcW w:w="4000" w:type="dxa"/>
            <w:vAlign w:val="bottom"/>
          </w:tcPr>
          <w:p w14:paraId="5734C5CB" w14:textId="77777777" w:rsidR="006611BF" w:rsidRPr="00BA6FBE" w:rsidRDefault="006611BF" w:rsidP="007A1252">
            <w:pPr>
              <w:pStyle w:val="CorraBodyText"/>
              <w:rPr>
                <w:color w:val="auto"/>
              </w:rPr>
            </w:pPr>
            <w:r w:rsidRPr="00BA6FBE">
              <w:rPr>
                <w:color w:val="auto"/>
              </w:rPr>
              <w:t>2,750</w:t>
            </w:r>
          </w:p>
        </w:tc>
        <w:tc>
          <w:tcPr>
            <w:tcW w:w="2067" w:type="dxa"/>
            <w:vAlign w:val="bottom"/>
          </w:tcPr>
          <w:p w14:paraId="1E94F083" w14:textId="77777777" w:rsidR="006611BF" w:rsidRPr="00BA6FBE" w:rsidRDefault="006611BF" w:rsidP="007A1252">
            <w:pPr>
              <w:pStyle w:val="CorraBodyText"/>
              <w:rPr>
                <w:color w:val="auto"/>
              </w:rPr>
            </w:pPr>
            <w:r w:rsidRPr="00BA6FBE">
              <w:rPr>
                <w:color w:val="auto"/>
              </w:rPr>
              <w:t>1,376</w:t>
            </w:r>
          </w:p>
        </w:tc>
        <w:tc>
          <w:tcPr>
            <w:tcW w:w="1972" w:type="dxa"/>
            <w:vAlign w:val="bottom"/>
          </w:tcPr>
          <w:p w14:paraId="52DB9D6B" w14:textId="77777777" w:rsidR="006611BF" w:rsidRPr="00BA6FBE" w:rsidRDefault="006611BF" w:rsidP="007A1252">
            <w:pPr>
              <w:pStyle w:val="CorraBodyText"/>
              <w:rPr>
                <w:color w:val="auto"/>
              </w:rPr>
            </w:pPr>
            <w:r w:rsidRPr="00BA6FBE">
              <w:rPr>
                <w:color w:val="auto"/>
              </w:rPr>
              <w:t>(1,730)</w:t>
            </w:r>
          </w:p>
        </w:tc>
        <w:tc>
          <w:tcPr>
            <w:tcW w:w="2332" w:type="dxa"/>
            <w:vAlign w:val="bottom"/>
          </w:tcPr>
          <w:p w14:paraId="4E32E4D1" w14:textId="77777777" w:rsidR="006611BF" w:rsidRPr="00BA6FBE" w:rsidRDefault="006611BF" w:rsidP="007A1252">
            <w:pPr>
              <w:pStyle w:val="CorraBodyText"/>
              <w:rPr>
                <w:color w:val="auto"/>
              </w:rPr>
            </w:pPr>
            <w:r w:rsidRPr="00BA6FBE">
              <w:rPr>
                <w:color w:val="auto"/>
              </w:rPr>
              <w:t xml:space="preserve">2,396 </w:t>
            </w:r>
          </w:p>
        </w:tc>
      </w:tr>
    </w:tbl>
    <w:p w14:paraId="5636738D" w14:textId="77777777" w:rsidR="00B9752F" w:rsidRPr="00BA6FBE" w:rsidRDefault="00B9752F" w:rsidP="00B9752F">
      <w:pPr>
        <w:pStyle w:val="CorraBodyText"/>
        <w:rPr>
          <w:color w:val="auto"/>
        </w:rPr>
      </w:pPr>
      <w:r w:rsidRPr="00BA6FBE">
        <w:rPr>
          <w:color w:val="auto"/>
        </w:rPr>
        <w:t xml:space="preserve">A total of £2.3m (2022/3 £1.4m) was </w:t>
      </w:r>
      <w:proofErr w:type="gramStart"/>
      <w:r w:rsidRPr="00BA6FBE">
        <w:rPr>
          <w:color w:val="auto"/>
        </w:rPr>
        <w:t>designated</w:t>
      </w:r>
      <w:proofErr w:type="gramEnd"/>
      <w:r w:rsidRPr="00BA6FBE">
        <w:rPr>
          <w:color w:val="auto"/>
        </w:rPr>
        <w:t xml:space="preserve"> from Corra’s general reserves in 2023/4.</w:t>
      </w:r>
    </w:p>
    <w:p w14:paraId="01FBD82B" w14:textId="77777777" w:rsidR="00B9752F" w:rsidRPr="00BA6FBE" w:rsidRDefault="00B9752F" w:rsidP="00B9752F">
      <w:pPr>
        <w:pStyle w:val="CorraBodyText"/>
        <w:rPr>
          <w:color w:val="auto"/>
        </w:rPr>
      </w:pPr>
      <w:r w:rsidRPr="00BA6FBE">
        <w:rPr>
          <w:color w:val="auto"/>
        </w:rPr>
        <w:t xml:space="preserve">Partnership Drugs Initiative </w:t>
      </w:r>
      <w:proofErr w:type="gramStart"/>
      <w:r w:rsidRPr="00BA6FBE">
        <w:rPr>
          <w:color w:val="auto"/>
        </w:rPr>
        <w:t>is part-funded</w:t>
      </w:r>
      <w:proofErr w:type="gramEnd"/>
      <w:r w:rsidRPr="00BA6FBE">
        <w:rPr>
          <w:color w:val="auto"/>
        </w:rPr>
        <w:t xml:space="preserve"> by the Scottish Government and Corra Foundation to support the voluntary sector to work with children and young people affected by drugs and alcohol</w:t>
      </w:r>
    </w:p>
    <w:p w14:paraId="35A0AB56" w14:textId="77777777" w:rsidR="00B9752F" w:rsidRPr="00BA6FBE" w:rsidRDefault="00B9752F" w:rsidP="00B9752F">
      <w:pPr>
        <w:pStyle w:val="CorraBodyText"/>
        <w:rPr>
          <w:color w:val="auto"/>
        </w:rPr>
      </w:pPr>
      <w:r w:rsidRPr="00BA6FBE">
        <w:rPr>
          <w:color w:val="auto"/>
        </w:rPr>
        <w:t xml:space="preserve">People in Place works alongside communities supporting local people to connect, collaborate on ideas and </w:t>
      </w:r>
      <w:proofErr w:type="gramStart"/>
      <w:r w:rsidRPr="00BA6FBE">
        <w:rPr>
          <w:color w:val="auto"/>
        </w:rPr>
        <w:t>take action to create</w:t>
      </w:r>
      <w:proofErr w:type="gramEnd"/>
      <w:r w:rsidRPr="00BA6FBE">
        <w:rPr>
          <w:color w:val="auto"/>
        </w:rPr>
        <w:t xml:space="preserve"> positive change. The programme </w:t>
      </w:r>
      <w:proofErr w:type="gramStart"/>
      <w:r w:rsidRPr="00BA6FBE">
        <w:rPr>
          <w:color w:val="auto"/>
        </w:rPr>
        <w:t>is primarily funded</w:t>
      </w:r>
      <w:proofErr w:type="gramEnd"/>
      <w:r w:rsidRPr="00BA6FBE">
        <w:rPr>
          <w:color w:val="auto"/>
        </w:rPr>
        <w:t xml:space="preserve"> by the Tudor Trust, </w:t>
      </w:r>
      <w:proofErr w:type="spellStart"/>
      <w:r w:rsidRPr="00BA6FBE">
        <w:rPr>
          <w:color w:val="auto"/>
        </w:rPr>
        <w:t>Lankelly</w:t>
      </w:r>
      <w:proofErr w:type="spellEnd"/>
      <w:r w:rsidRPr="00BA6FBE">
        <w:rPr>
          <w:color w:val="auto"/>
        </w:rPr>
        <w:t xml:space="preserve"> Chase Foundation, and the Corra Foundation.</w:t>
      </w:r>
    </w:p>
    <w:p w14:paraId="44856591" w14:textId="6FD9C12F" w:rsidR="006611BF" w:rsidRPr="00BA6FBE" w:rsidRDefault="00B9752F" w:rsidP="00B9752F">
      <w:pPr>
        <w:pStyle w:val="CorraBodyText"/>
        <w:rPr>
          <w:color w:val="auto"/>
        </w:rPr>
      </w:pPr>
      <w:r w:rsidRPr="00BA6FBE">
        <w:rPr>
          <w:color w:val="auto"/>
        </w:rPr>
        <w:lastRenderedPageBreak/>
        <w:t xml:space="preserve">Henry Duncan Grants focuses on different themes each year, with deaf/disabled people and/or people living with long term conditions the theme for 2023. This fund </w:t>
      </w:r>
      <w:proofErr w:type="gramStart"/>
      <w:r w:rsidRPr="00BA6FBE">
        <w:rPr>
          <w:color w:val="auto"/>
        </w:rPr>
        <w:t>is fully funded</w:t>
      </w:r>
      <w:proofErr w:type="gramEnd"/>
      <w:r w:rsidRPr="00BA6FBE">
        <w:rPr>
          <w:color w:val="auto"/>
        </w:rPr>
        <w:t xml:space="preserve"> by Corra Foundation.</w:t>
      </w:r>
    </w:p>
    <w:p w14:paraId="0A88A27F" w14:textId="77777777" w:rsidR="00B9752F" w:rsidRPr="00BA6FBE" w:rsidRDefault="00B9752F" w:rsidP="00B9752F">
      <w:pPr>
        <w:pStyle w:val="CorraBodyText"/>
        <w:rPr>
          <w:color w:val="auto"/>
        </w:rPr>
      </w:pPr>
      <w:r w:rsidRPr="00BA6FBE">
        <w:rPr>
          <w:color w:val="auto"/>
        </w:rPr>
        <w:t>Other funds include Corra’s contribution to:</w:t>
      </w:r>
    </w:p>
    <w:p w14:paraId="36CE8FB2" w14:textId="77777777" w:rsidR="00B9752F" w:rsidRPr="00BA6FBE" w:rsidRDefault="00B9752F" w:rsidP="00B9752F">
      <w:pPr>
        <w:pStyle w:val="CorraBodyText"/>
        <w:numPr>
          <w:ilvl w:val="0"/>
          <w:numId w:val="37"/>
        </w:numPr>
        <w:rPr>
          <w:color w:val="auto"/>
        </w:rPr>
      </w:pPr>
      <w:r w:rsidRPr="00BA6FBE">
        <w:rPr>
          <w:color w:val="auto"/>
        </w:rPr>
        <w:t>Boost Small Grants</w:t>
      </w:r>
    </w:p>
    <w:p w14:paraId="2D6B63ED" w14:textId="77777777" w:rsidR="00B9752F" w:rsidRPr="00BA6FBE" w:rsidRDefault="00B9752F" w:rsidP="00B9752F">
      <w:pPr>
        <w:pStyle w:val="CorraBodyText"/>
        <w:numPr>
          <w:ilvl w:val="0"/>
          <w:numId w:val="37"/>
        </w:numPr>
        <w:rPr>
          <w:color w:val="auto"/>
        </w:rPr>
      </w:pPr>
      <w:r w:rsidRPr="00BA6FBE">
        <w:rPr>
          <w:color w:val="auto"/>
        </w:rPr>
        <w:t>Human Rights Fund</w:t>
      </w:r>
    </w:p>
    <w:p w14:paraId="0BE540C9" w14:textId="77777777" w:rsidR="00B9752F" w:rsidRPr="00BA6FBE" w:rsidRDefault="00B9752F" w:rsidP="00B9752F">
      <w:pPr>
        <w:pStyle w:val="CorraBodyText"/>
        <w:numPr>
          <w:ilvl w:val="0"/>
          <w:numId w:val="37"/>
        </w:numPr>
        <w:rPr>
          <w:color w:val="auto"/>
        </w:rPr>
      </w:pPr>
      <w:r w:rsidRPr="00BA6FBE">
        <w:rPr>
          <w:color w:val="auto"/>
        </w:rPr>
        <w:t>Appetite for Change</w:t>
      </w:r>
    </w:p>
    <w:p w14:paraId="74F30FA5" w14:textId="77777777" w:rsidR="00B9752F" w:rsidRPr="00BA6FBE" w:rsidRDefault="00B9752F" w:rsidP="00B9752F">
      <w:pPr>
        <w:pStyle w:val="CorraBodyText"/>
        <w:numPr>
          <w:ilvl w:val="0"/>
          <w:numId w:val="37"/>
        </w:numPr>
        <w:rPr>
          <w:color w:val="auto"/>
        </w:rPr>
      </w:pPr>
      <w:r w:rsidRPr="00BA6FBE">
        <w:rPr>
          <w:color w:val="auto"/>
        </w:rPr>
        <w:t xml:space="preserve">Strategic Grants </w:t>
      </w:r>
    </w:p>
    <w:p w14:paraId="14EE10EA" w14:textId="77777777" w:rsidR="00B9752F" w:rsidRPr="00BA6FBE" w:rsidRDefault="00B9752F" w:rsidP="00B9752F">
      <w:pPr>
        <w:pStyle w:val="CorraBodyText"/>
        <w:rPr>
          <w:color w:val="auto"/>
        </w:rPr>
      </w:pPr>
    </w:p>
    <w:p w14:paraId="3B31EC62" w14:textId="77777777" w:rsidR="00B9752F" w:rsidRPr="00BA6FBE" w:rsidRDefault="00B9752F" w:rsidP="00B9752F">
      <w:pPr>
        <w:pStyle w:val="CorraBodyText"/>
        <w:rPr>
          <w:color w:val="auto"/>
        </w:rPr>
      </w:pPr>
    </w:p>
    <w:p w14:paraId="7222E1D1" w14:textId="77777777" w:rsidR="0085139D" w:rsidRDefault="0085139D">
      <w:pPr>
        <w:spacing w:before="0"/>
        <w:jc w:val="both"/>
        <w:rPr>
          <w:color w:val="auto"/>
          <w:sz w:val="28"/>
        </w:rPr>
      </w:pPr>
      <w:r>
        <w:rPr>
          <w:color w:val="auto"/>
        </w:rPr>
        <w:br w:type="page"/>
      </w:r>
    </w:p>
    <w:p w14:paraId="2641979D" w14:textId="0A9E334E" w:rsidR="00087CDC" w:rsidRPr="00BA6FBE" w:rsidRDefault="00087CDC" w:rsidP="007A1252">
      <w:pPr>
        <w:pStyle w:val="CorraBodyText"/>
        <w:rPr>
          <w:color w:val="auto"/>
        </w:rPr>
      </w:pPr>
      <w:r w:rsidRPr="00BA6FBE">
        <w:rPr>
          <w:color w:val="auto"/>
        </w:rPr>
        <w:lastRenderedPageBreak/>
        <w:t>23. Statement of Funds (continued)</w:t>
      </w:r>
    </w:p>
    <w:p w14:paraId="0444DC1E" w14:textId="4310AE83" w:rsidR="00866F31" w:rsidRPr="00BA6FBE" w:rsidRDefault="00866F31" w:rsidP="007A1252">
      <w:pPr>
        <w:pStyle w:val="CorraBodyText"/>
        <w:rPr>
          <w:color w:val="auto"/>
        </w:rPr>
      </w:pPr>
      <w:r w:rsidRPr="00BA6FBE">
        <w:rPr>
          <w:color w:val="auto"/>
        </w:rPr>
        <w:t>(c) Unrestricted general funds 2023/4</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5"/>
        <w:gridCol w:w="2702"/>
        <w:gridCol w:w="2110"/>
      </w:tblGrid>
      <w:tr w:rsidR="00BA6FBE" w:rsidRPr="00BA6FBE" w14:paraId="113EE110" w14:textId="77777777" w:rsidTr="00A67444">
        <w:trPr>
          <w:trHeight w:val="240"/>
        </w:trPr>
        <w:tc>
          <w:tcPr>
            <w:tcW w:w="4895" w:type="dxa"/>
            <w:vAlign w:val="center"/>
          </w:tcPr>
          <w:p w14:paraId="6B27D43E" w14:textId="77777777" w:rsidR="00B9752F" w:rsidRPr="00BA6FBE" w:rsidRDefault="00B9752F" w:rsidP="007A1252">
            <w:pPr>
              <w:pStyle w:val="CorraBodyText"/>
              <w:rPr>
                <w:color w:val="auto"/>
              </w:rPr>
            </w:pPr>
          </w:p>
        </w:tc>
        <w:tc>
          <w:tcPr>
            <w:tcW w:w="2702" w:type="dxa"/>
            <w:vAlign w:val="center"/>
          </w:tcPr>
          <w:p w14:paraId="720643B5" w14:textId="631325CF" w:rsidR="00B9752F" w:rsidRPr="00BA6FBE" w:rsidRDefault="00B9752F"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£000s</w:t>
            </w:r>
          </w:p>
        </w:tc>
        <w:tc>
          <w:tcPr>
            <w:tcW w:w="2110" w:type="dxa"/>
            <w:vAlign w:val="center"/>
          </w:tcPr>
          <w:p w14:paraId="75607A40" w14:textId="2505CF3A" w:rsidR="00B9752F" w:rsidRPr="00BA6FBE" w:rsidRDefault="00B9752F" w:rsidP="007A1252">
            <w:pPr>
              <w:pStyle w:val="CorraBodyText"/>
              <w:rPr>
                <w:color w:val="auto"/>
              </w:rPr>
            </w:pPr>
            <w:r w:rsidRPr="00BA6FBE">
              <w:rPr>
                <w:color w:val="auto"/>
              </w:rPr>
              <w:t xml:space="preserve">2022–23 (15 </w:t>
            </w:r>
            <w:proofErr w:type="spellStart"/>
            <w:r w:rsidRPr="00BA6FBE">
              <w:rPr>
                <w:color w:val="auto"/>
              </w:rPr>
              <w:t>mths</w:t>
            </w:r>
            <w:proofErr w:type="spellEnd"/>
            <w:r w:rsidRPr="00BA6FBE">
              <w:rPr>
                <w:color w:val="auto"/>
              </w:rPr>
              <w:t>) £000s</w:t>
            </w:r>
          </w:p>
        </w:tc>
      </w:tr>
      <w:tr w:rsidR="00BA6FBE" w:rsidRPr="00BA6FBE" w14:paraId="2026BCD8" w14:textId="77777777" w:rsidTr="00A67444">
        <w:trPr>
          <w:trHeight w:val="240"/>
        </w:trPr>
        <w:tc>
          <w:tcPr>
            <w:tcW w:w="4895" w:type="dxa"/>
            <w:vAlign w:val="center"/>
          </w:tcPr>
          <w:p w14:paraId="6C709D4C" w14:textId="77777777" w:rsidR="00087CDC" w:rsidRPr="00BA6FBE" w:rsidRDefault="00087CDC" w:rsidP="007A1252">
            <w:pPr>
              <w:pStyle w:val="CorraBodyText"/>
              <w:rPr>
                <w:color w:val="auto"/>
              </w:rPr>
            </w:pPr>
            <w:r w:rsidRPr="00BA6FBE">
              <w:rPr>
                <w:color w:val="auto"/>
              </w:rPr>
              <w:t xml:space="preserve">Balance as </w:t>
            </w:r>
            <w:proofErr w:type="gramStart"/>
            <w:r w:rsidRPr="00BA6FBE">
              <w:rPr>
                <w:color w:val="auto"/>
              </w:rPr>
              <w:t>at</w:t>
            </w:r>
            <w:proofErr w:type="gramEnd"/>
            <w:r w:rsidRPr="00BA6FBE">
              <w:rPr>
                <w:color w:val="auto"/>
              </w:rPr>
              <w:t xml:space="preserve"> 1 April</w:t>
            </w:r>
          </w:p>
        </w:tc>
        <w:tc>
          <w:tcPr>
            <w:tcW w:w="2702" w:type="dxa"/>
            <w:vAlign w:val="center"/>
          </w:tcPr>
          <w:p w14:paraId="374F5FDA" w14:textId="77777777" w:rsidR="00087CDC" w:rsidRPr="00BA6FBE" w:rsidRDefault="00087CDC" w:rsidP="007A1252">
            <w:pPr>
              <w:pStyle w:val="CorraBodyText"/>
              <w:rPr>
                <w:color w:val="auto"/>
              </w:rPr>
            </w:pPr>
            <w:r w:rsidRPr="00BA6FBE">
              <w:rPr>
                <w:color w:val="auto"/>
              </w:rPr>
              <w:t>20,304</w:t>
            </w:r>
          </w:p>
        </w:tc>
        <w:tc>
          <w:tcPr>
            <w:tcW w:w="2110" w:type="dxa"/>
            <w:vAlign w:val="center"/>
          </w:tcPr>
          <w:p w14:paraId="7B1CEFC1" w14:textId="77777777" w:rsidR="00087CDC" w:rsidRPr="00BA6FBE" w:rsidRDefault="00087CDC" w:rsidP="007A1252">
            <w:pPr>
              <w:pStyle w:val="CorraBodyText"/>
              <w:rPr>
                <w:color w:val="auto"/>
              </w:rPr>
            </w:pPr>
            <w:r w:rsidRPr="00BA6FBE">
              <w:rPr>
                <w:color w:val="auto"/>
              </w:rPr>
              <w:t>24,260</w:t>
            </w:r>
          </w:p>
        </w:tc>
      </w:tr>
      <w:tr w:rsidR="00BA6FBE" w:rsidRPr="00BA6FBE" w14:paraId="4D6CF40E" w14:textId="77777777" w:rsidTr="00A67444">
        <w:trPr>
          <w:trHeight w:val="256"/>
        </w:trPr>
        <w:tc>
          <w:tcPr>
            <w:tcW w:w="4895" w:type="dxa"/>
            <w:vAlign w:val="center"/>
          </w:tcPr>
          <w:p w14:paraId="09277C85" w14:textId="77777777" w:rsidR="00087CDC" w:rsidRPr="00BA6FBE" w:rsidRDefault="00087CDC" w:rsidP="007A1252">
            <w:pPr>
              <w:pStyle w:val="CorraBodyText"/>
              <w:rPr>
                <w:color w:val="auto"/>
              </w:rPr>
            </w:pPr>
            <w:r w:rsidRPr="00BA6FBE">
              <w:rPr>
                <w:color w:val="auto"/>
              </w:rPr>
              <w:t>Income</w:t>
            </w:r>
          </w:p>
        </w:tc>
        <w:tc>
          <w:tcPr>
            <w:tcW w:w="2702" w:type="dxa"/>
            <w:vAlign w:val="center"/>
          </w:tcPr>
          <w:p w14:paraId="4AE0A9D2" w14:textId="77777777" w:rsidR="00087CDC" w:rsidRPr="00BA6FBE" w:rsidRDefault="00087CDC" w:rsidP="007A1252">
            <w:pPr>
              <w:pStyle w:val="CorraBodyText"/>
              <w:rPr>
                <w:color w:val="auto"/>
              </w:rPr>
            </w:pPr>
            <w:r w:rsidRPr="00BA6FBE">
              <w:rPr>
                <w:color w:val="auto"/>
              </w:rPr>
              <w:t>1,865</w:t>
            </w:r>
          </w:p>
        </w:tc>
        <w:tc>
          <w:tcPr>
            <w:tcW w:w="2110" w:type="dxa"/>
            <w:vAlign w:val="center"/>
          </w:tcPr>
          <w:p w14:paraId="27DFBD46" w14:textId="77777777" w:rsidR="00087CDC" w:rsidRPr="00BA6FBE" w:rsidRDefault="00087CDC" w:rsidP="007A1252">
            <w:pPr>
              <w:pStyle w:val="CorraBodyText"/>
              <w:rPr>
                <w:color w:val="auto"/>
              </w:rPr>
            </w:pPr>
            <w:r w:rsidRPr="00BA6FBE">
              <w:rPr>
                <w:color w:val="auto"/>
              </w:rPr>
              <w:t>1,877</w:t>
            </w:r>
          </w:p>
        </w:tc>
      </w:tr>
      <w:tr w:rsidR="00BA6FBE" w:rsidRPr="00BA6FBE" w14:paraId="1C2428F6" w14:textId="77777777" w:rsidTr="00A67444">
        <w:trPr>
          <w:trHeight w:val="262"/>
        </w:trPr>
        <w:tc>
          <w:tcPr>
            <w:tcW w:w="4895" w:type="dxa"/>
            <w:vAlign w:val="center"/>
          </w:tcPr>
          <w:p w14:paraId="67DB9DD1" w14:textId="77777777" w:rsidR="00087CDC" w:rsidRPr="00BA6FBE" w:rsidRDefault="00087CDC" w:rsidP="007A1252">
            <w:pPr>
              <w:pStyle w:val="CorraBodyText"/>
              <w:rPr>
                <w:color w:val="auto"/>
              </w:rPr>
            </w:pPr>
            <w:r w:rsidRPr="00BA6FBE">
              <w:rPr>
                <w:color w:val="auto"/>
              </w:rPr>
              <w:t>Expenditure</w:t>
            </w:r>
          </w:p>
        </w:tc>
        <w:tc>
          <w:tcPr>
            <w:tcW w:w="2702" w:type="dxa"/>
            <w:vAlign w:val="center"/>
          </w:tcPr>
          <w:p w14:paraId="6F4247DE" w14:textId="77777777" w:rsidR="00087CDC" w:rsidRPr="00BA6FBE" w:rsidRDefault="00087CDC" w:rsidP="007A1252">
            <w:pPr>
              <w:pStyle w:val="CorraBodyText"/>
              <w:rPr>
                <w:color w:val="auto"/>
              </w:rPr>
            </w:pPr>
            <w:r w:rsidRPr="00BA6FBE">
              <w:rPr>
                <w:color w:val="auto"/>
              </w:rPr>
              <w:t>(1,370)</w:t>
            </w:r>
          </w:p>
        </w:tc>
        <w:tc>
          <w:tcPr>
            <w:tcW w:w="2110" w:type="dxa"/>
            <w:vAlign w:val="center"/>
          </w:tcPr>
          <w:p w14:paraId="5CCC13E5" w14:textId="77777777" w:rsidR="00087CDC" w:rsidRPr="00BA6FBE" w:rsidRDefault="00087CDC" w:rsidP="007A1252">
            <w:pPr>
              <w:pStyle w:val="CorraBodyText"/>
              <w:rPr>
                <w:color w:val="auto"/>
              </w:rPr>
            </w:pPr>
            <w:r w:rsidRPr="00BA6FBE">
              <w:rPr>
                <w:color w:val="auto"/>
              </w:rPr>
              <w:t>(1,935)</w:t>
            </w:r>
          </w:p>
        </w:tc>
      </w:tr>
      <w:tr w:rsidR="00BA6FBE" w:rsidRPr="00BA6FBE" w14:paraId="0E49AE4C" w14:textId="77777777" w:rsidTr="00A67444">
        <w:trPr>
          <w:trHeight w:val="260"/>
        </w:trPr>
        <w:tc>
          <w:tcPr>
            <w:tcW w:w="4895" w:type="dxa"/>
            <w:vAlign w:val="center"/>
          </w:tcPr>
          <w:p w14:paraId="32442701" w14:textId="77777777" w:rsidR="00087CDC" w:rsidRPr="00BA6FBE" w:rsidRDefault="00087CDC" w:rsidP="007A1252">
            <w:pPr>
              <w:pStyle w:val="CorraBodyText"/>
              <w:rPr>
                <w:color w:val="auto"/>
              </w:rPr>
            </w:pPr>
            <w:r w:rsidRPr="00BA6FBE">
              <w:rPr>
                <w:color w:val="auto"/>
              </w:rPr>
              <w:t>Investment (losses) / gains</w:t>
            </w:r>
          </w:p>
        </w:tc>
        <w:tc>
          <w:tcPr>
            <w:tcW w:w="2702" w:type="dxa"/>
            <w:vAlign w:val="center"/>
          </w:tcPr>
          <w:p w14:paraId="7B992FB2" w14:textId="77777777" w:rsidR="00087CDC" w:rsidRPr="00BA6FBE" w:rsidRDefault="00087CDC" w:rsidP="007A1252">
            <w:pPr>
              <w:pStyle w:val="CorraBodyText"/>
              <w:rPr>
                <w:color w:val="auto"/>
              </w:rPr>
            </w:pPr>
            <w:r w:rsidRPr="00BA6FBE">
              <w:rPr>
                <w:color w:val="auto"/>
              </w:rPr>
              <w:t>1,584</w:t>
            </w:r>
          </w:p>
        </w:tc>
        <w:tc>
          <w:tcPr>
            <w:tcW w:w="2110" w:type="dxa"/>
            <w:vAlign w:val="center"/>
          </w:tcPr>
          <w:p w14:paraId="3EC7B3CE" w14:textId="77777777" w:rsidR="00087CDC" w:rsidRPr="00BA6FBE" w:rsidRDefault="00087CDC" w:rsidP="007A1252">
            <w:pPr>
              <w:pStyle w:val="CorraBodyText"/>
              <w:rPr>
                <w:color w:val="auto"/>
              </w:rPr>
            </w:pPr>
            <w:r w:rsidRPr="00BA6FBE">
              <w:rPr>
                <w:color w:val="auto"/>
              </w:rPr>
              <w:t>(2,522)</w:t>
            </w:r>
          </w:p>
        </w:tc>
      </w:tr>
      <w:tr w:rsidR="00BA6FBE" w:rsidRPr="00BA6FBE" w14:paraId="79053853" w14:textId="77777777" w:rsidTr="00A67444">
        <w:trPr>
          <w:trHeight w:val="258"/>
        </w:trPr>
        <w:tc>
          <w:tcPr>
            <w:tcW w:w="4895" w:type="dxa"/>
            <w:vAlign w:val="center"/>
          </w:tcPr>
          <w:p w14:paraId="3BB03F86" w14:textId="77777777" w:rsidR="00087CDC" w:rsidRPr="00BA6FBE" w:rsidRDefault="00087CDC" w:rsidP="007A1252">
            <w:pPr>
              <w:pStyle w:val="CorraBodyText"/>
              <w:rPr>
                <w:color w:val="auto"/>
              </w:rPr>
            </w:pPr>
            <w:r w:rsidRPr="00BA6FBE">
              <w:rPr>
                <w:color w:val="auto"/>
              </w:rPr>
              <w:t>Transfer to designated funds</w:t>
            </w:r>
          </w:p>
        </w:tc>
        <w:tc>
          <w:tcPr>
            <w:tcW w:w="2702" w:type="dxa"/>
            <w:vAlign w:val="center"/>
          </w:tcPr>
          <w:p w14:paraId="7381CE12" w14:textId="77777777" w:rsidR="00087CDC" w:rsidRPr="00BA6FBE" w:rsidRDefault="00087CDC" w:rsidP="007A1252">
            <w:pPr>
              <w:pStyle w:val="CorraBodyText"/>
              <w:rPr>
                <w:color w:val="auto"/>
              </w:rPr>
            </w:pPr>
            <w:r w:rsidRPr="00BA6FBE">
              <w:rPr>
                <w:color w:val="auto"/>
              </w:rPr>
              <w:t xml:space="preserve">(2,375) </w:t>
            </w:r>
          </w:p>
        </w:tc>
        <w:tc>
          <w:tcPr>
            <w:tcW w:w="2110" w:type="dxa"/>
            <w:vAlign w:val="center"/>
          </w:tcPr>
          <w:p w14:paraId="55CB72F0" w14:textId="77777777" w:rsidR="00087CDC" w:rsidRPr="00BA6FBE" w:rsidRDefault="00087CDC" w:rsidP="007A1252">
            <w:pPr>
              <w:pStyle w:val="CorraBodyText"/>
              <w:rPr>
                <w:color w:val="auto"/>
              </w:rPr>
            </w:pPr>
            <w:r w:rsidRPr="00BA6FBE">
              <w:rPr>
                <w:color w:val="auto"/>
              </w:rPr>
              <w:t xml:space="preserve">(1,376) </w:t>
            </w:r>
          </w:p>
        </w:tc>
      </w:tr>
      <w:tr w:rsidR="00BA6FBE" w:rsidRPr="00BA6FBE" w14:paraId="02A7DAEA" w14:textId="77777777" w:rsidTr="00A67444">
        <w:trPr>
          <w:trHeight w:val="186"/>
        </w:trPr>
        <w:tc>
          <w:tcPr>
            <w:tcW w:w="4895" w:type="dxa"/>
          </w:tcPr>
          <w:p w14:paraId="584ED1DF" w14:textId="77777777" w:rsidR="00087CDC" w:rsidRPr="00BA6FBE" w:rsidRDefault="00087CDC" w:rsidP="007A1252">
            <w:pPr>
              <w:pStyle w:val="CorraBodyText"/>
              <w:rPr>
                <w:color w:val="auto"/>
              </w:rPr>
            </w:pPr>
            <w:r w:rsidRPr="00BA6FBE">
              <w:rPr>
                <w:color w:val="auto"/>
              </w:rPr>
              <w:t xml:space="preserve">Balance as </w:t>
            </w:r>
            <w:proofErr w:type="gramStart"/>
            <w:r w:rsidRPr="00BA6FBE">
              <w:rPr>
                <w:color w:val="auto"/>
              </w:rPr>
              <w:t>at</w:t>
            </w:r>
            <w:proofErr w:type="gramEnd"/>
            <w:r w:rsidRPr="00BA6FBE">
              <w:rPr>
                <w:color w:val="auto"/>
              </w:rPr>
              <w:t xml:space="preserve"> 31 March 2024 / 31 March 2023</w:t>
            </w:r>
          </w:p>
        </w:tc>
        <w:tc>
          <w:tcPr>
            <w:tcW w:w="2702" w:type="dxa"/>
            <w:vAlign w:val="bottom"/>
          </w:tcPr>
          <w:p w14:paraId="62D62C74" w14:textId="77777777" w:rsidR="00087CDC" w:rsidRPr="00BA6FBE" w:rsidRDefault="00087CDC" w:rsidP="007A1252">
            <w:pPr>
              <w:pStyle w:val="CorraBodyText"/>
              <w:rPr>
                <w:color w:val="auto"/>
              </w:rPr>
            </w:pPr>
            <w:r w:rsidRPr="00BA6FBE">
              <w:rPr>
                <w:color w:val="auto"/>
              </w:rPr>
              <w:t>20,008</w:t>
            </w:r>
          </w:p>
        </w:tc>
        <w:tc>
          <w:tcPr>
            <w:tcW w:w="2110" w:type="dxa"/>
            <w:vAlign w:val="bottom"/>
          </w:tcPr>
          <w:p w14:paraId="4D74532E" w14:textId="77777777" w:rsidR="00087CDC" w:rsidRPr="00BA6FBE" w:rsidRDefault="00087CDC" w:rsidP="007A1252">
            <w:pPr>
              <w:pStyle w:val="CorraBodyText"/>
              <w:rPr>
                <w:color w:val="auto"/>
              </w:rPr>
            </w:pPr>
            <w:r w:rsidRPr="00BA6FBE">
              <w:rPr>
                <w:color w:val="auto"/>
              </w:rPr>
              <w:t xml:space="preserve">20,304 </w:t>
            </w:r>
          </w:p>
        </w:tc>
      </w:tr>
    </w:tbl>
    <w:p w14:paraId="3563A673" w14:textId="77777777" w:rsidR="00087CDC" w:rsidRPr="00BA6FBE" w:rsidRDefault="00087CDC" w:rsidP="007A1252">
      <w:pPr>
        <w:pStyle w:val="CorraBodyText"/>
        <w:rPr>
          <w:color w:val="auto"/>
        </w:rPr>
      </w:pPr>
    </w:p>
    <w:p w14:paraId="06A7A7D5" w14:textId="77777777" w:rsidR="00866F31" w:rsidRPr="00BA6FBE" w:rsidRDefault="00866F31" w:rsidP="007A1252">
      <w:pPr>
        <w:pStyle w:val="CorraBodyText"/>
        <w:rPr>
          <w:color w:val="auto"/>
        </w:rPr>
      </w:pPr>
    </w:p>
    <w:p w14:paraId="31C7339D" w14:textId="77777777" w:rsidR="00866F31" w:rsidRPr="00BA6FBE" w:rsidRDefault="00866F31" w:rsidP="007A1252">
      <w:pPr>
        <w:pStyle w:val="CorraBodyText"/>
        <w:rPr>
          <w:color w:val="auto"/>
        </w:rPr>
      </w:pPr>
    </w:p>
    <w:p w14:paraId="0D7D330A" w14:textId="77777777" w:rsidR="00866F31" w:rsidRPr="00BA6FBE" w:rsidRDefault="00866F31" w:rsidP="007A1252">
      <w:pPr>
        <w:pStyle w:val="CorraBodyText"/>
        <w:rPr>
          <w:color w:val="auto"/>
        </w:rPr>
      </w:pPr>
    </w:p>
    <w:p w14:paraId="1C1628FD" w14:textId="77777777" w:rsidR="00866F31" w:rsidRPr="00BA6FBE" w:rsidRDefault="00866F31" w:rsidP="007A1252">
      <w:pPr>
        <w:pStyle w:val="CorraBodyText"/>
        <w:rPr>
          <w:color w:val="auto"/>
        </w:rPr>
      </w:pPr>
    </w:p>
    <w:p w14:paraId="40136023" w14:textId="77777777" w:rsidR="00866F31" w:rsidRPr="00BA6FBE" w:rsidRDefault="00866F31" w:rsidP="007A1252">
      <w:pPr>
        <w:pStyle w:val="CorraBodyText"/>
        <w:rPr>
          <w:color w:val="auto"/>
        </w:rPr>
      </w:pPr>
    </w:p>
    <w:p w14:paraId="0E40E426" w14:textId="77777777" w:rsidR="00087CDC" w:rsidRPr="00BA6FBE" w:rsidRDefault="00087CDC" w:rsidP="007A1252">
      <w:pPr>
        <w:pStyle w:val="CorraBodyText"/>
        <w:rPr>
          <w:color w:val="auto"/>
        </w:rPr>
      </w:pPr>
      <w:r w:rsidRPr="00BA6FBE">
        <w:rPr>
          <w:color w:val="auto"/>
        </w:rPr>
        <w:t>23. Statement of Funds (continued)</w:t>
      </w:r>
    </w:p>
    <w:p w14:paraId="500B50C8" w14:textId="5D26F873" w:rsidR="00866F31" w:rsidRPr="00BA6FBE" w:rsidRDefault="00866F31" w:rsidP="007A1252">
      <w:pPr>
        <w:pStyle w:val="CorraBodyText"/>
        <w:rPr>
          <w:color w:val="auto"/>
        </w:rPr>
      </w:pPr>
      <w:r w:rsidRPr="00BA6FBE">
        <w:rPr>
          <w:color w:val="auto"/>
        </w:rPr>
        <w:t>(d) Restricted Funds 2022/3</w:t>
      </w:r>
    </w:p>
    <w:tbl>
      <w:tblPr>
        <w:tblW w:w="1513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7"/>
        <w:gridCol w:w="2617"/>
        <w:gridCol w:w="1845"/>
        <w:gridCol w:w="2377"/>
        <w:gridCol w:w="2367"/>
        <w:gridCol w:w="2332"/>
      </w:tblGrid>
      <w:tr w:rsidR="00BA6FBE" w:rsidRPr="00BA6FBE" w14:paraId="0C0128FA" w14:textId="77777777" w:rsidTr="00866F31">
        <w:trPr>
          <w:trHeight w:val="332"/>
        </w:trPr>
        <w:tc>
          <w:tcPr>
            <w:tcW w:w="3597" w:type="dxa"/>
            <w:vAlign w:val="center"/>
          </w:tcPr>
          <w:p w14:paraId="28FFC818" w14:textId="77777777" w:rsidR="00866F31" w:rsidRPr="00BA6FBE" w:rsidRDefault="00866F31" w:rsidP="007A1252">
            <w:pPr>
              <w:pStyle w:val="CorraBodyText"/>
              <w:rPr>
                <w:color w:val="auto"/>
              </w:rPr>
            </w:pPr>
          </w:p>
        </w:tc>
        <w:tc>
          <w:tcPr>
            <w:tcW w:w="2617" w:type="dxa"/>
            <w:vAlign w:val="center"/>
          </w:tcPr>
          <w:p w14:paraId="77AC0A4C" w14:textId="1FB165A1" w:rsidR="00866F31" w:rsidRPr="00BA6FBE" w:rsidRDefault="00866F31" w:rsidP="007A1252">
            <w:pPr>
              <w:pStyle w:val="CorraBodyText"/>
              <w:rPr>
                <w:color w:val="auto"/>
              </w:rPr>
            </w:pPr>
            <w:r w:rsidRPr="00BA6FBE">
              <w:rPr>
                <w:color w:val="auto"/>
              </w:rPr>
              <w:t xml:space="preserve">Balance </w:t>
            </w:r>
            <w:proofErr w:type="gramStart"/>
            <w:r w:rsidRPr="00BA6FBE">
              <w:rPr>
                <w:color w:val="auto"/>
              </w:rPr>
              <w:t>at</w:t>
            </w:r>
            <w:proofErr w:type="gramEnd"/>
            <w:r w:rsidRPr="00BA6FBE">
              <w:rPr>
                <w:color w:val="auto"/>
              </w:rPr>
              <w:t xml:space="preserve"> 1 January 2022 £000s</w:t>
            </w:r>
          </w:p>
        </w:tc>
        <w:tc>
          <w:tcPr>
            <w:tcW w:w="1845" w:type="dxa"/>
            <w:vAlign w:val="center"/>
          </w:tcPr>
          <w:p w14:paraId="1E13EDB0" w14:textId="5A0312F3" w:rsidR="00866F31" w:rsidRPr="00BA6FBE" w:rsidRDefault="00866F31" w:rsidP="007A1252">
            <w:pPr>
              <w:pStyle w:val="CorraBodyText"/>
              <w:rPr>
                <w:color w:val="auto"/>
              </w:rPr>
            </w:pPr>
            <w:r w:rsidRPr="00BA6FBE">
              <w:rPr>
                <w:color w:val="auto"/>
              </w:rPr>
              <w:t>Total income in period £000s</w:t>
            </w:r>
          </w:p>
        </w:tc>
        <w:tc>
          <w:tcPr>
            <w:tcW w:w="2377" w:type="dxa"/>
            <w:vAlign w:val="center"/>
          </w:tcPr>
          <w:p w14:paraId="7D9237F3" w14:textId="07DE921D" w:rsidR="00866F31" w:rsidRPr="00BA6FBE" w:rsidRDefault="00866F31" w:rsidP="007A1252">
            <w:pPr>
              <w:pStyle w:val="CorraBodyText"/>
              <w:rPr>
                <w:color w:val="auto"/>
              </w:rPr>
            </w:pPr>
            <w:r w:rsidRPr="00BA6FBE">
              <w:rPr>
                <w:color w:val="auto"/>
              </w:rPr>
              <w:t>Charitable activities expenditure £000s</w:t>
            </w:r>
          </w:p>
        </w:tc>
        <w:tc>
          <w:tcPr>
            <w:tcW w:w="2367" w:type="dxa"/>
            <w:vAlign w:val="center"/>
          </w:tcPr>
          <w:p w14:paraId="6D795C43" w14:textId="28E40393" w:rsidR="00866F31" w:rsidRPr="00BA6FBE" w:rsidRDefault="00866F31" w:rsidP="007A1252">
            <w:pPr>
              <w:pStyle w:val="CorraBodyText"/>
              <w:rPr>
                <w:color w:val="auto"/>
              </w:rPr>
            </w:pPr>
            <w:r w:rsidRPr="00BA6FBE">
              <w:rPr>
                <w:color w:val="auto"/>
              </w:rPr>
              <w:t>Transfers in / (out) £000s</w:t>
            </w:r>
          </w:p>
        </w:tc>
        <w:tc>
          <w:tcPr>
            <w:tcW w:w="2332" w:type="dxa"/>
            <w:vAlign w:val="center"/>
          </w:tcPr>
          <w:p w14:paraId="63D56143" w14:textId="7CB839DB" w:rsidR="00866F31" w:rsidRPr="00BA6FBE" w:rsidRDefault="00866F31" w:rsidP="007A1252">
            <w:pPr>
              <w:pStyle w:val="CorraBodyText"/>
              <w:rPr>
                <w:color w:val="auto"/>
              </w:rPr>
            </w:pPr>
            <w:r w:rsidRPr="00BA6FBE">
              <w:rPr>
                <w:color w:val="auto"/>
              </w:rPr>
              <w:t xml:space="preserve">Closing balance </w:t>
            </w:r>
            <w:proofErr w:type="gramStart"/>
            <w:r w:rsidRPr="00BA6FBE">
              <w:rPr>
                <w:color w:val="auto"/>
              </w:rPr>
              <w:t>at</w:t>
            </w:r>
            <w:proofErr w:type="gramEnd"/>
            <w:r w:rsidRPr="00BA6FBE">
              <w:rPr>
                <w:color w:val="auto"/>
              </w:rPr>
              <w:t xml:space="preserve"> 31 March 2023 £000s</w:t>
            </w:r>
          </w:p>
        </w:tc>
      </w:tr>
      <w:tr w:rsidR="00BA6FBE" w:rsidRPr="00BA6FBE" w14:paraId="64DF16FB" w14:textId="77777777" w:rsidTr="00866F31">
        <w:trPr>
          <w:trHeight w:val="332"/>
        </w:trPr>
        <w:tc>
          <w:tcPr>
            <w:tcW w:w="3597" w:type="dxa"/>
            <w:vAlign w:val="center"/>
          </w:tcPr>
          <w:p w14:paraId="2B5EEDC1" w14:textId="77777777" w:rsidR="00087CDC" w:rsidRPr="00BA6FBE" w:rsidRDefault="00087CDC" w:rsidP="007A1252">
            <w:pPr>
              <w:pStyle w:val="CorraBodyText"/>
              <w:rPr>
                <w:color w:val="auto"/>
              </w:rPr>
            </w:pPr>
            <w:r w:rsidRPr="00BA6FBE">
              <w:rPr>
                <w:color w:val="auto"/>
              </w:rPr>
              <w:t>Partnership Drugs Initiative / Everyone Has a Story</w:t>
            </w:r>
          </w:p>
        </w:tc>
        <w:tc>
          <w:tcPr>
            <w:tcW w:w="2617" w:type="dxa"/>
            <w:vAlign w:val="center"/>
          </w:tcPr>
          <w:p w14:paraId="73D3C3FA" w14:textId="77777777" w:rsidR="00087CDC" w:rsidRPr="00BA6FBE" w:rsidRDefault="00087CDC" w:rsidP="007A1252">
            <w:pPr>
              <w:pStyle w:val="CorraBodyText"/>
              <w:rPr>
                <w:color w:val="auto"/>
              </w:rPr>
            </w:pPr>
            <w:r w:rsidRPr="00BA6FBE">
              <w:rPr>
                <w:color w:val="auto"/>
              </w:rPr>
              <w:t>550</w:t>
            </w:r>
          </w:p>
        </w:tc>
        <w:tc>
          <w:tcPr>
            <w:tcW w:w="1845" w:type="dxa"/>
            <w:vAlign w:val="center"/>
          </w:tcPr>
          <w:p w14:paraId="1E1236DF" w14:textId="77777777" w:rsidR="00087CDC" w:rsidRPr="00BA6FBE" w:rsidRDefault="00087CDC" w:rsidP="007A1252">
            <w:pPr>
              <w:pStyle w:val="CorraBodyText"/>
              <w:rPr>
                <w:color w:val="auto"/>
              </w:rPr>
            </w:pPr>
            <w:r w:rsidRPr="00BA6FBE">
              <w:rPr>
                <w:color w:val="auto"/>
              </w:rPr>
              <w:t>931</w:t>
            </w:r>
          </w:p>
        </w:tc>
        <w:tc>
          <w:tcPr>
            <w:tcW w:w="2377" w:type="dxa"/>
            <w:vAlign w:val="center"/>
          </w:tcPr>
          <w:p w14:paraId="3BCFD5F7" w14:textId="77777777" w:rsidR="00087CDC" w:rsidRPr="00BA6FBE" w:rsidRDefault="00087CDC" w:rsidP="007A1252">
            <w:pPr>
              <w:pStyle w:val="CorraBodyText"/>
              <w:rPr>
                <w:color w:val="auto"/>
              </w:rPr>
            </w:pPr>
            <w:r w:rsidRPr="00BA6FBE">
              <w:rPr>
                <w:color w:val="auto"/>
              </w:rPr>
              <w:t>(490)</w:t>
            </w:r>
          </w:p>
        </w:tc>
        <w:tc>
          <w:tcPr>
            <w:tcW w:w="2367" w:type="dxa"/>
            <w:vAlign w:val="center"/>
          </w:tcPr>
          <w:p w14:paraId="2F502D1D" w14:textId="77777777" w:rsidR="00087CDC" w:rsidRPr="00BA6FBE" w:rsidRDefault="00087CDC" w:rsidP="007A1252">
            <w:pPr>
              <w:pStyle w:val="CorraBodyText"/>
              <w:rPr>
                <w:color w:val="auto"/>
              </w:rPr>
            </w:pPr>
            <w:r w:rsidRPr="00BA6FBE">
              <w:rPr>
                <w:color w:val="auto"/>
              </w:rPr>
              <w:t>-</w:t>
            </w:r>
          </w:p>
        </w:tc>
        <w:tc>
          <w:tcPr>
            <w:tcW w:w="2332" w:type="dxa"/>
            <w:vAlign w:val="center"/>
          </w:tcPr>
          <w:p w14:paraId="31DF76D8" w14:textId="77777777" w:rsidR="00087CDC" w:rsidRPr="00BA6FBE" w:rsidRDefault="00087CDC" w:rsidP="007A1252">
            <w:pPr>
              <w:pStyle w:val="CorraBodyText"/>
              <w:rPr>
                <w:color w:val="auto"/>
              </w:rPr>
            </w:pPr>
            <w:r w:rsidRPr="00BA6FBE">
              <w:rPr>
                <w:color w:val="auto"/>
              </w:rPr>
              <w:t>991</w:t>
            </w:r>
          </w:p>
        </w:tc>
      </w:tr>
      <w:tr w:rsidR="00BA6FBE" w:rsidRPr="00BA6FBE" w14:paraId="6A2C7731" w14:textId="77777777" w:rsidTr="00866F31">
        <w:trPr>
          <w:trHeight w:val="211"/>
        </w:trPr>
        <w:tc>
          <w:tcPr>
            <w:tcW w:w="3597" w:type="dxa"/>
            <w:vAlign w:val="center"/>
          </w:tcPr>
          <w:p w14:paraId="5D818535" w14:textId="77777777" w:rsidR="00087CDC" w:rsidRPr="00BA6FBE" w:rsidRDefault="00087CDC" w:rsidP="007A1252">
            <w:pPr>
              <w:pStyle w:val="CorraBodyText"/>
              <w:rPr>
                <w:color w:val="auto"/>
              </w:rPr>
            </w:pPr>
            <w:r w:rsidRPr="00BA6FBE">
              <w:rPr>
                <w:color w:val="auto"/>
              </w:rPr>
              <w:t>National Drugs Mission</w:t>
            </w:r>
          </w:p>
        </w:tc>
        <w:tc>
          <w:tcPr>
            <w:tcW w:w="2617" w:type="dxa"/>
            <w:vAlign w:val="center"/>
          </w:tcPr>
          <w:p w14:paraId="4CE01CEB" w14:textId="77777777" w:rsidR="00087CDC" w:rsidRPr="00BA6FBE" w:rsidRDefault="00087CDC" w:rsidP="007A1252">
            <w:pPr>
              <w:pStyle w:val="CorraBodyText"/>
              <w:rPr>
                <w:color w:val="auto"/>
              </w:rPr>
            </w:pPr>
            <w:r w:rsidRPr="00BA6FBE">
              <w:rPr>
                <w:color w:val="auto"/>
              </w:rPr>
              <w:t>2,080</w:t>
            </w:r>
          </w:p>
        </w:tc>
        <w:tc>
          <w:tcPr>
            <w:tcW w:w="1845" w:type="dxa"/>
            <w:vAlign w:val="center"/>
          </w:tcPr>
          <w:p w14:paraId="4CC234F8" w14:textId="77777777" w:rsidR="00087CDC" w:rsidRPr="00BA6FBE" w:rsidRDefault="00087CDC" w:rsidP="007A1252">
            <w:pPr>
              <w:pStyle w:val="CorraBodyText"/>
              <w:rPr>
                <w:color w:val="auto"/>
              </w:rPr>
            </w:pPr>
            <w:r w:rsidRPr="00BA6FBE">
              <w:rPr>
                <w:color w:val="auto"/>
              </w:rPr>
              <w:t>21,500</w:t>
            </w:r>
          </w:p>
        </w:tc>
        <w:tc>
          <w:tcPr>
            <w:tcW w:w="2377" w:type="dxa"/>
            <w:vAlign w:val="center"/>
          </w:tcPr>
          <w:p w14:paraId="5176E084" w14:textId="77777777" w:rsidR="00087CDC" w:rsidRPr="00BA6FBE" w:rsidRDefault="00087CDC" w:rsidP="007A1252">
            <w:pPr>
              <w:pStyle w:val="CorraBodyText"/>
              <w:rPr>
                <w:color w:val="auto"/>
              </w:rPr>
            </w:pPr>
            <w:r w:rsidRPr="00BA6FBE">
              <w:rPr>
                <w:color w:val="auto"/>
              </w:rPr>
              <w:t>(10,433)</w:t>
            </w:r>
          </w:p>
        </w:tc>
        <w:tc>
          <w:tcPr>
            <w:tcW w:w="2367" w:type="dxa"/>
            <w:vAlign w:val="center"/>
          </w:tcPr>
          <w:p w14:paraId="588FFA4C" w14:textId="77777777" w:rsidR="00087CDC" w:rsidRPr="00BA6FBE" w:rsidRDefault="00087CDC" w:rsidP="007A1252">
            <w:pPr>
              <w:pStyle w:val="CorraBodyText"/>
              <w:rPr>
                <w:color w:val="auto"/>
              </w:rPr>
            </w:pPr>
            <w:r w:rsidRPr="00BA6FBE">
              <w:rPr>
                <w:color w:val="auto"/>
              </w:rPr>
              <w:t>691</w:t>
            </w:r>
          </w:p>
        </w:tc>
        <w:tc>
          <w:tcPr>
            <w:tcW w:w="2332" w:type="dxa"/>
            <w:vAlign w:val="center"/>
          </w:tcPr>
          <w:p w14:paraId="2682275A" w14:textId="77777777" w:rsidR="00087CDC" w:rsidRPr="00BA6FBE" w:rsidRDefault="00087CDC" w:rsidP="007A1252">
            <w:pPr>
              <w:pStyle w:val="CorraBodyText"/>
              <w:rPr>
                <w:color w:val="auto"/>
              </w:rPr>
            </w:pPr>
            <w:r w:rsidRPr="00BA6FBE">
              <w:rPr>
                <w:color w:val="auto"/>
              </w:rPr>
              <w:t>13,838</w:t>
            </w:r>
          </w:p>
        </w:tc>
      </w:tr>
      <w:tr w:rsidR="00BA6FBE" w:rsidRPr="00BA6FBE" w14:paraId="113B3D68" w14:textId="77777777" w:rsidTr="00866F31">
        <w:trPr>
          <w:trHeight w:val="220"/>
        </w:trPr>
        <w:tc>
          <w:tcPr>
            <w:tcW w:w="3597" w:type="dxa"/>
            <w:vAlign w:val="center"/>
          </w:tcPr>
          <w:p w14:paraId="46E5884A" w14:textId="77777777" w:rsidR="00087CDC" w:rsidRPr="00BA6FBE" w:rsidRDefault="00087CDC" w:rsidP="007A1252">
            <w:pPr>
              <w:pStyle w:val="CorraBodyText"/>
              <w:rPr>
                <w:color w:val="auto"/>
              </w:rPr>
            </w:pPr>
            <w:r w:rsidRPr="00BA6FBE">
              <w:rPr>
                <w:color w:val="auto"/>
              </w:rPr>
              <w:t>Maternal &amp; Child Wellbeing</w:t>
            </w:r>
          </w:p>
        </w:tc>
        <w:tc>
          <w:tcPr>
            <w:tcW w:w="2617" w:type="dxa"/>
            <w:vAlign w:val="center"/>
          </w:tcPr>
          <w:p w14:paraId="6EAA5187" w14:textId="77777777" w:rsidR="00087CDC" w:rsidRPr="00BA6FBE" w:rsidRDefault="00087CDC" w:rsidP="007A1252">
            <w:pPr>
              <w:pStyle w:val="CorraBodyText"/>
              <w:rPr>
                <w:color w:val="auto"/>
              </w:rPr>
            </w:pPr>
            <w:r w:rsidRPr="00BA6FBE">
              <w:rPr>
                <w:color w:val="auto"/>
              </w:rPr>
              <w:t>407</w:t>
            </w:r>
          </w:p>
        </w:tc>
        <w:tc>
          <w:tcPr>
            <w:tcW w:w="1845" w:type="dxa"/>
            <w:vAlign w:val="center"/>
          </w:tcPr>
          <w:p w14:paraId="17068F4C" w14:textId="77777777" w:rsidR="00087CDC" w:rsidRPr="00BA6FBE" w:rsidRDefault="00087CDC" w:rsidP="007A1252">
            <w:pPr>
              <w:pStyle w:val="CorraBodyText"/>
              <w:rPr>
                <w:color w:val="auto"/>
              </w:rPr>
            </w:pPr>
            <w:r w:rsidRPr="00BA6FBE">
              <w:rPr>
                <w:color w:val="auto"/>
              </w:rPr>
              <w:t>-</w:t>
            </w:r>
          </w:p>
        </w:tc>
        <w:tc>
          <w:tcPr>
            <w:tcW w:w="2377" w:type="dxa"/>
            <w:vAlign w:val="center"/>
          </w:tcPr>
          <w:p w14:paraId="71B415C5" w14:textId="77777777" w:rsidR="00087CDC" w:rsidRPr="00BA6FBE" w:rsidRDefault="00087CDC" w:rsidP="007A1252">
            <w:pPr>
              <w:pStyle w:val="CorraBodyText"/>
              <w:rPr>
                <w:color w:val="auto"/>
              </w:rPr>
            </w:pPr>
            <w:r w:rsidRPr="00BA6FBE">
              <w:rPr>
                <w:color w:val="auto"/>
              </w:rPr>
              <w:t>-</w:t>
            </w:r>
          </w:p>
        </w:tc>
        <w:tc>
          <w:tcPr>
            <w:tcW w:w="2367" w:type="dxa"/>
            <w:vAlign w:val="center"/>
          </w:tcPr>
          <w:p w14:paraId="24B42B7E" w14:textId="77777777" w:rsidR="00087CDC" w:rsidRPr="00BA6FBE" w:rsidRDefault="00087CDC" w:rsidP="007A1252">
            <w:pPr>
              <w:pStyle w:val="CorraBodyText"/>
              <w:rPr>
                <w:color w:val="auto"/>
              </w:rPr>
            </w:pPr>
            <w:r w:rsidRPr="00BA6FBE">
              <w:rPr>
                <w:color w:val="auto"/>
              </w:rPr>
              <w:t>-</w:t>
            </w:r>
          </w:p>
        </w:tc>
        <w:tc>
          <w:tcPr>
            <w:tcW w:w="2332" w:type="dxa"/>
            <w:vAlign w:val="center"/>
          </w:tcPr>
          <w:p w14:paraId="2EF53D3E" w14:textId="77777777" w:rsidR="00087CDC" w:rsidRPr="00BA6FBE" w:rsidRDefault="00087CDC" w:rsidP="007A1252">
            <w:pPr>
              <w:pStyle w:val="CorraBodyText"/>
              <w:rPr>
                <w:color w:val="auto"/>
              </w:rPr>
            </w:pPr>
            <w:r w:rsidRPr="00BA6FBE">
              <w:rPr>
                <w:color w:val="auto"/>
              </w:rPr>
              <w:t>407</w:t>
            </w:r>
          </w:p>
        </w:tc>
      </w:tr>
      <w:tr w:rsidR="00BA6FBE" w:rsidRPr="00BA6FBE" w14:paraId="336EA89E" w14:textId="77777777" w:rsidTr="00866F31">
        <w:trPr>
          <w:trHeight w:val="221"/>
        </w:trPr>
        <w:tc>
          <w:tcPr>
            <w:tcW w:w="3597" w:type="dxa"/>
            <w:vAlign w:val="center"/>
          </w:tcPr>
          <w:p w14:paraId="28AF7601" w14:textId="77777777" w:rsidR="00087CDC" w:rsidRPr="00BA6FBE" w:rsidRDefault="00087CDC" w:rsidP="007A1252">
            <w:pPr>
              <w:pStyle w:val="CorraBodyText"/>
              <w:rPr>
                <w:color w:val="auto"/>
              </w:rPr>
            </w:pPr>
            <w:r w:rsidRPr="00BA6FBE">
              <w:rPr>
                <w:color w:val="auto"/>
              </w:rPr>
              <w:t>Drug Deaths Task Force Innovation</w:t>
            </w:r>
          </w:p>
        </w:tc>
        <w:tc>
          <w:tcPr>
            <w:tcW w:w="2617" w:type="dxa"/>
            <w:vAlign w:val="center"/>
          </w:tcPr>
          <w:p w14:paraId="6E4ED92E" w14:textId="77777777" w:rsidR="00087CDC" w:rsidRPr="00BA6FBE" w:rsidRDefault="00087CDC" w:rsidP="007A1252">
            <w:pPr>
              <w:pStyle w:val="CorraBodyText"/>
              <w:rPr>
                <w:color w:val="auto"/>
              </w:rPr>
            </w:pPr>
            <w:r w:rsidRPr="00BA6FBE">
              <w:rPr>
                <w:color w:val="auto"/>
              </w:rPr>
              <w:t>94</w:t>
            </w:r>
          </w:p>
        </w:tc>
        <w:tc>
          <w:tcPr>
            <w:tcW w:w="1845" w:type="dxa"/>
            <w:vAlign w:val="center"/>
          </w:tcPr>
          <w:p w14:paraId="61EEAB3A" w14:textId="77777777" w:rsidR="00087CDC" w:rsidRPr="00BA6FBE" w:rsidRDefault="00087CDC" w:rsidP="007A1252">
            <w:pPr>
              <w:pStyle w:val="CorraBodyText"/>
              <w:rPr>
                <w:color w:val="auto"/>
              </w:rPr>
            </w:pPr>
            <w:r w:rsidRPr="00BA6FBE">
              <w:rPr>
                <w:color w:val="auto"/>
              </w:rPr>
              <w:t>3,154</w:t>
            </w:r>
          </w:p>
        </w:tc>
        <w:tc>
          <w:tcPr>
            <w:tcW w:w="2377" w:type="dxa"/>
            <w:vAlign w:val="center"/>
          </w:tcPr>
          <w:p w14:paraId="1C2BB11B" w14:textId="77777777" w:rsidR="00087CDC" w:rsidRPr="00BA6FBE" w:rsidRDefault="00087CDC" w:rsidP="007A1252">
            <w:pPr>
              <w:pStyle w:val="CorraBodyText"/>
              <w:rPr>
                <w:color w:val="auto"/>
              </w:rPr>
            </w:pPr>
            <w:r w:rsidRPr="00BA6FBE">
              <w:rPr>
                <w:color w:val="auto"/>
              </w:rPr>
              <w:t>(2,609)</w:t>
            </w:r>
          </w:p>
        </w:tc>
        <w:tc>
          <w:tcPr>
            <w:tcW w:w="2367" w:type="dxa"/>
            <w:vAlign w:val="center"/>
          </w:tcPr>
          <w:p w14:paraId="533614E6" w14:textId="77777777" w:rsidR="00087CDC" w:rsidRPr="00BA6FBE" w:rsidRDefault="00087CDC" w:rsidP="007A1252">
            <w:pPr>
              <w:pStyle w:val="CorraBodyText"/>
              <w:rPr>
                <w:color w:val="auto"/>
              </w:rPr>
            </w:pPr>
            <w:r w:rsidRPr="00BA6FBE">
              <w:rPr>
                <w:color w:val="auto"/>
              </w:rPr>
              <w:t>(612)</w:t>
            </w:r>
          </w:p>
        </w:tc>
        <w:tc>
          <w:tcPr>
            <w:tcW w:w="2332" w:type="dxa"/>
            <w:vAlign w:val="center"/>
          </w:tcPr>
          <w:p w14:paraId="5CCCAF51" w14:textId="77777777" w:rsidR="00087CDC" w:rsidRPr="00BA6FBE" w:rsidRDefault="00087CDC" w:rsidP="007A1252">
            <w:pPr>
              <w:pStyle w:val="CorraBodyText"/>
              <w:rPr>
                <w:color w:val="auto"/>
              </w:rPr>
            </w:pPr>
            <w:r w:rsidRPr="00BA6FBE">
              <w:rPr>
                <w:color w:val="auto"/>
              </w:rPr>
              <w:t>27</w:t>
            </w:r>
          </w:p>
        </w:tc>
      </w:tr>
      <w:tr w:rsidR="00BA6FBE" w:rsidRPr="00BA6FBE" w14:paraId="016D86FF" w14:textId="77777777" w:rsidTr="00866F31">
        <w:trPr>
          <w:trHeight w:val="217"/>
        </w:trPr>
        <w:tc>
          <w:tcPr>
            <w:tcW w:w="3597" w:type="dxa"/>
            <w:vAlign w:val="center"/>
          </w:tcPr>
          <w:p w14:paraId="37478858" w14:textId="77777777" w:rsidR="00087CDC" w:rsidRPr="00BA6FBE" w:rsidRDefault="00087CDC" w:rsidP="007A1252">
            <w:pPr>
              <w:pStyle w:val="CorraBodyText"/>
              <w:rPr>
                <w:color w:val="auto"/>
              </w:rPr>
            </w:pPr>
            <w:r w:rsidRPr="00BA6FBE">
              <w:rPr>
                <w:color w:val="auto"/>
              </w:rPr>
              <w:t>Winter Support Fund</w:t>
            </w:r>
          </w:p>
        </w:tc>
        <w:tc>
          <w:tcPr>
            <w:tcW w:w="2617" w:type="dxa"/>
            <w:vAlign w:val="center"/>
          </w:tcPr>
          <w:p w14:paraId="4E4674BB" w14:textId="77777777" w:rsidR="00087CDC" w:rsidRPr="00BA6FBE" w:rsidRDefault="00087CDC" w:rsidP="007A1252">
            <w:pPr>
              <w:pStyle w:val="CorraBodyText"/>
              <w:rPr>
                <w:color w:val="auto"/>
              </w:rPr>
            </w:pPr>
            <w:r w:rsidRPr="00BA6FBE">
              <w:rPr>
                <w:color w:val="auto"/>
              </w:rPr>
              <w:t>249</w:t>
            </w:r>
          </w:p>
        </w:tc>
        <w:tc>
          <w:tcPr>
            <w:tcW w:w="1845" w:type="dxa"/>
            <w:vAlign w:val="center"/>
          </w:tcPr>
          <w:p w14:paraId="7FF8FED3" w14:textId="77777777" w:rsidR="00087CDC" w:rsidRPr="00BA6FBE" w:rsidRDefault="00087CDC" w:rsidP="007A1252">
            <w:pPr>
              <w:pStyle w:val="CorraBodyText"/>
              <w:rPr>
                <w:color w:val="auto"/>
              </w:rPr>
            </w:pPr>
            <w:r w:rsidRPr="00BA6FBE">
              <w:rPr>
                <w:color w:val="auto"/>
              </w:rPr>
              <w:t>2,754</w:t>
            </w:r>
          </w:p>
        </w:tc>
        <w:tc>
          <w:tcPr>
            <w:tcW w:w="2377" w:type="dxa"/>
            <w:vAlign w:val="center"/>
          </w:tcPr>
          <w:p w14:paraId="0E54DD24" w14:textId="77777777" w:rsidR="00087CDC" w:rsidRPr="00BA6FBE" w:rsidRDefault="00087CDC" w:rsidP="007A1252">
            <w:pPr>
              <w:pStyle w:val="CorraBodyText"/>
              <w:rPr>
                <w:color w:val="auto"/>
              </w:rPr>
            </w:pPr>
            <w:r w:rsidRPr="00BA6FBE">
              <w:rPr>
                <w:color w:val="auto"/>
              </w:rPr>
              <w:t>(3,003)</w:t>
            </w:r>
          </w:p>
        </w:tc>
        <w:tc>
          <w:tcPr>
            <w:tcW w:w="2367" w:type="dxa"/>
            <w:vAlign w:val="center"/>
          </w:tcPr>
          <w:p w14:paraId="68B4648D" w14:textId="77777777" w:rsidR="00087CDC" w:rsidRPr="00BA6FBE" w:rsidRDefault="00087CDC" w:rsidP="007A1252">
            <w:pPr>
              <w:pStyle w:val="CorraBodyText"/>
              <w:rPr>
                <w:color w:val="auto"/>
              </w:rPr>
            </w:pPr>
            <w:r w:rsidRPr="00BA6FBE">
              <w:rPr>
                <w:color w:val="auto"/>
              </w:rPr>
              <w:t>-</w:t>
            </w:r>
          </w:p>
        </w:tc>
        <w:tc>
          <w:tcPr>
            <w:tcW w:w="2332" w:type="dxa"/>
            <w:vAlign w:val="center"/>
          </w:tcPr>
          <w:p w14:paraId="6B825115" w14:textId="77777777" w:rsidR="00087CDC" w:rsidRPr="00BA6FBE" w:rsidRDefault="00087CDC" w:rsidP="007A1252">
            <w:pPr>
              <w:pStyle w:val="CorraBodyText"/>
              <w:rPr>
                <w:color w:val="auto"/>
              </w:rPr>
            </w:pPr>
            <w:r w:rsidRPr="00BA6FBE">
              <w:rPr>
                <w:color w:val="auto"/>
              </w:rPr>
              <w:t>-</w:t>
            </w:r>
          </w:p>
        </w:tc>
      </w:tr>
      <w:tr w:rsidR="00BA6FBE" w:rsidRPr="00BA6FBE" w14:paraId="555AFAE9" w14:textId="77777777" w:rsidTr="00866F31">
        <w:trPr>
          <w:trHeight w:val="223"/>
        </w:trPr>
        <w:tc>
          <w:tcPr>
            <w:tcW w:w="3597" w:type="dxa"/>
            <w:vAlign w:val="center"/>
          </w:tcPr>
          <w:p w14:paraId="61E09B8F" w14:textId="77777777" w:rsidR="00087CDC" w:rsidRPr="00BA6FBE" w:rsidRDefault="00087CDC" w:rsidP="007A1252">
            <w:pPr>
              <w:pStyle w:val="CorraBodyText"/>
              <w:rPr>
                <w:color w:val="auto"/>
              </w:rPr>
            </w:pPr>
            <w:r w:rsidRPr="00BA6FBE">
              <w:rPr>
                <w:color w:val="auto"/>
              </w:rPr>
              <w:t>The Promise Partnership</w:t>
            </w:r>
          </w:p>
        </w:tc>
        <w:tc>
          <w:tcPr>
            <w:tcW w:w="2617" w:type="dxa"/>
            <w:vAlign w:val="center"/>
          </w:tcPr>
          <w:p w14:paraId="00BC9C43" w14:textId="77777777" w:rsidR="00087CDC" w:rsidRPr="00BA6FBE" w:rsidRDefault="00087CDC" w:rsidP="007A1252">
            <w:pPr>
              <w:pStyle w:val="CorraBodyText"/>
              <w:rPr>
                <w:color w:val="auto"/>
              </w:rPr>
            </w:pPr>
            <w:r w:rsidRPr="00BA6FBE">
              <w:rPr>
                <w:color w:val="auto"/>
              </w:rPr>
              <w:t>1,020</w:t>
            </w:r>
          </w:p>
        </w:tc>
        <w:tc>
          <w:tcPr>
            <w:tcW w:w="1845" w:type="dxa"/>
            <w:vAlign w:val="center"/>
          </w:tcPr>
          <w:p w14:paraId="5EC37714" w14:textId="77777777" w:rsidR="00087CDC" w:rsidRPr="00BA6FBE" w:rsidRDefault="00087CDC" w:rsidP="007A1252">
            <w:pPr>
              <w:pStyle w:val="CorraBodyText"/>
              <w:rPr>
                <w:color w:val="auto"/>
              </w:rPr>
            </w:pPr>
            <w:r w:rsidRPr="00BA6FBE">
              <w:rPr>
                <w:color w:val="auto"/>
              </w:rPr>
              <w:t>7,363</w:t>
            </w:r>
          </w:p>
        </w:tc>
        <w:tc>
          <w:tcPr>
            <w:tcW w:w="2377" w:type="dxa"/>
            <w:vAlign w:val="center"/>
          </w:tcPr>
          <w:p w14:paraId="0BBC11B6" w14:textId="77777777" w:rsidR="00087CDC" w:rsidRPr="00BA6FBE" w:rsidRDefault="00087CDC" w:rsidP="007A1252">
            <w:pPr>
              <w:pStyle w:val="CorraBodyText"/>
              <w:rPr>
                <w:color w:val="auto"/>
              </w:rPr>
            </w:pPr>
            <w:r w:rsidRPr="00BA6FBE">
              <w:rPr>
                <w:color w:val="auto"/>
              </w:rPr>
              <w:t>(6,424)</w:t>
            </w:r>
          </w:p>
        </w:tc>
        <w:tc>
          <w:tcPr>
            <w:tcW w:w="2367" w:type="dxa"/>
            <w:vAlign w:val="center"/>
          </w:tcPr>
          <w:p w14:paraId="49003115" w14:textId="77777777" w:rsidR="00087CDC" w:rsidRPr="00BA6FBE" w:rsidRDefault="00087CDC" w:rsidP="007A1252">
            <w:pPr>
              <w:pStyle w:val="CorraBodyText"/>
              <w:rPr>
                <w:color w:val="auto"/>
              </w:rPr>
            </w:pPr>
            <w:r w:rsidRPr="00BA6FBE">
              <w:rPr>
                <w:color w:val="auto"/>
              </w:rPr>
              <w:t>-</w:t>
            </w:r>
          </w:p>
        </w:tc>
        <w:tc>
          <w:tcPr>
            <w:tcW w:w="2332" w:type="dxa"/>
            <w:vAlign w:val="center"/>
          </w:tcPr>
          <w:p w14:paraId="2767D4C9" w14:textId="77777777" w:rsidR="00087CDC" w:rsidRPr="00BA6FBE" w:rsidRDefault="00087CDC" w:rsidP="007A1252">
            <w:pPr>
              <w:pStyle w:val="CorraBodyText"/>
              <w:rPr>
                <w:color w:val="auto"/>
              </w:rPr>
            </w:pPr>
            <w:r w:rsidRPr="00BA6FBE">
              <w:rPr>
                <w:color w:val="auto"/>
              </w:rPr>
              <w:t>1,959</w:t>
            </w:r>
          </w:p>
        </w:tc>
      </w:tr>
      <w:tr w:rsidR="00BA6FBE" w:rsidRPr="00BA6FBE" w14:paraId="671DA957" w14:textId="77777777" w:rsidTr="00866F31">
        <w:trPr>
          <w:trHeight w:val="217"/>
        </w:trPr>
        <w:tc>
          <w:tcPr>
            <w:tcW w:w="3597" w:type="dxa"/>
            <w:vAlign w:val="center"/>
          </w:tcPr>
          <w:p w14:paraId="1E5898F5" w14:textId="77777777" w:rsidR="00087CDC" w:rsidRPr="00BA6FBE" w:rsidRDefault="00087CDC" w:rsidP="007A1252">
            <w:pPr>
              <w:pStyle w:val="CorraBodyText"/>
              <w:rPr>
                <w:color w:val="auto"/>
              </w:rPr>
            </w:pPr>
            <w:r w:rsidRPr="00BA6FBE">
              <w:rPr>
                <w:color w:val="auto"/>
              </w:rPr>
              <w:t>The Grassroots Fund</w:t>
            </w:r>
          </w:p>
        </w:tc>
        <w:tc>
          <w:tcPr>
            <w:tcW w:w="2617" w:type="dxa"/>
            <w:vAlign w:val="center"/>
          </w:tcPr>
          <w:p w14:paraId="47F0C073" w14:textId="77777777" w:rsidR="00087CDC" w:rsidRPr="00BA6FBE" w:rsidRDefault="00087CDC" w:rsidP="007A1252">
            <w:pPr>
              <w:pStyle w:val="CorraBodyText"/>
              <w:rPr>
                <w:color w:val="auto"/>
              </w:rPr>
            </w:pPr>
            <w:r w:rsidRPr="00BA6FBE">
              <w:rPr>
                <w:color w:val="auto"/>
              </w:rPr>
              <w:t>79</w:t>
            </w:r>
          </w:p>
        </w:tc>
        <w:tc>
          <w:tcPr>
            <w:tcW w:w="1845" w:type="dxa"/>
            <w:vAlign w:val="center"/>
          </w:tcPr>
          <w:p w14:paraId="7A13E69F" w14:textId="77777777" w:rsidR="00087CDC" w:rsidRPr="00BA6FBE" w:rsidRDefault="00087CDC" w:rsidP="007A1252">
            <w:pPr>
              <w:pStyle w:val="CorraBodyText"/>
              <w:rPr>
                <w:color w:val="auto"/>
              </w:rPr>
            </w:pPr>
            <w:r w:rsidRPr="00BA6FBE">
              <w:rPr>
                <w:color w:val="auto"/>
              </w:rPr>
              <w:t>-</w:t>
            </w:r>
          </w:p>
        </w:tc>
        <w:tc>
          <w:tcPr>
            <w:tcW w:w="2377" w:type="dxa"/>
            <w:vAlign w:val="center"/>
          </w:tcPr>
          <w:p w14:paraId="688362B6" w14:textId="77777777" w:rsidR="00087CDC" w:rsidRPr="00BA6FBE" w:rsidRDefault="00087CDC" w:rsidP="007A1252">
            <w:pPr>
              <w:pStyle w:val="CorraBodyText"/>
              <w:rPr>
                <w:color w:val="auto"/>
              </w:rPr>
            </w:pPr>
            <w:r w:rsidRPr="00BA6FBE">
              <w:rPr>
                <w:color w:val="auto"/>
              </w:rPr>
              <w:t>-</w:t>
            </w:r>
          </w:p>
        </w:tc>
        <w:tc>
          <w:tcPr>
            <w:tcW w:w="2367" w:type="dxa"/>
            <w:vAlign w:val="center"/>
          </w:tcPr>
          <w:p w14:paraId="136ED130" w14:textId="77777777" w:rsidR="00087CDC" w:rsidRPr="00BA6FBE" w:rsidRDefault="00087CDC" w:rsidP="007A1252">
            <w:pPr>
              <w:pStyle w:val="CorraBodyText"/>
              <w:rPr>
                <w:color w:val="auto"/>
              </w:rPr>
            </w:pPr>
            <w:r w:rsidRPr="00BA6FBE">
              <w:rPr>
                <w:color w:val="auto"/>
              </w:rPr>
              <w:t>(79)</w:t>
            </w:r>
          </w:p>
        </w:tc>
        <w:tc>
          <w:tcPr>
            <w:tcW w:w="2332" w:type="dxa"/>
            <w:vAlign w:val="center"/>
          </w:tcPr>
          <w:p w14:paraId="1D5BD596" w14:textId="77777777" w:rsidR="00087CDC" w:rsidRPr="00BA6FBE" w:rsidRDefault="00087CDC" w:rsidP="007A1252">
            <w:pPr>
              <w:pStyle w:val="CorraBodyText"/>
              <w:rPr>
                <w:color w:val="auto"/>
              </w:rPr>
            </w:pPr>
            <w:r w:rsidRPr="00BA6FBE">
              <w:rPr>
                <w:color w:val="auto"/>
              </w:rPr>
              <w:t>-</w:t>
            </w:r>
          </w:p>
        </w:tc>
      </w:tr>
      <w:tr w:rsidR="00BA6FBE" w:rsidRPr="00BA6FBE" w14:paraId="5EACEBEC" w14:textId="77777777" w:rsidTr="00866F31">
        <w:trPr>
          <w:trHeight w:val="223"/>
        </w:trPr>
        <w:tc>
          <w:tcPr>
            <w:tcW w:w="3597" w:type="dxa"/>
            <w:vAlign w:val="center"/>
          </w:tcPr>
          <w:p w14:paraId="77F6643D" w14:textId="77777777" w:rsidR="00087CDC" w:rsidRPr="00BA6FBE" w:rsidRDefault="00087CDC" w:rsidP="007A1252">
            <w:pPr>
              <w:pStyle w:val="CorraBodyText"/>
              <w:rPr>
                <w:color w:val="auto"/>
              </w:rPr>
            </w:pPr>
            <w:r w:rsidRPr="00BA6FBE">
              <w:rPr>
                <w:color w:val="auto"/>
              </w:rPr>
              <w:t>The Improvement Fund</w:t>
            </w:r>
          </w:p>
        </w:tc>
        <w:tc>
          <w:tcPr>
            <w:tcW w:w="2617" w:type="dxa"/>
            <w:vAlign w:val="center"/>
          </w:tcPr>
          <w:p w14:paraId="42707F1B" w14:textId="77777777" w:rsidR="00087CDC" w:rsidRPr="00BA6FBE" w:rsidRDefault="00087CDC" w:rsidP="007A1252">
            <w:pPr>
              <w:pStyle w:val="CorraBodyText"/>
              <w:rPr>
                <w:color w:val="auto"/>
              </w:rPr>
            </w:pPr>
            <w:r w:rsidRPr="00BA6FBE">
              <w:rPr>
                <w:color w:val="auto"/>
              </w:rPr>
              <w:t>100</w:t>
            </w:r>
          </w:p>
        </w:tc>
        <w:tc>
          <w:tcPr>
            <w:tcW w:w="1845" w:type="dxa"/>
            <w:vAlign w:val="center"/>
          </w:tcPr>
          <w:p w14:paraId="70C90DE4" w14:textId="77777777" w:rsidR="00087CDC" w:rsidRPr="00BA6FBE" w:rsidRDefault="00087CDC" w:rsidP="007A1252">
            <w:pPr>
              <w:pStyle w:val="CorraBodyText"/>
              <w:rPr>
                <w:color w:val="auto"/>
              </w:rPr>
            </w:pPr>
            <w:r w:rsidRPr="00BA6FBE">
              <w:rPr>
                <w:color w:val="auto"/>
              </w:rPr>
              <w:t>-</w:t>
            </w:r>
          </w:p>
        </w:tc>
        <w:tc>
          <w:tcPr>
            <w:tcW w:w="2377" w:type="dxa"/>
            <w:vAlign w:val="center"/>
          </w:tcPr>
          <w:p w14:paraId="6C26D0EC" w14:textId="77777777" w:rsidR="00087CDC" w:rsidRPr="00BA6FBE" w:rsidRDefault="00087CDC" w:rsidP="007A1252">
            <w:pPr>
              <w:pStyle w:val="CorraBodyText"/>
              <w:rPr>
                <w:color w:val="auto"/>
              </w:rPr>
            </w:pPr>
            <w:r w:rsidRPr="00BA6FBE">
              <w:rPr>
                <w:color w:val="auto"/>
              </w:rPr>
              <w:t>(100)</w:t>
            </w:r>
          </w:p>
        </w:tc>
        <w:tc>
          <w:tcPr>
            <w:tcW w:w="2367" w:type="dxa"/>
            <w:vAlign w:val="center"/>
          </w:tcPr>
          <w:p w14:paraId="2829D98F" w14:textId="77777777" w:rsidR="00087CDC" w:rsidRPr="00BA6FBE" w:rsidRDefault="00087CDC" w:rsidP="007A1252">
            <w:pPr>
              <w:pStyle w:val="CorraBodyText"/>
              <w:rPr>
                <w:color w:val="auto"/>
              </w:rPr>
            </w:pPr>
            <w:r w:rsidRPr="00BA6FBE">
              <w:rPr>
                <w:color w:val="auto"/>
              </w:rPr>
              <w:t>-</w:t>
            </w:r>
          </w:p>
        </w:tc>
        <w:tc>
          <w:tcPr>
            <w:tcW w:w="2332" w:type="dxa"/>
            <w:vAlign w:val="center"/>
          </w:tcPr>
          <w:p w14:paraId="688C051C" w14:textId="77777777" w:rsidR="00087CDC" w:rsidRPr="00BA6FBE" w:rsidRDefault="00087CDC" w:rsidP="007A1252">
            <w:pPr>
              <w:pStyle w:val="CorraBodyText"/>
              <w:rPr>
                <w:color w:val="auto"/>
              </w:rPr>
            </w:pPr>
            <w:r w:rsidRPr="00BA6FBE">
              <w:rPr>
                <w:color w:val="auto"/>
              </w:rPr>
              <w:t>-</w:t>
            </w:r>
          </w:p>
        </w:tc>
      </w:tr>
      <w:tr w:rsidR="00BA6FBE" w:rsidRPr="00BA6FBE" w14:paraId="4F4DF78D" w14:textId="77777777" w:rsidTr="00866F31">
        <w:trPr>
          <w:trHeight w:val="220"/>
        </w:trPr>
        <w:tc>
          <w:tcPr>
            <w:tcW w:w="3597" w:type="dxa"/>
            <w:vAlign w:val="center"/>
          </w:tcPr>
          <w:p w14:paraId="2AE39407" w14:textId="77777777" w:rsidR="00087CDC" w:rsidRPr="00BA6FBE" w:rsidRDefault="00087CDC" w:rsidP="007A1252">
            <w:pPr>
              <w:pStyle w:val="CorraBodyText"/>
              <w:rPr>
                <w:color w:val="auto"/>
              </w:rPr>
            </w:pPr>
            <w:r w:rsidRPr="00BA6FBE">
              <w:rPr>
                <w:color w:val="auto"/>
              </w:rPr>
              <w:t>People in Place</w:t>
            </w:r>
          </w:p>
        </w:tc>
        <w:tc>
          <w:tcPr>
            <w:tcW w:w="2617" w:type="dxa"/>
            <w:vAlign w:val="center"/>
          </w:tcPr>
          <w:p w14:paraId="77B29B78" w14:textId="77777777" w:rsidR="00087CDC" w:rsidRPr="00BA6FBE" w:rsidRDefault="00087CDC" w:rsidP="007A1252">
            <w:pPr>
              <w:pStyle w:val="CorraBodyText"/>
              <w:rPr>
                <w:color w:val="auto"/>
              </w:rPr>
            </w:pPr>
            <w:r w:rsidRPr="00BA6FBE">
              <w:rPr>
                <w:color w:val="auto"/>
              </w:rPr>
              <w:t>277</w:t>
            </w:r>
          </w:p>
        </w:tc>
        <w:tc>
          <w:tcPr>
            <w:tcW w:w="1845" w:type="dxa"/>
            <w:vAlign w:val="center"/>
          </w:tcPr>
          <w:p w14:paraId="1A033D03" w14:textId="77777777" w:rsidR="00087CDC" w:rsidRPr="00BA6FBE" w:rsidRDefault="00087CDC" w:rsidP="007A1252">
            <w:pPr>
              <w:pStyle w:val="CorraBodyText"/>
              <w:rPr>
                <w:color w:val="auto"/>
              </w:rPr>
            </w:pPr>
            <w:r w:rsidRPr="00BA6FBE">
              <w:rPr>
                <w:color w:val="auto"/>
              </w:rPr>
              <w:t>1</w:t>
            </w:r>
          </w:p>
        </w:tc>
        <w:tc>
          <w:tcPr>
            <w:tcW w:w="2377" w:type="dxa"/>
            <w:vAlign w:val="center"/>
          </w:tcPr>
          <w:p w14:paraId="09485DA8" w14:textId="77777777" w:rsidR="00087CDC" w:rsidRPr="00BA6FBE" w:rsidRDefault="00087CDC" w:rsidP="007A1252">
            <w:pPr>
              <w:pStyle w:val="CorraBodyText"/>
              <w:rPr>
                <w:color w:val="auto"/>
              </w:rPr>
            </w:pPr>
            <w:r w:rsidRPr="00BA6FBE">
              <w:rPr>
                <w:color w:val="auto"/>
              </w:rPr>
              <w:t>(211)</w:t>
            </w:r>
          </w:p>
        </w:tc>
        <w:tc>
          <w:tcPr>
            <w:tcW w:w="2367" w:type="dxa"/>
            <w:vAlign w:val="center"/>
          </w:tcPr>
          <w:p w14:paraId="383DA709" w14:textId="77777777" w:rsidR="00087CDC" w:rsidRPr="00BA6FBE" w:rsidRDefault="00087CDC" w:rsidP="007A1252">
            <w:pPr>
              <w:pStyle w:val="CorraBodyText"/>
              <w:rPr>
                <w:color w:val="auto"/>
              </w:rPr>
            </w:pPr>
            <w:r w:rsidRPr="00BA6FBE">
              <w:rPr>
                <w:color w:val="auto"/>
              </w:rPr>
              <w:t>-</w:t>
            </w:r>
          </w:p>
        </w:tc>
        <w:tc>
          <w:tcPr>
            <w:tcW w:w="2332" w:type="dxa"/>
            <w:vAlign w:val="center"/>
          </w:tcPr>
          <w:p w14:paraId="303DD62B" w14:textId="77777777" w:rsidR="00087CDC" w:rsidRPr="00BA6FBE" w:rsidRDefault="00087CDC" w:rsidP="007A1252">
            <w:pPr>
              <w:pStyle w:val="CorraBodyText"/>
              <w:rPr>
                <w:color w:val="auto"/>
              </w:rPr>
            </w:pPr>
            <w:r w:rsidRPr="00BA6FBE">
              <w:rPr>
                <w:color w:val="auto"/>
              </w:rPr>
              <w:t>67</w:t>
            </w:r>
          </w:p>
        </w:tc>
      </w:tr>
      <w:tr w:rsidR="00BA6FBE" w:rsidRPr="00BA6FBE" w14:paraId="0AE19C35" w14:textId="77777777" w:rsidTr="00866F31">
        <w:trPr>
          <w:trHeight w:val="221"/>
        </w:trPr>
        <w:tc>
          <w:tcPr>
            <w:tcW w:w="3597" w:type="dxa"/>
            <w:vAlign w:val="center"/>
          </w:tcPr>
          <w:p w14:paraId="7D1EC472" w14:textId="77777777" w:rsidR="00087CDC" w:rsidRPr="00BA6FBE" w:rsidRDefault="00087CDC" w:rsidP="007A1252">
            <w:pPr>
              <w:pStyle w:val="CorraBodyText"/>
              <w:rPr>
                <w:color w:val="auto"/>
              </w:rPr>
            </w:pPr>
            <w:r w:rsidRPr="00BA6FBE">
              <w:rPr>
                <w:color w:val="auto"/>
              </w:rPr>
              <w:lastRenderedPageBreak/>
              <w:t>CYPFEIF &amp; ALEC/CYPFAL</w:t>
            </w:r>
          </w:p>
        </w:tc>
        <w:tc>
          <w:tcPr>
            <w:tcW w:w="2617" w:type="dxa"/>
            <w:vAlign w:val="center"/>
          </w:tcPr>
          <w:p w14:paraId="20633CA8" w14:textId="77777777" w:rsidR="00087CDC" w:rsidRPr="00BA6FBE" w:rsidRDefault="00087CDC" w:rsidP="007A1252">
            <w:pPr>
              <w:pStyle w:val="CorraBodyText"/>
              <w:rPr>
                <w:color w:val="auto"/>
              </w:rPr>
            </w:pPr>
            <w:r w:rsidRPr="00BA6FBE">
              <w:rPr>
                <w:color w:val="auto"/>
              </w:rPr>
              <w:t>-</w:t>
            </w:r>
          </w:p>
        </w:tc>
        <w:tc>
          <w:tcPr>
            <w:tcW w:w="1845" w:type="dxa"/>
            <w:vAlign w:val="center"/>
          </w:tcPr>
          <w:p w14:paraId="1A1ABA99" w14:textId="77777777" w:rsidR="00087CDC" w:rsidRPr="00BA6FBE" w:rsidRDefault="00087CDC" w:rsidP="007A1252">
            <w:pPr>
              <w:pStyle w:val="CorraBodyText"/>
              <w:rPr>
                <w:color w:val="auto"/>
              </w:rPr>
            </w:pPr>
            <w:r w:rsidRPr="00BA6FBE">
              <w:rPr>
                <w:color w:val="auto"/>
              </w:rPr>
              <w:t>14,508</w:t>
            </w:r>
          </w:p>
        </w:tc>
        <w:tc>
          <w:tcPr>
            <w:tcW w:w="2377" w:type="dxa"/>
            <w:vAlign w:val="center"/>
          </w:tcPr>
          <w:p w14:paraId="0E753097" w14:textId="77777777" w:rsidR="00087CDC" w:rsidRPr="00BA6FBE" w:rsidRDefault="00087CDC" w:rsidP="007A1252">
            <w:pPr>
              <w:pStyle w:val="CorraBodyText"/>
              <w:rPr>
                <w:color w:val="auto"/>
              </w:rPr>
            </w:pPr>
            <w:r w:rsidRPr="00BA6FBE">
              <w:rPr>
                <w:color w:val="auto"/>
              </w:rPr>
              <w:t>(14,508)</w:t>
            </w:r>
          </w:p>
        </w:tc>
        <w:tc>
          <w:tcPr>
            <w:tcW w:w="2367" w:type="dxa"/>
            <w:vAlign w:val="center"/>
          </w:tcPr>
          <w:p w14:paraId="40D5BC64" w14:textId="77777777" w:rsidR="00087CDC" w:rsidRPr="00BA6FBE" w:rsidRDefault="00087CDC" w:rsidP="007A1252">
            <w:pPr>
              <w:pStyle w:val="CorraBodyText"/>
              <w:rPr>
                <w:color w:val="auto"/>
              </w:rPr>
            </w:pPr>
            <w:r w:rsidRPr="00BA6FBE">
              <w:rPr>
                <w:color w:val="auto"/>
              </w:rPr>
              <w:t>-</w:t>
            </w:r>
          </w:p>
        </w:tc>
        <w:tc>
          <w:tcPr>
            <w:tcW w:w="2332" w:type="dxa"/>
            <w:vAlign w:val="center"/>
          </w:tcPr>
          <w:p w14:paraId="62A91042" w14:textId="77777777" w:rsidR="00087CDC" w:rsidRPr="00BA6FBE" w:rsidRDefault="00087CDC" w:rsidP="007A1252">
            <w:pPr>
              <w:pStyle w:val="CorraBodyText"/>
              <w:rPr>
                <w:color w:val="auto"/>
              </w:rPr>
            </w:pPr>
            <w:r w:rsidRPr="00BA6FBE">
              <w:rPr>
                <w:color w:val="auto"/>
              </w:rPr>
              <w:t>-</w:t>
            </w:r>
          </w:p>
        </w:tc>
      </w:tr>
      <w:tr w:rsidR="00BA6FBE" w:rsidRPr="00BA6FBE" w14:paraId="74BF498B" w14:textId="77777777" w:rsidTr="00866F31">
        <w:trPr>
          <w:trHeight w:val="216"/>
        </w:trPr>
        <w:tc>
          <w:tcPr>
            <w:tcW w:w="3597" w:type="dxa"/>
            <w:vAlign w:val="center"/>
          </w:tcPr>
          <w:p w14:paraId="0C3243C5" w14:textId="77777777" w:rsidR="00087CDC" w:rsidRPr="00BA6FBE" w:rsidRDefault="00087CDC" w:rsidP="007A1252">
            <w:pPr>
              <w:pStyle w:val="CorraBodyText"/>
              <w:rPr>
                <w:color w:val="auto"/>
              </w:rPr>
            </w:pPr>
            <w:r w:rsidRPr="00BA6FBE">
              <w:rPr>
                <w:color w:val="auto"/>
              </w:rPr>
              <w:t>Birth Parents Fund</w:t>
            </w:r>
          </w:p>
        </w:tc>
        <w:tc>
          <w:tcPr>
            <w:tcW w:w="2617" w:type="dxa"/>
            <w:vAlign w:val="center"/>
          </w:tcPr>
          <w:p w14:paraId="7F5E9DFA" w14:textId="77777777" w:rsidR="00087CDC" w:rsidRPr="00BA6FBE" w:rsidRDefault="00087CDC" w:rsidP="007A1252">
            <w:pPr>
              <w:pStyle w:val="CorraBodyText"/>
              <w:rPr>
                <w:color w:val="auto"/>
              </w:rPr>
            </w:pPr>
            <w:r w:rsidRPr="00BA6FBE">
              <w:rPr>
                <w:color w:val="auto"/>
              </w:rPr>
              <w:t>-</w:t>
            </w:r>
          </w:p>
        </w:tc>
        <w:tc>
          <w:tcPr>
            <w:tcW w:w="1845" w:type="dxa"/>
            <w:vAlign w:val="center"/>
          </w:tcPr>
          <w:p w14:paraId="6BDF6F9C" w14:textId="77777777" w:rsidR="00087CDC" w:rsidRPr="00BA6FBE" w:rsidRDefault="00087CDC" w:rsidP="007A1252">
            <w:pPr>
              <w:pStyle w:val="CorraBodyText"/>
              <w:rPr>
                <w:color w:val="auto"/>
              </w:rPr>
            </w:pPr>
            <w:r w:rsidRPr="00BA6FBE">
              <w:rPr>
                <w:color w:val="auto"/>
              </w:rPr>
              <w:t>857</w:t>
            </w:r>
          </w:p>
        </w:tc>
        <w:tc>
          <w:tcPr>
            <w:tcW w:w="2377" w:type="dxa"/>
            <w:vAlign w:val="center"/>
          </w:tcPr>
          <w:p w14:paraId="75C9B42C" w14:textId="77777777" w:rsidR="00087CDC" w:rsidRPr="00BA6FBE" w:rsidRDefault="00087CDC" w:rsidP="007A1252">
            <w:pPr>
              <w:pStyle w:val="CorraBodyText"/>
              <w:rPr>
                <w:color w:val="auto"/>
              </w:rPr>
            </w:pPr>
            <w:r w:rsidRPr="00BA6FBE">
              <w:rPr>
                <w:color w:val="auto"/>
              </w:rPr>
              <w:t>(857)</w:t>
            </w:r>
          </w:p>
        </w:tc>
        <w:tc>
          <w:tcPr>
            <w:tcW w:w="2367" w:type="dxa"/>
            <w:vAlign w:val="center"/>
          </w:tcPr>
          <w:p w14:paraId="5611E99A" w14:textId="77777777" w:rsidR="00087CDC" w:rsidRPr="00BA6FBE" w:rsidRDefault="00087CDC" w:rsidP="007A1252">
            <w:pPr>
              <w:pStyle w:val="CorraBodyText"/>
              <w:rPr>
                <w:color w:val="auto"/>
              </w:rPr>
            </w:pPr>
            <w:r w:rsidRPr="00BA6FBE">
              <w:rPr>
                <w:color w:val="auto"/>
              </w:rPr>
              <w:t>-</w:t>
            </w:r>
          </w:p>
        </w:tc>
        <w:tc>
          <w:tcPr>
            <w:tcW w:w="2332" w:type="dxa"/>
            <w:vAlign w:val="center"/>
          </w:tcPr>
          <w:p w14:paraId="083BAF43" w14:textId="77777777" w:rsidR="00087CDC" w:rsidRPr="00BA6FBE" w:rsidRDefault="00087CDC" w:rsidP="007A1252">
            <w:pPr>
              <w:pStyle w:val="CorraBodyText"/>
              <w:rPr>
                <w:color w:val="auto"/>
              </w:rPr>
            </w:pPr>
            <w:r w:rsidRPr="00BA6FBE">
              <w:rPr>
                <w:color w:val="auto"/>
              </w:rPr>
              <w:t>-</w:t>
            </w:r>
          </w:p>
        </w:tc>
      </w:tr>
      <w:tr w:rsidR="00BA6FBE" w:rsidRPr="00BA6FBE" w14:paraId="308DCAA9" w14:textId="77777777" w:rsidTr="00866F31">
        <w:trPr>
          <w:trHeight w:val="222"/>
        </w:trPr>
        <w:tc>
          <w:tcPr>
            <w:tcW w:w="3597" w:type="dxa"/>
            <w:vAlign w:val="center"/>
          </w:tcPr>
          <w:p w14:paraId="69756024" w14:textId="77777777" w:rsidR="00087CDC" w:rsidRPr="00BA6FBE" w:rsidRDefault="00087CDC" w:rsidP="007A1252">
            <w:pPr>
              <w:pStyle w:val="CorraBodyText"/>
              <w:rPr>
                <w:color w:val="auto"/>
              </w:rPr>
            </w:pPr>
            <w:r w:rsidRPr="00BA6FBE">
              <w:rPr>
                <w:color w:val="auto"/>
              </w:rPr>
              <w:t>Comic Relief</w:t>
            </w:r>
          </w:p>
        </w:tc>
        <w:tc>
          <w:tcPr>
            <w:tcW w:w="2617" w:type="dxa"/>
            <w:vAlign w:val="center"/>
          </w:tcPr>
          <w:p w14:paraId="56F62EA7" w14:textId="77777777" w:rsidR="00087CDC" w:rsidRPr="00BA6FBE" w:rsidRDefault="00087CDC" w:rsidP="007A1252">
            <w:pPr>
              <w:pStyle w:val="CorraBodyText"/>
              <w:rPr>
                <w:color w:val="auto"/>
              </w:rPr>
            </w:pPr>
            <w:r w:rsidRPr="00BA6FBE">
              <w:rPr>
                <w:color w:val="auto"/>
              </w:rPr>
              <w:t>262</w:t>
            </w:r>
          </w:p>
        </w:tc>
        <w:tc>
          <w:tcPr>
            <w:tcW w:w="1845" w:type="dxa"/>
            <w:vAlign w:val="center"/>
          </w:tcPr>
          <w:p w14:paraId="3D6893E3" w14:textId="77777777" w:rsidR="00087CDC" w:rsidRPr="00BA6FBE" w:rsidRDefault="00087CDC" w:rsidP="007A1252">
            <w:pPr>
              <w:pStyle w:val="CorraBodyText"/>
              <w:rPr>
                <w:color w:val="auto"/>
              </w:rPr>
            </w:pPr>
            <w:r w:rsidRPr="00BA6FBE">
              <w:rPr>
                <w:color w:val="auto"/>
              </w:rPr>
              <w:t>1,565</w:t>
            </w:r>
          </w:p>
        </w:tc>
        <w:tc>
          <w:tcPr>
            <w:tcW w:w="2377" w:type="dxa"/>
            <w:vAlign w:val="center"/>
          </w:tcPr>
          <w:p w14:paraId="6FFE2F6C" w14:textId="77777777" w:rsidR="00087CDC" w:rsidRPr="00BA6FBE" w:rsidRDefault="00087CDC" w:rsidP="007A1252">
            <w:pPr>
              <w:pStyle w:val="CorraBodyText"/>
              <w:rPr>
                <w:color w:val="auto"/>
              </w:rPr>
            </w:pPr>
            <w:r w:rsidRPr="00BA6FBE">
              <w:rPr>
                <w:color w:val="auto"/>
              </w:rPr>
              <w:t>(1,538)</w:t>
            </w:r>
          </w:p>
        </w:tc>
        <w:tc>
          <w:tcPr>
            <w:tcW w:w="2367" w:type="dxa"/>
            <w:vAlign w:val="center"/>
          </w:tcPr>
          <w:p w14:paraId="056E38C6" w14:textId="77777777" w:rsidR="00087CDC" w:rsidRPr="00BA6FBE" w:rsidRDefault="00087CDC" w:rsidP="007A1252">
            <w:pPr>
              <w:pStyle w:val="CorraBodyText"/>
              <w:rPr>
                <w:color w:val="auto"/>
              </w:rPr>
            </w:pPr>
            <w:r w:rsidRPr="00BA6FBE">
              <w:rPr>
                <w:color w:val="auto"/>
              </w:rPr>
              <w:t>-</w:t>
            </w:r>
          </w:p>
        </w:tc>
        <w:tc>
          <w:tcPr>
            <w:tcW w:w="2332" w:type="dxa"/>
            <w:vAlign w:val="center"/>
          </w:tcPr>
          <w:p w14:paraId="7084C531" w14:textId="77777777" w:rsidR="00087CDC" w:rsidRPr="00BA6FBE" w:rsidRDefault="00087CDC" w:rsidP="007A1252">
            <w:pPr>
              <w:pStyle w:val="CorraBodyText"/>
              <w:rPr>
                <w:color w:val="auto"/>
              </w:rPr>
            </w:pPr>
            <w:r w:rsidRPr="00BA6FBE">
              <w:rPr>
                <w:color w:val="auto"/>
              </w:rPr>
              <w:t>289</w:t>
            </w:r>
          </w:p>
        </w:tc>
      </w:tr>
      <w:tr w:rsidR="00BA6FBE" w:rsidRPr="00BA6FBE" w14:paraId="005887F2" w14:textId="77777777" w:rsidTr="00866F31">
        <w:trPr>
          <w:trHeight w:val="218"/>
        </w:trPr>
        <w:tc>
          <w:tcPr>
            <w:tcW w:w="3597" w:type="dxa"/>
            <w:vAlign w:val="center"/>
          </w:tcPr>
          <w:p w14:paraId="4AA47190" w14:textId="77777777" w:rsidR="00087CDC" w:rsidRPr="00BA6FBE" w:rsidRDefault="00087CDC" w:rsidP="007A1252">
            <w:pPr>
              <w:pStyle w:val="CorraBodyText"/>
              <w:rPr>
                <w:color w:val="auto"/>
              </w:rPr>
            </w:pPr>
            <w:r w:rsidRPr="00BA6FBE">
              <w:rPr>
                <w:color w:val="auto"/>
              </w:rPr>
              <w:t>Other funds</w:t>
            </w:r>
          </w:p>
        </w:tc>
        <w:tc>
          <w:tcPr>
            <w:tcW w:w="2617" w:type="dxa"/>
            <w:vAlign w:val="center"/>
          </w:tcPr>
          <w:p w14:paraId="21A575AF" w14:textId="77777777" w:rsidR="00087CDC" w:rsidRPr="00BA6FBE" w:rsidRDefault="00087CDC" w:rsidP="007A1252">
            <w:pPr>
              <w:pStyle w:val="CorraBodyText"/>
              <w:rPr>
                <w:color w:val="auto"/>
              </w:rPr>
            </w:pPr>
            <w:r w:rsidRPr="00BA6FBE">
              <w:rPr>
                <w:color w:val="auto"/>
              </w:rPr>
              <w:t>404</w:t>
            </w:r>
          </w:p>
        </w:tc>
        <w:tc>
          <w:tcPr>
            <w:tcW w:w="1845" w:type="dxa"/>
            <w:vAlign w:val="center"/>
          </w:tcPr>
          <w:p w14:paraId="63A08247" w14:textId="77777777" w:rsidR="00087CDC" w:rsidRPr="00BA6FBE" w:rsidRDefault="00087CDC" w:rsidP="007A1252">
            <w:pPr>
              <w:pStyle w:val="CorraBodyText"/>
              <w:rPr>
                <w:color w:val="auto"/>
              </w:rPr>
            </w:pPr>
            <w:r w:rsidRPr="00BA6FBE">
              <w:rPr>
                <w:color w:val="auto"/>
              </w:rPr>
              <w:t>1,071</w:t>
            </w:r>
          </w:p>
        </w:tc>
        <w:tc>
          <w:tcPr>
            <w:tcW w:w="2377" w:type="dxa"/>
            <w:vAlign w:val="center"/>
          </w:tcPr>
          <w:p w14:paraId="1FB2D77B" w14:textId="77777777" w:rsidR="00087CDC" w:rsidRPr="00BA6FBE" w:rsidRDefault="00087CDC" w:rsidP="007A1252">
            <w:pPr>
              <w:pStyle w:val="CorraBodyText"/>
              <w:rPr>
                <w:color w:val="auto"/>
              </w:rPr>
            </w:pPr>
            <w:r w:rsidRPr="00BA6FBE">
              <w:rPr>
                <w:color w:val="auto"/>
              </w:rPr>
              <w:t>(966)</w:t>
            </w:r>
          </w:p>
        </w:tc>
        <w:tc>
          <w:tcPr>
            <w:tcW w:w="2367" w:type="dxa"/>
            <w:vAlign w:val="center"/>
          </w:tcPr>
          <w:p w14:paraId="2B013C90" w14:textId="77777777" w:rsidR="00087CDC" w:rsidRPr="00BA6FBE" w:rsidRDefault="00087CDC" w:rsidP="007A1252">
            <w:pPr>
              <w:pStyle w:val="CorraBodyText"/>
              <w:rPr>
                <w:color w:val="auto"/>
              </w:rPr>
            </w:pPr>
            <w:r w:rsidRPr="00BA6FBE">
              <w:rPr>
                <w:color w:val="auto"/>
              </w:rPr>
              <w:t>-</w:t>
            </w:r>
          </w:p>
        </w:tc>
        <w:tc>
          <w:tcPr>
            <w:tcW w:w="2332" w:type="dxa"/>
            <w:vAlign w:val="center"/>
          </w:tcPr>
          <w:p w14:paraId="697D2099" w14:textId="77777777" w:rsidR="00087CDC" w:rsidRPr="00BA6FBE" w:rsidRDefault="00087CDC" w:rsidP="007A1252">
            <w:pPr>
              <w:pStyle w:val="CorraBodyText"/>
              <w:rPr>
                <w:color w:val="auto"/>
              </w:rPr>
            </w:pPr>
            <w:r w:rsidRPr="00BA6FBE">
              <w:rPr>
                <w:color w:val="auto"/>
              </w:rPr>
              <w:t>509</w:t>
            </w:r>
          </w:p>
        </w:tc>
      </w:tr>
      <w:tr w:rsidR="00BA6FBE" w:rsidRPr="00BA6FBE" w14:paraId="644FACBD" w14:textId="77777777" w:rsidTr="00866F31">
        <w:trPr>
          <w:trHeight w:val="222"/>
        </w:trPr>
        <w:tc>
          <w:tcPr>
            <w:tcW w:w="3597" w:type="dxa"/>
            <w:vAlign w:val="center"/>
          </w:tcPr>
          <w:p w14:paraId="5F63F3C7" w14:textId="77777777" w:rsidR="00087CDC" w:rsidRPr="00BA6FBE" w:rsidRDefault="00087CDC" w:rsidP="007A1252">
            <w:pPr>
              <w:pStyle w:val="CorraBodyText"/>
              <w:rPr>
                <w:color w:val="auto"/>
              </w:rPr>
            </w:pPr>
            <w:r w:rsidRPr="00BA6FBE">
              <w:rPr>
                <w:color w:val="auto"/>
              </w:rPr>
              <w:t xml:space="preserve">Total for 2022–23 (15 </w:t>
            </w:r>
            <w:proofErr w:type="spellStart"/>
            <w:r w:rsidRPr="00BA6FBE">
              <w:rPr>
                <w:color w:val="auto"/>
              </w:rPr>
              <w:t>mths</w:t>
            </w:r>
            <w:proofErr w:type="spellEnd"/>
            <w:r w:rsidRPr="00BA6FBE">
              <w:rPr>
                <w:color w:val="auto"/>
              </w:rPr>
              <w:t>)</w:t>
            </w:r>
          </w:p>
        </w:tc>
        <w:tc>
          <w:tcPr>
            <w:tcW w:w="2617" w:type="dxa"/>
            <w:vAlign w:val="center"/>
          </w:tcPr>
          <w:p w14:paraId="188C0139" w14:textId="77777777" w:rsidR="00087CDC" w:rsidRPr="00BA6FBE" w:rsidRDefault="00087CDC" w:rsidP="007A1252">
            <w:pPr>
              <w:pStyle w:val="CorraBodyText"/>
              <w:rPr>
                <w:color w:val="auto"/>
              </w:rPr>
            </w:pPr>
            <w:r w:rsidRPr="00BA6FBE">
              <w:rPr>
                <w:color w:val="auto"/>
              </w:rPr>
              <w:t>5,522</w:t>
            </w:r>
          </w:p>
        </w:tc>
        <w:tc>
          <w:tcPr>
            <w:tcW w:w="1845" w:type="dxa"/>
            <w:vAlign w:val="center"/>
          </w:tcPr>
          <w:p w14:paraId="4E17A719" w14:textId="77777777" w:rsidR="00087CDC" w:rsidRPr="00BA6FBE" w:rsidRDefault="00087CDC" w:rsidP="007A1252">
            <w:pPr>
              <w:pStyle w:val="CorraBodyText"/>
              <w:rPr>
                <w:color w:val="auto"/>
              </w:rPr>
            </w:pPr>
            <w:r w:rsidRPr="00BA6FBE">
              <w:rPr>
                <w:color w:val="auto"/>
              </w:rPr>
              <w:t>53,704</w:t>
            </w:r>
          </w:p>
        </w:tc>
        <w:tc>
          <w:tcPr>
            <w:tcW w:w="2377" w:type="dxa"/>
            <w:vAlign w:val="center"/>
          </w:tcPr>
          <w:p w14:paraId="7C72372E" w14:textId="77777777" w:rsidR="00087CDC" w:rsidRPr="00BA6FBE" w:rsidRDefault="00087CDC" w:rsidP="007A1252">
            <w:pPr>
              <w:pStyle w:val="CorraBodyText"/>
              <w:rPr>
                <w:color w:val="auto"/>
              </w:rPr>
            </w:pPr>
            <w:r w:rsidRPr="00BA6FBE">
              <w:rPr>
                <w:color w:val="auto"/>
              </w:rPr>
              <w:t>(41,139)</w:t>
            </w:r>
          </w:p>
        </w:tc>
        <w:tc>
          <w:tcPr>
            <w:tcW w:w="2367" w:type="dxa"/>
            <w:vAlign w:val="center"/>
          </w:tcPr>
          <w:p w14:paraId="44BBDC64" w14:textId="77777777" w:rsidR="00087CDC" w:rsidRPr="00BA6FBE" w:rsidRDefault="00087CDC" w:rsidP="007A1252">
            <w:pPr>
              <w:pStyle w:val="CorraBodyText"/>
              <w:rPr>
                <w:color w:val="auto"/>
              </w:rPr>
            </w:pPr>
            <w:r w:rsidRPr="00BA6FBE">
              <w:rPr>
                <w:color w:val="auto"/>
              </w:rPr>
              <w:t>-</w:t>
            </w:r>
          </w:p>
        </w:tc>
        <w:tc>
          <w:tcPr>
            <w:tcW w:w="2332" w:type="dxa"/>
            <w:vAlign w:val="center"/>
          </w:tcPr>
          <w:p w14:paraId="7602CBC1" w14:textId="77777777" w:rsidR="00087CDC" w:rsidRPr="00BA6FBE" w:rsidRDefault="00087CDC" w:rsidP="007A1252">
            <w:pPr>
              <w:pStyle w:val="CorraBodyText"/>
              <w:rPr>
                <w:color w:val="auto"/>
              </w:rPr>
            </w:pPr>
            <w:r w:rsidRPr="00BA6FBE">
              <w:rPr>
                <w:color w:val="auto"/>
              </w:rPr>
              <w:t>18,087</w:t>
            </w:r>
          </w:p>
        </w:tc>
      </w:tr>
      <w:tr w:rsidR="00BA6FBE" w:rsidRPr="00BA6FBE" w14:paraId="5776E01A" w14:textId="77777777" w:rsidTr="00866F31">
        <w:trPr>
          <w:trHeight w:val="165"/>
        </w:trPr>
        <w:tc>
          <w:tcPr>
            <w:tcW w:w="3597" w:type="dxa"/>
            <w:vAlign w:val="bottom"/>
          </w:tcPr>
          <w:p w14:paraId="5FA2B1CA" w14:textId="77777777" w:rsidR="00087CDC" w:rsidRPr="00BA6FBE" w:rsidRDefault="00087CDC" w:rsidP="007A1252">
            <w:pPr>
              <w:pStyle w:val="CorraBodyText"/>
              <w:rPr>
                <w:color w:val="auto"/>
              </w:rPr>
            </w:pPr>
            <w:r w:rsidRPr="00BA6FBE">
              <w:rPr>
                <w:color w:val="auto"/>
              </w:rPr>
              <w:t xml:space="preserve">Total for 2021 (12 </w:t>
            </w:r>
            <w:proofErr w:type="spellStart"/>
            <w:r w:rsidRPr="00BA6FBE">
              <w:rPr>
                <w:color w:val="auto"/>
              </w:rPr>
              <w:t>mths</w:t>
            </w:r>
            <w:proofErr w:type="spellEnd"/>
            <w:r w:rsidRPr="00BA6FBE">
              <w:rPr>
                <w:color w:val="auto"/>
              </w:rPr>
              <w:t>)</w:t>
            </w:r>
          </w:p>
        </w:tc>
        <w:tc>
          <w:tcPr>
            <w:tcW w:w="2617" w:type="dxa"/>
            <w:vAlign w:val="bottom"/>
          </w:tcPr>
          <w:p w14:paraId="7F8B7822" w14:textId="77777777" w:rsidR="00087CDC" w:rsidRPr="00BA6FBE" w:rsidRDefault="00087CDC" w:rsidP="007A1252">
            <w:pPr>
              <w:pStyle w:val="CorraBodyText"/>
              <w:rPr>
                <w:color w:val="auto"/>
              </w:rPr>
            </w:pPr>
            <w:r w:rsidRPr="00BA6FBE">
              <w:rPr>
                <w:color w:val="auto"/>
              </w:rPr>
              <w:t>5,323</w:t>
            </w:r>
          </w:p>
        </w:tc>
        <w:tc>
          <w:tcPr>
            <w:tcW w:w="1845" w:type="dxa"/>
            <w:vAlign w:val="bottom"/>
          </w:tcPr>
          <w:p w14:paraId="248CA3D1" w14:textId="77777777" w:rsidR="00087CDC" w:rsidRPr="00BA6FBE" w:rsidRDefault="00087CDC" w:rsidP="007A1252">
            <w:pPr>
              <w:pStyle w:val="CorraBodyText"/>
              <w:rPr>
                <w:color w:val="auto"/>
              </w:rPr>
            </w:pPr>
            <w:r w:rsidRPr="00BA6FBE">
              <w:rPr>
                <w:color w:val="auto"/>
              </w:rPr>
              <w:t>35,921</w:t>
            </w:r>
          </w:p>
        </w:tc>
        <w:tc>
          <w:tcPr>
            <w:tcW w:w="2377" w:type="dxa"/>
            <w:vAlign w:val="bottom"/>
          </w:tcPr>
          <w:p w14:paraId="42755F51" w14:textId="77777777" w:rsidR="00087CDC" w:rsidRPr="00BA6FBE" w:rsidRDefault="00087CDC" w:rsidP="007A1252">
            <w:pPr>
              <w:pStyle w:val="CorraBodyText"/>
              <w:rPr>
                <w:color w:val="auto"/>
              </w:rPr>
            </w:pPr>
            <w:r w:rsidRPr="00BA6FBE">
              <w:rPr>
                <w:color w:val="auto"/>
              </w:rPr>
              <w:t>(35,722)</w:t>
            </w:r>
          </w:p>
        </w:tc>
        <w:tc>
          <w:tcPr>
            <w:tcW w:w="2367" w:type="dxa"/>
            <w:vAlign w:val="bottom"/>
          </w:tcPr>
          <w:p w14:paraId="2BD690D3" w14:textId="77777777" w:rsidR="00087CDC" w:rsidRPr="00BA6FBE" w:rsidRDefault="00087CDC" w:rsidP="007A1252">
            <w:pPr>
              <w:pStyle w:val="CorraBodyText"/>
              <w:rPr>
                <w:color w:val="auto"/>
              </w:rPr>
            </w:pPr>
            <w:r w:rsidRPr="00BA6FBE">
              <w:rPr>
                <w:color w:val="auto"/>
              </w:rPr>
              <w:t>-</w:t>
            </w:r>
          </w:p>
        </w:tc>
        <w:tc>
          <w:tcPr>
            <w:tcW w:w="2332" w:type="dxa"/>
            <w:vAlign w:val="bottom"/>
          </w:tcPr>
          <w:p w14:paraId="617EC5CB" w14:textId="77777777" w:rsidR="00087CDC" w:rsidRPr="00BA6FBE" w:rsidRDefault="00087CDC" w:rsidP="007A1252">
            <w:pPr>
              <w:pStyle w:val="CorraBodyText"/>
              <w:rPr>
                <w:color w:val="auto"/>
              </w:rPr>
            </w:pPr>
            <w:r w:rsidRPr="00BA6FBE">
              <w:rPr>
                <w:color w:val="auto"/>
              </w:rPr>
              <w:t xml:space="preserve">5,522 </w:t>
            </w:r>
          </w:p>
        </w:tc>
      </w:tr>
    </w:tbl>
    <w:p w14:paraId="29A1159F" w14:textId="77777777" w:rsidR="00087CDC" w:rsidRPr="00BA6FBE" w:rsidRDefault="00087CDC" w:rsidP="007A1252">
      <w:pPr>
        <w:pStyle w:val="CorraBodyText"/>
        <w:rPr>
          <w:color w:val="auto"/>
        </w:rPr>
      </w:pPr>
    </w:p>
    <w:p w14:paraId="1CCBC605" w14:textId="77777777" w:rsidR="002F4510" w:rsidRPr="00BA6FBE" w:rsidRDefault="002F4510" w:rsidP="002F4510">
      <w:pPr>
        <w:pStyle w:val="CorraBodyText"/>
        <w:rPr>
          <w:color w:val="auto"/>
        </w:rPr>
      </w:pPr>
      <w:r w:rsidRPr="00BA6FBE">
        <w:rPr>
          <w:color w:val="auto"/>
        </w:rPr>
        <w:t>23. Statement of Funds (continued)</w:t>
      </w:r>
    </w:p>
    <w:p w14:paraId="50786483" w14:textId="77777777" w:rsidR="002F4510" w:rsidRPr="00BA6FBE" w:rsidRDefault="002F4510" w:rsidP="002F4510">
      <w:pPr>
        <w:pStyle w:val="CorraBodyText"/>
        <w:rPr>
          <w:color w:val="auto"/>
        </w:rPr>
      </w:pPr>
      <w:r w:rsidRPr="00BA6FBE">
        <w:rPr>
          <w:color w:val="auto"/>
        </w:rPr>
        <w:t>Please find below a description of restricted funds held at Corra in 2022/3:</w:t>
      </w:r>
    </w:p>
    <w:p w14:paraId="35B4E65C" w14:textId="77777777" w:rsidR="002F4510" w:rsidRPr="00BA6FBE" w:rsidRDefault="002F4510" w:rsidP="002F4510">
      <w:pPr>
        <w:pStyle w:val="CorraBodyText"/>
        <w:rPr>
          <w:color w:val="auto"/>
        </w:rPr>
      </w:pPr>
      <w:r w:rsidRPr="00BA6FBE">
        <w:rPr>
          <w:color w:val="auto"/>
        </w:rPr>
        <w:t xml:space="preserve">Partnership Drugs Initiative </w:t>
      </w:r>
      <w:proofErr w:type="gramStart"/>
      <w:r w:rsidRPr="00BA6FBE">
        <w:rPr>
          <w:color w:val="auto"/>
        </w:rPr>
        <w:t>is part-funded</w:t>
      </w:r>
      <w:proofErr w:type="gramEnd"/>
      <w:r w:rsidRPr="00BA6FBE">
        <w:rPr>
          <w:color w:val="auto"/>
        </w:rPr>
        <w:t xml:space="preserve"> by the Scottish Government and Corra Foundation to support the voluntary sector to work with children and young people affected by drugs and alcohol.</w:t>
      </w:r>
    </w:p>
    <w:p w14:paraId="77F6190E" w14:textId="77777777" w:rsidR="002F4510" w:rsidRPr="00BA6FBE" w:rsidRDefault="002F4510" w:rsidP="002F4510">
      <w:pPr>
        <w:pStyle w:val="CorraBodyText"/>
        <w:rPr>
          <w:color w:val="auto"/>
        </w:rPr>
      </w:pPr>
      <w:r w:rsidRPr="00BA6FBE">
        <w:rPr>
          <w:color w:val="auto"/>
        </w:rPr>
        <w:t xml:space="preserve">National Drugs Mission is a group of Scottish Government funded programmes to improve frontline services to support people who use drugs, are in recovery, and their families; support for drug service resources with a particular focus on residential rehabilitation and associated services; and support children and families affected by alcohol and drugs. This is a </w:t>
      </w:r>
      <w:proofErr w:type="gramStart"/>
      <w:r w:rsidRPr="00BA6FBE">
        <w:rPr>
          <w:color w:val="auto"/>
        </w:rPr>
        <w:t>five year</w:t>
      </w:r>
      <w:proofErr w:type="gramEnd"/>
      <w:r w:rsidRPr="00BA6FBE">
        <w:rPr>
          <w:color w:val="auto"/>
        </w:rPr>
        <w:t xml:space="preserve"> programme that started during 2021.</w:t>
      </w:r>
    </w:p>
    <w:p w14:paraId="2B13BFB6" w14:textId="77777777" w:rsidR="002F4510" w:rsidRPr="00BA6FBE" w:rsidRDefault="002F4510" w:rsidP="002F4510">
      <w:pPr>
        <w:pStyle w:val="CorraBodyText"/>
        <w:rPr>
          <w:color w:val="auto"/>
        </w:rPr>
      </w:pPr>
      <w:r w:rsidRPr="00BA6FBE">
        <w:rPr>
          <w:color w:val="auto"/>
        </w:rPr>
        <w:t xml:space="preserve">Maternal &amp; Child Wellbeing project is a Scottish Government funded programme of work with the aim of supporting mothers and their babies who are </w:t>
      </w:r>
      <w:proofErr w:type="gramStart"/>
      <w:r w:rsidRPr="00BA6FBE">
        <w:rPr>
          <w:color w:val="auto"/>
        </w:rPr>
        <w:t>impacted</w:t>
      </w:r>
      <w:proofErr w:type="gramEnd"/>
      <w:r w:rsidRPr="00BA6FBE">
        <w:rPr>
          <w:color w:val="auto"/>
        </w:rPr>
        <w:t xml:space="preserve"> by drug and alcohol issues.</w:t>
      </w:r>
    </w:p>
    <w:p w14:paraId="2FAE77DE" w14:textId="77777777" w:rsidR="002F4510" w:rsidRPr="00BA6FBE" w:rsidRDefault="002F4510" w:rsidP="002F4510">
      <w:pPr>
        <w:pStyle w:val="CorraBodyText"/>
        <w:rPr>
          <w:color w:val="auto"/>
        </w:rPr>
      </w:pPr>
      <w:r w:rsidRPr="00BA6FBE">
        <w:rPr>
          <w:color w:val="auto"/>
        </w:rPr>
        <w:lastRenderedPageBreak/>
        <w:t>The Scottish Government Drugs Death Task Force Innovation Fund supports rapid and innovative changes to service delivery which will reduce death and harm from drugs in Scotland.</w:t>
      </w:r>
    </w:p>
    <w:p w14:paraId="16755245" w14:textId="7DBCA97E" w:rsidR="00087CDC" w:rsidRPr="00BA6FBE" w:rsidRDefault="002F4510" w:rsidP="007A1252">
      <w:pPr>
        <w:pStyle w:val="CorraBodyText"/>
        <w:rPr>
          <w:color w:val="auto"/>
        </w:rPr>
      </w:pPr>
      <w:r w:rsidRPr="00BA6FBE">
        <w:rPr>
          <w:color w:val="auto"/>
        </w:rPr>
        <w:t xml:space="preserve">Winter Support Fund is a Scottish Government fund for charities and community groups across Scotland who can pass the funding on to families and individuals on low incomes with contributions from the National Lottery Community Fund and the Robertson Trust. </w:t>
      </w:r>
      <w:r w:rsidR="00087CDC" w:rsidRPr="00BA6FBE">
        <w:rPr>
          <w:color w:val="auto"/>
        </w:rPr>
        <w:t xml:space="preserve">The Promise Partnership is an investment from Scottish Government, Cattanach Trust and STV Children’s Appeal intended to deliver change in line with Scotland’s commitment to creating </w:t>
      </w:r>
      <w:proofErr w:type="gramStart"/>
      <w:r w:rsidR="00087CDC" w:rsidRPr="00BA6FBE">
        <w:rPr>
          <w:color w:val="auto"/>
        </w:rPr>
        <w:t>capacity</w:t>
      </w:r>
      <w:proofErr w:type="gramEnd"/>
      <w:r w:rsidR="00087CDC" w:rsidRPr="00BA6FBE">
        <w:rPr>
          <w:color w:val="auto"/>
        </w:rPr>
        <w:t xml:space="preserve"> in the ‘care system’ to #KeepThePromise and provide holistic family support.</w:t>
      </w:r>
    </w:p>
    <w:p w14:paraId="2DE1E7F3" w14:textId="77777777" w:rsidR="00087CDC" w:rsidRPr="00BA6FBE" w:rsidRDefault="00087CDC" w:rsidP="007A1252">
      <w:pPr>
        <w:pStyle w:val="CorraBodyText"/>
        <w:rPr>
          <w:color w:val="auto"/>
        </w:rPr>
      </w:pPr>
      <w:r w:rsidRPr="00BA6FBE">
        <w:rPr>
          <w:color w:val="auto"/>
        </w:rPr>
        <w:t>The Grassroots Fund is a Scottish Government funded programme for community-based organisations delivering support to people affected by substance use, their families and those in recovery.</w:t>
      </w:r>
    </w:p>
    <w:p w14:paraId="4E8C28AC" w14:textId="77777777" w:rsidR="00087CDC" w:rsidRPr="00BA6FBE" w:rsidRDefault="00087CDC" w:rsidP="007A1252">
      <w:pPr>
        <w:pStyle w:val="CorraBodyText"/>
        <w:rPr>
          <w:color w:val="auto"/>
        </w:rPr>
      </w:pPr>
      <w:r w:rsidRPr="00BA6FBE">
        <w:rPr>
          <w:color w:val="auto"/>
        </w:rPr>
        <w:t xml:space="preserve">Improvement Fund is a programme funded by Scottish Government for drug service organisations, particularly those which deliver services that lead to fast and </w:t>
      </w:r>
      <w:proofErr w:type="gramStart"/>
      <w:r w:rsidRPr="00BA6FBE">
        <w:rPr>
          <w:color w:val="auto"/>
        </w:rPr>
        <w:t>appropriate access</w:t>
      </w:r>
      <w:proofErr w:type="gramEnd"/>
      <w:r w:rsidRPr="00BA6FBE">
        <w:rPr>
          <w:color w:val="auto"/>
        </w:rPr>
        <w:t xml:space="preserve"> to treatment and residential rehabilitation. This fund will support service development and improvements to increase access to support for people affected by substance use, their families and those in recovery.</w:t>
      </w:r>
    </w:p>
    <w:p w14:paraId="72012EB1" w14:textId="77777777" w:rsidR="00087CDC" w:rsidRPr="00BA6FBE" w:rsidRDefault="00087CDC" w:rsidP="007A1252">
      <w:pPr>
        <w:pStyle w:val="CorraBodyText"/>
        <w:rPr>
          <w:color w:val="auto"/>
        </w:rPr>
      </w:pPr>
      <w:r w:rsidRPr="00BA6FBE">
        <w:rPr>
          <w:color w:val="auto"/>
        </w:rPr>
        <w:t xml:space="preserve">People in Place works alongside communities supporting local people to connect, collaborate on ideas and </w:t>
      </w:r>
      <w:proofErr w:type="gramStart"/>
      <w:r w:rsidRPr="00BA6FBE">
        <w:rPr>
          <w:color w:val="auto"/>
        </w:rPr>
        <w:t>take action to create</w:t>
      </w:r>
      <w:proofErr w:type="gramEnd"/>
      <w:r w:rsidRPr="00BA6FBE">
        <w:rPr>
          <w:color w:val="auto"/>
        </w:rPr>
        <w:t xml:space="preserve"> positive change. The programme </w:t>
      </w:r>
      <w:proofErr w:type="gramStart"/>
      <w:r w:rsidRPr="00BA6FBE">
        <w:rPr>
          <w:color w:val="auto"/>
        </w:rPr>
        <w:t>is primarily funded</w:t>
      </w:r>
      <w:proofErr w:type="gramEnd"/>
      <w:r w:rsidRPr="00BA6FBE">
        <w:rPr>
          <w:color w:val="auto"/>
        </w:rPr>
        <w:t xml:space="preserve"> by the Tudor Trust, </w:t>
      </w:r>
      <w:proofErr w:type="spellStart"/>
      <w:r w:rsidRPr="00BA6FBE">
        <w:rPr>
          <w:color w:val="auto"/>
        </w:rPr>
        <w:t>Lankelly</w:t>
      </w:r>
      <w:proofErr w:type="spellEnd"/>
      <w:r w:rsidRPr="00BA6FBE">
        <w:rPr>
          <w:color w:val="auto"/>
        </w:rPr>
        <w:t xml:space="preserve"> Chase Foundation, and the Corra Foundation. Part of </w:t>
      </w:r>
      <w:proofErr w:type="spellStart"/>
      <w:r w:rsidRPr="00BA6FBE">
        <w:rPr>
          <w:color w:val="auto"/>
        </w:rPr>
        <w:t>Lankelly’s</w:t>
      </w:r>
      <w:proofErr w:type="spellEnd"/>
      <w:r w:rsidRPr="00BA6FBE">
        <w:rPr>
          <w:color w:val="auto"/>
        </w:rPr>
        <w:t xml:space="preserve"> investment </w:t>
      </w:r>
      <w:proofErr w:type="gramStart"/>
      <w:r w:rsidRPr="00BA6FBE">
        <w:rPr>
          <w:color w:val="auto"/>
        </w:rPr>
        <w:t>is restricted</w:t>
      </w:r>
      <w:proofErr w:type="gramEnd"/>
      <w:r w:rsidRPr="00BA6FBE">
        <w:rPr>
          <w:color w:val="auto"/>
        </w:rPr>
        <w:t xml:space="preserve"> to supporting the delivery of a System Changers programme.</w:t>
      </w:r>
    </w:p>
    <w:p w14:paraId="32691ED5" w14:textId="77777777" w:rsidR="00087CDC" w:rsidRPr="00BA6FBE" w:rsidRDefault="00087CDC" w:rsidP="007A1252">
      <w:pPr>
        <w:pStyle w:val="CorraBodyText"/>
        <w:rPr>
          <w:color w:val="auto"/>
        </w:rPr>
      </w:pPr>
      <w:r w:rsidRPr="00BA6FBE">
        <w:rPr>
          <w:color w:val="auto"/>
        </w:rPr>
        <w:t>The Scottish Government CYPFEIF &amp; ALEC/CYPFAL Fund supports charities to deliver improvements for Scotland’s children, young people, and families.</w:t>
      </w:r>
    </w:p>
    <w:p w14:paraId="05D0A5D4" w14:textId="77777777" w:rsidR="00087CDC" w:rsidRPr="00BA6FBE" w:rsidRDefault="00087CDC" w:rsidP="007A1252">
      <w:pPr>
        <w:pStyle w:val="CorraBodyText"/>
        <w:rPr>
          <w:color w:val="auto"/>
        </w:rPr>
      </w:pPr>
      <w:r w:rsidRPr="00BA6FBE">
        <w:rPr>
          <w:color w:val="auto"/>
        </w:rPr>
        <w:t xml:space="preserve">The Birth Parents Fund supports parents whose child(ren) have </w:t>
      </w:r>
      <w:proofErr w:type="gramStart"/>
      <w:r w:rsidRPr="00BA6FBE">
        <w:rPr>
          <w:color w:val="auto"/>
        </w:rPr>
        <w:t>been permanently removed</w:t>
      </w:r>
      <w:proofErr w:type="gramEnd"/>
      <w:r w:rsidRPr="00BA6FBE">
        <w:rPr>
          <w:color w:val="auto"/>
        </w:rPr>
        <w:t xml:space="preserve"> from their care. This Scottish Government fund aims to improve support for birth parents who no longer have care of their children on a permanent basis because of child protection processes.</w:t>
      </w:r>
    </w:p>
    <w:p w14:paraId="30765E54" w14:textId="77777777" w:rsidR="00087CDC" w:rsidRPr="00BA6FBE" w:rsidRDefault="00087CDC" w:rsidP="007A1252">
      <w:pPr>
        <w:pStyle w:val="CorraBodyText"/>
        <w:rPr>
          <w:color w:val="auto"/>
        </w:rPr>
      </w:pPr>
      <w:r w:rsidRPr="00BA6FBE">
        <w:rPr>
          <w:color w:val="auto"/>
        </w:rPr>
        <w:lastRenderedPageBreak/>
        <w:t>#ShiftthePower is a Comic Relief funded project for community led grassroots organisations.</w:t>
      </w:r>
    </w:p>
    <w:p w14:paraId="480D8BB7" w14:textId="77777777" w:rsidR="00087CDC" w:rsidRPr="00BA6FBE" w:rsidRDefault="00087CDC" w:rsidP="007A1252">
      <w:pPr>
        <w:pStyle w:val="CorraBodyText"/>
        <w:rPr>
          <w:color w:val="auto"/>
        </w:rPr>
      </w:pPr>
      <w:r w:rsidRPr="00BA6FBE">
        <w:rPr>
          <w:color w:val="auto"/>
        </w:rPr>
        <w:t>Other funds include:</w:t>
      </w:r>
    </w:p>
    <w:p w14:paraId="4AB5C518" w14:textId="77777777" w:rsidR="00087CDC" w:rsidRPr="00BA6FBE" w:rsidRDefault="00087CDC" w:rsidP="002F4510">
      <w:pPr>
        <w:pStyle w:val="CorraBodyText"/>
        <w:numPr>
          <w:ilvl w:val="0"/>
          <w:numId w:val="37"/>
        </w:numPr>
        <w:rPr>
          <w:color w:val="auto"/>
        </w:rPr>
      </w:pPr>
      <w:r w:rsidRPr="00BA6FBE">
        <w:rPr>
          <w:color w:val="auto"/>
        </w:rPr>
        <w:t>Family Recovery Initiative Fund</w:t>
      </w:r>
    </w:p>
    <w:p w14:paraId="3A570CD9" w14:textId="77777777" w:rsidR="00087CDC" w:rsidRPr="00BA6FBE" w:rsidRDefault="00087CDC" w:rsidP="002F4510">
      <w:pPr>
        <w:pStyle w:val="CorraBodyText"/>
        <w:numPr>
          <w:ilvl w:val="0"/>
          <w:numId w:val="37"/>
        </w:numPr>
        <w:rPr>
          <w:color w:val="auto"/>
        </w:rPr>
      </w:pPr>
      <w:r w:rsidRPr="00BA6FBE">
        <w:rPr>
          <w:color w:val="auto"/>
        </w:rPr>
        <w:t>Boost Small Grants</w:t>
      </w:r>
    </w:p>
    <w:p w14:paraId="3894C696" w14:textId="77777777" w:rsidR="00087CDC" w:rsidRPr="00BA6FBE" w:rsidRDefault="00087CDC" w:rsidP="002F4510">
      <w:pPr>
        <w:pStyle w:val="CorraBodyText"/>
        <w:numPr>
          <w:ilvl w:val="0"/>
          <w:numId w:val="37"/>
        </w:numPr>
        <w:rPr>
          <w:color w:val="auto"/>
        </w:rPr>
      </w:pPr>
      <w:r w:rsidRPr="00BA6FBE">
        <w:rPr>
          <w:color w:val="auto"/>
        </w:rPr>
        <w:t>The Listening Fund</w:t>
      </w:r>
    </w:p>
    <w:p w14:paraId="3E933598" w14:textId="77777777" w:rsidR="00087CDC" w:rsidRPr="00BA6FBE" w:rsidRDefault="00087CDC" w:rsidP="002F4510">
      <w:pPr>
        <w:pStyle w:val="CorraBodyText"/>
        <w:numPr>
          <w:ilvl w:val="0"/>
          <w:numId w:val="37"/>
        </w:numPr>
        <w:rPr>
          <w:color w:val="auto"/>
        </w:rPr>
      </w:pPr>
      <w:r w:rsidRPr="00BA6FBE">
        <w:rPr>
          <w:color w:val="auto"/>
        </w:rPr>
        <w:t>Housing First Scotland Fund</w:t>
      </w:r>
    </w:p>
    <w:p w14:paraId="307BDE8A" w14:textId="77777777" w:rsidR="00087CDC" w:rsidRPr="00BA6FBE" w:rsidRDefault="00087CDC" w:rsidP="002F4510">
      <w:pPr>
        <w:pStyle w:val="CorraBodyText"/>
        <w:numPr>
          <w:ilvl w:val="0"/>
          <w:numId w:val="37"/>
        </w:numPr>
        <w:rPr>
          <w:color w:val="auto"/>
        </w:rPr>
      </w:pPr>
      <w:r w:rsidRPr="00BA6FBE">
        <w:rPr>
          <w:color w:val="auto"/>
        </w:rPr>
        <w:t>Third Sector Homelessness Fund</w:t>
      </w:r>
    </w:p>
    <w:p w14:paraId="1B151134" w14:textId="77777777" w:rsidR="00087CDC" w:rsidRPr="00BA6FBE" w:rsidRDefault="00087CDC" w:rsidP="002F4510">
      <w:pPr>
        <w:pStyle w:val="CorraBodyText"/>
        <w:numPr>
          <w:ilvl w:val="0"/>
          <w:numId w:val="37"/>
        </w:numPr>
        <w:rPr>
          <w:color w:val="auto"/>
        </w:rPr>
      </w:pPr>
      <w:r w:rsidRPr="00BA6FBE">
        <w:rPr>
          <w:color w:val="auto"/>
        </w:rPr>
        <w:t>Stewart Investors Racial Equity Fund</w:t>
      </w:r>
    </w:p>
    <w:p w14:paraId="1241ACCB" w14:textId="77777777" w:rsidR="00087CDC" w:rsidRPr="00BA6FBE" w:rsidRDefault="00087CDC" w:rsidP="002F4510">
      <w:pPr>
        <w:pStyle w:val="CorraBodyText"/>
        <w:numPr>
          <w:ilvl w:val="0"/>
          <w:numId w:val="37"/>
        </w:numPr>
        <w:rPr>
          <w:color w:val="auto"/>
        </w:rPr>
      </w:pPr>
      <w:r w:rsidRPr="00BA6FBE">
        <w:rPr>
          <w:color w:val="auto"/>
        </w:rPr>
        <w:t>STV Children’s Appeal Community Fund</w:t>
      </w:r>
    </w:p>
    <w:p w14:paraId="7C8EA45C" w14:textId="77777777" w:rsidR="00087CDC" w:rsidRPr="00BA6FBE" w:rsidRDefault="00087CDC" w:rsidP="002F4510">
      <w:pPr>
        <w:pStyle w:val="CorraBodyText"/>
        <w:numPr>
          <w:ilvl w:val="0"/>
          <w:numId w:val="37"/>
        </w:numPr>
        <w:rPr>
          <w:color w:val="auto"/>
        </w:rPr>
      </w:pPr>
      <w:r w:rsidRPr="00BA6FBE">
        <w:rPr>
          <w:color w:val="auto"/>
        </w:rPr>
        <w:t>Cycling Scotland</w:t>
      </w:r>
    </w:p>
    <w:p w14:paraId="07445B9B" w14:textId="77777777" w:rsidR="00087CDC" w:rsidRPr="00BA6FBE" w:rsidRDefault="00087CDC" w:rsidP="002F4510">
      <w:pPr>
        <w:pStyle w:val="CorraBodyText"/>
        <w:numPr>
          <w:ilvl w:val="0"/>
          <w:numId w:val="37"/>
        </w:numPr>
        <w:rPr>
          <w:color w:val="auto"/>
        </w:rPr>
      </w:pPr>
      <w:r w:rsidRPr="00BA6FBE">
        <w:rPr>
          <w:color w:val="auto"/>
        </w:rPr>
        <w:t>Appetite for Change</w:t>
      </w:r>
    </w:p>
    <w:p w14:paraId="647AF849" w14:textId="77777777" w:rsidR="00087CDC" w:rsidRPr="00BA6FBE" w:rsidRDefault="00087CDC" w:rsidP="002F4510">
      <w:pPr>
        <w:pStyle w:val="CorraBodyText"/>
        <w:numPr>
          <w:ilvl w:val="0"/>
          <w:numId w:val="37"/>
        </w:numPr>
        <w:rPr>
          <w:color w:val="auto"/>
        </w:rPr>
      </w:pPr>
      <w:r w:rsidRPr="00BA6FBE">
        <w:rPr>
          <w:color w:val="auto"/>
        </w:rPr>
        <w:t>Social Action Inquiry</w:t>
      </w:r>
    </w:p>
    <w:p w14:paraId="5C940473" w14:textId="77777777" w:rsidR="00087CDC" w:rsidRPr="00BA6FBE" w:rsidRDefault="00087CDC" w:rsidP="009959B5">
      <w:pPr>
        <w:pStyle w:val="CorraBodyText"/>
        <w:numPr>
          <w:ilvl w:val="0"/>
          <w:numId w:val="37"/>
        </w:numPr>
        <w:rPr>
          <w:color w:val="auto"/>
        </w:rPr>
      </w:pPr>
      <w:r w:rsidRPr="00BA6FBE">
        <w:rPr>
          <w:color w:val="auto"/>
        </w:rPr>
        <w:t>Anti-Racism Fund</w:t>
      </w:r>
    </w:p>
    <w:p w14:paraId="357B9A40" w14:textId="77777777" w:rsidR="00087CDC" w:rsidRPr="00BA6FBE" w:rsidRDefault="00087CDC" w:rsidP="009959B5">
      <w:pPr>
        <w:pStyle w:val="CorraBodyText"/>
        <w:numPr>
          <w:ilvl w:val="0"/>
          <w:numId w:val="37"/>
        </w:numPr>
        <w:rPr>
          <w:color w:val="auto"/>
        </w:rPr>
      </w:pPr>
      <w:r w:rsidRPr="00BA6FBE">
        <w:rPr>
          <w:color w:val="auto"/>
        </w:rPr>
        <w:t xml:space="preserve">Communities Recovery Fund </w:t>
      </w:r>
    </w:p>
    <w:p w14:paraId="05208F95" w14:textId="77777777" w:rsidR="00087CDC" w:rsidRPr="00BA6FBE" w:rsidRDefault="00087CDC" w:rsidP="007A1252">
      <w:pPr>
        <w:pStyle w:val="CorraBodyText"/>
        <w:rPr>
          <w:color w:val="auto"/>
        </w:rPr>
      </w:pPr>
    </w:p>
    <w:p w14:paraId="1FB0A28A" w14:textId="77777777" w:rsidR="00087CDC" w:rsidRPr="00BA6FBE" w:rsidRDefault="00087CDC" w:rsidP="007A1252">
      <w:pPr>
        <w:pStyle w:val="CorraBodyText"/>
        <w:rPr>
          <w:color w:val="auto"/>
        </w:rPr>
      </w:pPr>
      <w:r w:rsidRPr="00BA6FBE">
        <w:rPr>
          <w:color w:val="auto"/>
        </w:rPr>
        <w:lastRenderedPageBreak/>
        <w:t>23. Statement of Funds (continued)</w:t>
      </w:r>
    </w:p>
    <w:p w14:paraId="5136E265" w14:textId="24E57B8D" w:rsidR="002F4510" w:rsidRPr="00BA6FBE" w:rsidRDefault="002F4510" w:rsidP="007A1252">
      <w:pPr>
        <w:pStyle w:val="CorraBodyText"/>
        <w:rPr>
          <w:color w:val="auto"/>
        </w:rPr>
      </w:pPr>
      <w:r w:rsidRPr="00BA6FBE">
        <w:rPr>
          <w:color w:val="auto"/>
        </w:rPr>
        <w:t>(e) Designated funds 2022/3</w:t>
      </w:r>
      <w:r w:rsidRPr="00BA6FBE">
        <w:rPr>
          <w:color w:val="auto"/>
        </w:rPr>
        <w:tab/>
      </w:r>
    </w:p>
    <w:tbl>
      <w:tblPr>
        <w:tblW w:w="1512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5"/>
        <w:gridCol w:w="3465"/>
        <w:gridCol w:w="2050"/>
        <w:gridCol w:w="2745"/>
        <w:gridCol w:w="2332"/>
      </w:tblGrid>
      <w:tr w:rsidR="00BA6FBE" w:rsidRPr="00BA6FBE" w14:paraId="615CCC79" w14:textId="77777777" w:rsidTr="002F4510">
        <w:trPr>
          <w:trHeight w:val="252"/>
        </w:trPr>
        <w:tc>
          <w:tcPr>
            <w:tcW w:w="4535" w:type="dxa"/>
            <w:vAlign w:val="center"/>
          </w:tcPr>
          <w:p w14:paraId="274DED7E" w14:textId="77777777" w:rsidR="002F4510" w:rsidRPr="00BA6FBE" w:rsidRDefault="002F4510" w:rsidP="007A1252">
            <w:pPr>
              <w:pStyle w:val="CorraBodyText"/>
              <w:rPr>
                <w:color w:val="auto"/>
              </w:rPr>
            </w:pPr>
          </w:p>
        </w:tc>
        <w:tc>
          <w:tcPr>
            <w:tcW w:w="3465" w:type="dxa"/>
            <w:vAlign w:val="center"/>
          </w:tcPr>
          <w:p w14:paraId="739CC420" w14:textId="3E3DFC04" w:rsidR="002F4510" w:rsidRPr="00BA6FBE" w:rsidRDefault="002F4510" w:rsidP="007A1252">
            <w:pPr>
              <w:pStyle w:val="CorraBodyText"/>
              <w:rPr>
                <w:color w:val="auto"/>
              </w:rPr>
            </w:pPr>
            <w:r w:rsidRPr="00BA6FBE">
              <w:rPr>
                <w:color w:val="auto"/>
              </w:rPr>
              <w:t xml:space="preserve">Balance </w:t>
            </w:r>
            <w:proofErr w:type="gramStart"/>
            <w:r w:rsidRPr="00BA6FBE">
              <w:rPr>
                <w:color w:val="auto"/>
              </w:rPr>
              <w:t>at</w:t>
            </w:r>
            <w:proofErr w:type="gramEnd"/>
            <w:r w:rsidRPr="00BA6FBE">
              <w:rPr>
                <w:color w:val="auto"/>
              </w:rPr>
              <w:t xml:space="preserve"> 1 January 2022 £000s</w:t>
            </w:r>
          </w:p>
        </w:tc>
        <w:tc>
          <w:tcPr>
            <w:tcW w:w="2050" w:type="dxa"/>
            <w:vAlign w:val="center"/>
          </w:tcPr>
          <w:p w14:paraId="601CF928" w14:textId="64BF8BF4" w:rsidR="002F4510" w:rsidRPr="00BA6FBE" w:rsidRDefault="002F4510" w:rsidP="007A1252">
            <w:pPr>
              <w:pStyle w:val="CorraBodyText"/>
              <w:rPr>
                <w:color w:val="auto"/>
              </w:rPr>
            </w:pPr>
            <w:r w:rsidRPr="00BA6FBE">
              <w:rPr>
                <w:color w:val="auto"/>
              </w:rPr>
              <w:t>Transfer of funds £000s</w:t>
            </w:r>
          </w:p>
        </w:tc>
        <w:tc>
          <w:tcPr>
            <w:tcW w:w="2745" w:type="dxa"/>
            <w:vAlign w:val="center"/>
          </w:tcPr>
          <w:p w14:paraId="528F6559" w14:textId="451FC301" w:rsidR="002F4510" w:rsidRPr="00BA6FBE" w:rsidRDefault="002F4510" w:rsidP="007A1252">
            <w:pPr>
              <w:pStyle w:val="CorraBodyText"/>
              <w:rPr>
                <w:color w:val="auto"/>
              </w:rPr>
            </w:pPr>
            <w:r w:rsidRPr="00BA6FBE">
              <w:rPr>
                <w:color w:val="auto"/>
              </w:rPr>
              <w:t>Charitable activities expenditure £000s</w:t>
            </w:r>
          </w:p>
        </w:tc>
        <w:tc>
          <w:tcPr>
            <w:tcW w:w="2332" w:type="dxa"/>
            <w:vAlign w:val="center"/>
          </w:tcPr>
          <w:p w14:paraId="622FDDCC" w14:textId="7AC33289" w:rsidR="002F4510" w:rsidRPr="00BA6FBE" w:rsidRDefault="002F4510" w:rsidP="007A1252">
            <w:pPr>
              <w:pStyle w:val="CorraBodyText"/>
              <w:rPr>
                <w:color w:val="auto"/>
              </w:rPr>
            </w:pPr>
            <w:r w:rsidRPr="00BA6FBE">
              <w:rPr>
                <w:color w:val="auto"/>
              </w:rPr>
              <w:t xml:space="preserve">Closing balance </w:t>
            </w:r>
            <w:proofErr w:type="gramStart"/>
            <w:r w:rsidRPr="00BA6FBE">
              <w:rPr>
                <w:color w:val="auto"/>
              </w:rPr>
              <w:t>at</w:t>
            </w:r>
            <w:proofErr w:type="gramEnd"/>
            <w:r w:rsidRPr="00BA6FBE">
              <w:rPr>
                <w:color w:val="auto"/>
              </w:rPr>
              <w:t xml:space="preserve"> 31 March 2023 £000s</w:t>
            </w:r>
          </w:p>
        </w:tc>
      </w:tr>
      <w:tr w:rsidR="00BA6FBE" w:rsidRPr="00BA6FBE" w14:paraId="43A91303" w14:textId="77777777" w:rsidTr="002F4510">
        <w:trPr>
          <w:trHeight w:val="252"/>
        </w:trPr>
        <w:tc>
          <w:tcPr>
            <w:tcW w:w="4535" w:type="dxa"/>
            <w:vAlign w:val="center"/>
          </w:tcPr>
          <w:p w14:paraId="3B39BA33" w14:textId="77777777" w:rsidR="00087CDC" w:rsidRPr="00BA6FBE" w:rsidRDefault="00087CDC" w:rsidP="007A1252">
            <w:pPr>
              <w:pStyle w:val="CorraBodyText"/>
              <w:rPr>
                <w:color w:val="auto"/>
              </w:rPr>
            </w:pPr>
            <w:r w:rsidRPr="00BA6FBE">
              <w:rPr>
                <w:color w:val="auto"/>
              </w:rPr>
              <w:t>Partnership Drugs Initiative</w:t>
            </w:r>
          </w:p>
        </w:tc>
        <w:tc>
          <w:tcPr>
            <w:tcW w:w="3465" w:type="dxa"/>
            <w:vAlign w:val="center"/>
          </w:tcPr>
          <w:p w14:paraId="30A90175" w14:textId="77777777" w:rsidR="00087CDC" w:rsidRPr="00BA6FBE" w:rsidRDefault="00087CDC" w:rsidP="007A1252">
            <w:pPr>
              <w:pStyle w:val="CorraBodyText"/>
              <w:rPr>
                <w:color w:val="auto"/>
              </w:rPr>
            </w:pPr>
            <w:r w:rsidRPr="00BA6FBE">
              <w:rPr>
                <w:color w:val="auto"/>
              </w:rPr>
              <w:t>569</w:t>
            </w:r>
          </w:p>
        </w:tc>
        <w:tc>
          <w:tcPr>
            <w:tcW w:w="2050" w:type="dxa"/>
            <w:vAlign w:val="center"/>
          </w:tcPr>
          <w:p w14:paraId="5EA9B18E" w14:textId="77777777" w:rsidR="00087CDC" w:rsidRPr="00BA6FBE" w:rsidRDefault="00087CDC" w:rsidP="007A1252">
            <w:pPr>
              <w:pStyle w:val="CorraBodyText"/>
              <w:rPr>
                <w:color w:val="auto"/>
              </w:rPr>
            </w:pPr>
            <w:r w:rsidRPr="00BA6FBE">
              <w:rPr>
                <w:color w:val="auto"/>
              </w:rPr>
              <w:t>500</w:t>
            </w:r>
          </w:p>
        </w:tc>
        <w:tc>
          <w:tcPr>
            <w:tcW w:w="2745" w:type="dxa"/>
            <w:vAlign w:val="center"/>
          </w:tcPr>
          <w:p w14:paraId="2F0D7C70" w14:textId="77777777" w:rsidR="00087CDC" w:rsidRPr="00BA6FBE" w:rsidRDefault="00087CDC" w:rsidP="007A1252">
            <w:pPr>
              <w:pStyle w:val="CorraBodyText"/>
              <w:rPr>
                <w:color w:val="auto"/>
              </w:rPr>
            </w:pPr>
            <w:r w:rsidRPr="00BA6FBE">
              <w:rPr>
                <w:color w:val="auto"/>
              </w:rPr>
              <w:t>(278)</w:t>
            </w:r>
          </w:p>
        </w:tc>
        <w:tc>
          <w:tcPr>
            <w:tcW w:w="2332" w:type="dxa"/>
            <w:vAlign w:val="center"/>
          </w:tcPr>
          <w:p w14:paraId="336BA516" w14:textId="77777777" w:rsidR="00087CDC" w:rsidRPr="00BA6FBE" w:rsidRDefault="00087CDC" w:rsidP="007A1252">
            <w:pPr>
              <w:pStyle w:val="CorraBodyText"/>
              <w:rPr>
                <w:color w:val="auto"/>
              </w:rPr>
            </w:pPr>
            <w:r w:rsidRPr="00BA6FBE">
              <w:rPr>
                <w:color w:val="auto"/>
              </w:rPr>
              <w:t>791</w:t>
            </w:r>
          </w:p>
        </w:tc>
      </w:tr>
      <w:tr w:rsidR="00BA6FBE" w:rsidRPr="00BA6FBE" w14:paraId="3D6A0B2B" w14:textId="77777777" w:rsidTr="002F4510">
        <w:trPr>
          <w:trHeight w:val="260"/>
        </w:trPr>
        <w:tc>
          <w:tcPr>
            <w:tcW w:w="4535" w:type="dxa"/>
            <w:vAlign w:val="center"/>
          </w:tcPr>
          <w:p w14:paraId="484B21A5" w14:textId="77777777" w:rsidR="00087CDC" w:rsidRPr="00BA6FBE" w:rsidRDefault="00087CDC" w:rsidP="007A1252">
            <w:pPr>
              <w:pStyle w:val="CorraBodyText"/>
              <w:rPr>
                <w:color w:val="auto"/>
              </w:rPr>
            </w:pPr>
            <w:r w:rsidRPr="00BA6FBE">
              <w:rPr>
                <w:color w:val="auto"/>
              </w:rPr>
              <w:t>People in Place</w:t>
            </w:r>
          </w:p>
        </w:tc>
        <w:tc>
          <w:tcPr>
            <w:tcW w:w="3465" w:type="dxa"/>
            <w:vAlign w:val="center"/>
          </w:tcPr>
          <w:p w14:paraId="0556A2B1" w14:textId="77777777" w:rsidR="00087CDC" w:rsidRPr="00BA6FBE" w:rsidRDefault="00087CDC" w:rsidP="007A1252">
            <w:pPr>
              <w:pStyle w:val="CorraBodyText"/>
              <w:rPr>
                <w:color w:val="auto"/>
              </w:rPr>
            </w:pPr>
            <w:r w:rsidRPr="00BA6FBE">
              <w:rPr>
                <w:color w:val="auto"/>
              </w:rPr>
              <w:t>357</w:t>
            </w:r>
          </w:p>
        </w:tc>
        <w:tc>
          <w:tcPr>
            <w:tcW w:w="2050" w:type="dxa"/>
            <w:vAlign w:val="center"/>
          </w:tcPr>
          <w:p w14:paraId="67AC1B6B" w14:textId="77777777" w:rsidR="00087CDC" w:rsidRPr="00BA6FBE" w:rsidRDefault="00087CDC" w:rsidP="007A1252">
            <w:pPr>
              <w:pStyle w:val="CorraBodyText"/>
              <w:rPr>
                <w:color w:val="auto"/>
              </w:rPr>
            </w:pPr>
            <w:r w:rsidRPr="00BA6FBE">
              <w:rPr>
                <w:color w:val="auto"/>
              </w:rPr>
              <w:t>250</w:t>
            </w:r>
          </w:p>
        </w:tc>
        <w:tc>
          <w:tcPr>
            <w:tcW w:w="2745" w:type="dxa"/>
            <w:vAlign w:val="center"/>
          </w:tcPr>
          <w:p w14:paraId="50A4BDC6" w14:textId="77777777" w:rsidR="00087CDC" w:rsidRPr="00BA6FBE" w:rsidRDefault="00087CDC" w:rsidP="007A1252">
            <w:pPr>
              <w:pStyle w:val="CorraBodyText"/>
              <w:rPr>
                <w:color w:val="auto"/>
              </w:rPr>
            </w:pPr>
            <w:r w:rsidRPr="00BA6FBE">
              <w:rPr>
                <w:color w:val="auto"/>
              </w:rPr>
              <w:t>(462)</w:t>
            </w:r>
          </w:p>
        </w:tc>
        <w:tc>
          <w:tcPr>
            <w:tcW w:w="2332" w:type="dxa"/>
            <w:vAlign w:val="center"/>
          </w:tcPr>
          <w:p w14:paraId="5B112FF7" w14:textId="77777777" w:rsidR="00087CDC" w:rsidRPr="00BA6FBE" w:rsidRDefault="00087CDC" w:rsidP="007A1252">
            <w:pPr>
              <w:pStyle w:val="CorraBodyText"/>
              <w:rPr>
                <w:color w:val="auto"/>
              </w:rPr>
            </w:pPr>
            <w:r w:rsidRPr="00BA6FBE">
              <w:rPr>
                <w:color w:val="auto"/>
              </w:rPr>
              <w:t>145</w:t>
            </w:r>
          </w:p>
        </w:tc>
      </w:tr>
      <w:tr w:rsidR="00BA6FBE" w:rsidRPr="00BA6FBE" w14:paraId="4042ABB9" w14:textId="77777777" w:rsidTr="002F4510">
        <w:trPr>
          <w:trHeight w:val="260"/>
        </w:trPr>
        <w:tc>
          <w:tcPr>
            <w:tcW w:w="4535" w:type="dxa"/>
            <w:vAlign w:val="center"/>
          </w:tcPr>
          <w:p w14:paraId="283B54CD" w14:textId="77777777" w:rsidR="00087CDC" w:rsidRPr="00BA6FBE" w:rsidRDefault="00087CDC" w:rsidP="007A1252">
            <w:pPr>
              <w:pStyle w:val="CorraBodyText"/>
              <w:rPr>
                <w:color w:val="auto"/>
              </w:rPr>
            </w:pPr>
            <w:r w:rsidRPr="00BA6FBE">
              <w:rPr>
                <w:color w:val="auto"/>
              </w:rPr>
              <w:t>Henry Duncan grants</w:t>
            </w:r>
          </w:p>
        </w:tc>
        <w:tc>
          <w:tcPr>
            <w:tcW w:w="3465" w:type="dxa"/>
            <w:vAlign w:val="center"/>
          </w:tcPr>
          <w:p w14:paraId="073110B2" w14:textId="77777777" w:rsidR="00087CDC" w:rsidRPr="00BA6FBE" w:rsidRDefault="00087CDC" w:rsidP="007A1252">
            <w:pPr>
              <w:pStyle w:val="CorraBodyText"/>
              <w:rPr>
                <w:color w:val="auto"/>
              </w:rPr>
            </w:pPr>
            <w:r w:rsidRPr="00BA6FBE">
              <w:rPr>
                <w:color w:val="auto"/>
              </w:rPr>
              <w:t>1,746</w:t>
            </w:r>
          </w:p>
        </w:tc>
        <w:tc>
          <w:tcPr>
            <w:tcW w:w="2050" w:type="dxa"/>
            <w:vAlign w:val="center"/>
          </w:tcPr>
          <w:p w14:paraId="005A3670" w14:textId="77777777" w:rsidR="00087CDC" w:rsidRPr="00BA6FBE" w:rsidRDefault="00087CDC" w:rsidP="007A1252">
            <w:pPr>
              <w:pStyle w:val="CorraBodyText"/>
              <w:rPr>
                <w:color w:val="auto"/>
              </w:rPr>
            </w:pPr>
            <w:r w:rsidRPr="00BA6FBE">
              <w:rPr>
                <w:color w:val="auto"/>
              </w:rPr>
              <w:t>429</w:t>
            </w:r>
          </w:p>
        </w:tc>
        <w:tc>
          <w:tcPr>
            <w:tcW w:w="2745" w:type="dxa"/>
            <w:vAlign w:val="center"/>
          </w:tcPr>
          <w:p w14:paraId="1FE71BE4" w14:textId="77777777" w:rsidR="00087CDC" w:rsidRPr="00BA6FBE" w:rsidRDefault="00087CDC" w:rsidP="007A1252">
            <w:pPr>
              <w:pStyle w:val="CorraBodyText"/>
              <w:rPr>
                <w:color w:val="auto"/>
              </w:rPr>
            </w:pPr>
            <w:r w:rsidRPr="00BA6FBE">
              <w:rPr>
                <w:color w:val="auto"/>
              </w:rPr>
              <w:t>(826)</w:t>
            </w:r>
          </w:p>
        </w:tc>
        <w:tc>
          <w:tcPr>
            <w:tcW w:w="2332" w:type="dxa"/>
            <w:vAlign w:val="center"/>
          </w:tcPr>
          <w:p w14:paraId="0025ABF6" w14:textId="77777777" w:rsidR="00087CDC" w:rsidRPr="00BA6FBE" w:rsidRDefault="00087CDC" w:rsidP="007A1252">
            <w:pPr>
              <w:pStyle w:val="CorraBodyText"/>
              <w:rPr>
                <w:color w:val="auto"/>
              </w:rPr>
            </w:pPr>
            <w:r w:rsidRPr="00BA6FBE">
              <w:rPr>
                <w:color w:val="auto"/>
              </w:rPr>
              <w:t>1,349</w:t>
            </w:r>
          </w:p>
        </w:tc>
      </w:tr>
      <w:tr w:rsidR="00BA6FBE" w:rsidRPr="00BA6FBE" w14:paraId="2399F2B2" w14:textId="77777777" w:rsidTr="002F4510">
        <w:trPr>
          <w:trHeight w:val="257"/>
        </w:trPr>
        <w:tc>
          <w:tcPr>
            <w:tcW w:w="4535" w:type="dxa"/>
            <w:vAlign w:val="center"/>
          </w:tcPr>
          <w:p w14:paraId="58C2AA41" w14:textId="77777777" w:rsidR="00087CDC" w:rsidRPr="00BA6FBE" w:rsidRDefault="00087CDC" w:rsidP="007A1252">
            <w:pPr>
              <w:pStyle w:val="CorraBodyText"/>
              <w:rPr>
                <w:color w:val="auto"/>
              </w:rPr>
            </w:pPr>
            <w:r w:rsidRPr="00BA6FBE">
              <w:rPr>
                <w:color w:val="auto"/>
              </w:rPr>
              <w:t>Other funds</w:t>
            </w:r>
          </w:p>
        </w:tc>
        <w:tc>
          <w:tcPr>
            <w:tcW w:w="3465" w:type="dxa"/>
            <w:vAlign w:val="center"/>
          </w:tcPr>
          <w:p w14:paraId="3F0A63DE" w14:textId="77777777" w:rsidR="00087CDC" w:rsidRPr="00BA6FBE" w:rsidRDefault="00087CDC" w:rsidP="007A1252">
            <w:pPr>
              <w:pStyle w:val="CorraBodyText"/>
              <w:rPr>
                <w:color w:val="auto"/>
              </w:rPr>
            </w:pPr>
            <w:r w:rsidRPr="00BA6FBE">
              <w:rPr>
                <w:color w:val="auto"/>
              </w:rPr>
              <w:t>78</w:t>
            </w:r>
          </w:p>
        </w:tc>
        <w:tc>
          <w:tcPr>
            <w:tcW w:w="2050" w:type="dxa"/>
            <w:vAlign w:val="center"/>
          </w:tcPr>
          <w:p w14:paraId="0CA616D7" w14:textId="77777777" w:rsidR="00087CDC" w:rsidRPr="00BA6FBE" w:rsidRDefault="00087CDC" w:rsidP="007A1252">
            <w:pPr>
              <w:pStyle w:val="CorraBodyText"/>
              <w:rPr>
                <w:color w:val="auto"/>
              </w:rPr>
            </w:pPr>
            <w:r w:rsidRPr="00BA6FBE">
              <w:rPr>
                <w:color w:val="auto"/>
              </w:rPr>
              <w:t>197</w:t>
            </w:r>
          </w:p>
        </w:tc>
        <w:tc>
          <w:tcPr>
            <w:tcW w:w="2745" w:type="dxa"/>
            <w:vAlign w:val="center"/>
          </w:tcPr>
          <w:p w14:paraId="5AC6EBC1" w14:textId="77777777" w:rsidR="00087CDC" w:rsidRPr="00BA6FBE" w:rsidRDefault="00087CDC" w:rsidP="007A1252">
            <w:pPr>
              <w:pStyle w:val="CorraBodyText"/>
              <w:rPr>
                <w:color w:val="auto"/>
              </w:rPr>
            </w:pPr>
            <w:r w:rsidRPr="00BA6FBE">
              <w:rPr>
                <w:color w:val="auto"/>
              </w:rPr>
              <w:t>(164)</w:t>
            </w:r>
          </w:p>
        </w:tc>
        <w:tc>
          <w:tcPr>
            <w:tcW w:w="2332" w:type="dxa"/>
            <w:vAlign w:val="center"/>
          </w:tcPr>
          <w:p w14:paraId="1C4F270E" w14:textId="77777777" w:rsidR="00087CDC" w:rsidRPr="00BA6FBE" w:rsidRDefault="00087CDC" w:rsidP="007A1252">
            <w:pPr>
              <w:pStyle w:val="CorraBodyText"/>
              <w:rPr>
                <w:color w:val="auto"/>
              </w:rPr>
            </w:pPr>
            <w:r w:rsidRPr="00BA6FBE">
              <w:rPr>
                <w:color w:val="auto"/>
              </w:rPr>
              <w:t>111</w:t>
            </w:r>
          </w:p>
        </w:tc>
      </w:tr>
      <w:tr w:rsidR="00BA6FBE" w:rsidRPr="00BA6FBE" w14:paraId="4AD2D529" w14:textId="77777777" w:rsidTr="002F4510">
        <w:trPr>
          <w:trHeight w:val="261"/>
        </w:trPr>
        <w:tc>
          <w:tcPr>
            <w:tcW w:w="4535" w:type="dxa"/>
            <w:vAlign w:val="center"/>
          </w:tcPr>
          <w:p w14:paraId="64004963" w14:textId="77777777" w:rsidR="00087CDC" w:rsidRPr="00BA6FBE" w:rsidRDefault="00087CDC" w:rsidP="007A1252">
            <w:pPr>
              <w:pStyle w:val="CorraBodyText"/>
              <w:rPr>
                <w:color w:val="auto"/>
              </w:rPr>
            </w:pPr>
            <w:r w:rsidRPr="00BA6FBE">
              <w:rPr>
                <w:color w:val="auto"/>
              </w:rPr>
              <w:t xml:space="preserve">Total for 2022–23 (15 </w:t>
            </w:r>
            <w:proofErr w:type="spellStart"/>
            <w:r w:rsidRPr="00BA6FBE">
              <w:rPr>
                <w:color w:val="auto"/>
              </w:rPr>
              <w:t>mths</w:t>
            </w:r>
            <w:proofErr w:type="spellEnd"/>
            <w:r w:rsidRPr="00BA6FBE">
              <w:rPr>
                <w:color w:val="auto"/>
              </w:rPr>
              <w:t>)</w:t>
            </w:r>
          </w:p>
        </w:tc>
        <w:tc>
          <w:tcPr>
            <w:tcW w:w="3465" w:type="dxa"/>
            <w:vAlign w:val="center"/>
          </w:tcPr>
          <w:p w14:paraId="7A0C5A0A" w14:textId="77777777" w:rsidR="00087CDC" w:rsidRPr="00BA6FBE" w:rsidRDefault="00087CDC" w:rsidP="007A1252">
            <w:pPr>
              <w:pStyle w:val="CorraBodyText"/>
              <w:rPr>
                <w:color w:val="auto"/>
              </w:rPr>
            </w:pPr>
            <w:r w:rsidRPr="00BA6FBE">
              <w:rPr>
                <w:color w:val="auto"/>
              </w:rPr>
              <w:t>2,750</w:t>
            </w:r>
          </w:p>
        </w:tc>
        <w:tc>
          <w:tcPr>
            <w:tcW w:w="2050" w:type="dxa"/>
            <w:vAlign w:val="center"/>
          </w:tcPr>
          <w:p w14:paraId="46E7343C" w14:textId="77777777" w:rsidR="00087CDC" w:rsidRPr="00BA6FBE" w:rsidRDefault="00087CDC" w:rsidP="007A1252">
            <w:pPr>
              <w:pStyle w:val="CorraBodyText"/>
              <w:rPr>
                <w:color w:val="auto"/>
              </w:rPr>
            </w:pPr>
            <w:r w:rsidRPr="00BA6FBE">
              <w:rPr>
                <w:color w:val="auto"/>
              </w:rPr>
              <w:t>1,376</w:t>
            </w:r>
          </w:p>
        </w:tc>
        <w:tc>
          <w:tcPr>
            <w:tcW w:w="2745" w:type="dxa"/>
            <w:vAlign w:val="center"/>
          </w:tcPr>
          <w:p w14:paraId="2ECBAC5A" w14:textId="77777777" w:rsidR="00087CDC" w:rsidRPr="00BA6FBE" w:rsidRDefault="00087CDC" w:rsidP="007A1252">
            <w:pPr>
              <w:pStyle w:val="CorraBodyText"/>
              <w:rPr>
                <w:color w:val="auto"/>
              </w:rPr>
            </w:pPr>
            <w:r w:rsidRPr="00BA6FBE">
              <w:rPr>
                <w:color w:val="auto"/>
              </w:rPr>
              <w:t>(1,730)</w:t>
            </w:r>
          </w:p>
        </w:tc>
        <w:tc>
          <w:tcPr>
            <w:tcW w:w="2332" w:type="dxa"/>
            <w:vAlign w:val="center"/>
          </w:tcPr>
          <w:p w14:paraId="569FC845" w14:textId="77777777" w:rsidR="00087CDC" w:rsidRPr="00BA6FBE" w:rsidRDefault="00087CDC" w:rsidP="007A1252">
            <w:pPr>
              <w:pStyle w:val="CorraBodyText"/>
              <w:rPr>
                <w:color w:val="auto"/>
              </w:rPr>
            </w:pPr>
            <w:r w:rsidRPr="00BA6FBE">
              <w:rPr>
                <w:color w:val="auto"/>
              </w:rPr>
              <w:t>2,396</w:t>
            </w:r>
          </w:p>
        </w:tc>
      </w:tr>
      <w:tr w:rsidR="00BA6FBE" w:rsidRPr="00BA6FBE" w14:paraId="51212F2E" w14:textId="77777777" w:rsidTr="002F4510">
        <w:trPr>
          <w:trHeight w:val="185"/>
        </w:trPr>
        <w:tc>
          <w:tcPr>
            <w:tcW w:w="4535" w:type="dxa"/>
          </w:tcPr>
          <w:p w14:paraId="1548546C" w14:textId="77777777" w:rsidR="00087CDC" w:rsidRPr="00BA6FBE" w:rsidRDefault="00087CDC" w:rsidP="007A1252">
            <w:pPr>
              <w:pStyle w:val="CorraBodyText"/>
              <w:rPr>
                <w:color w:val="auto"/>
              </w:rPr>
            </w:pPr>
            <w:r w:rsidRPr="00BA6FBE">
              <w:rPr>
                <w:color w:val="auto"/>
              </w:rPr>
              <w:t xml:space="preserve">Total for 2021 (12 </w:t>
            </w:r>
            <w:proofErr w:type="spellStart"/>
            <w:r w:rsidRPr="00BA6FBE">
              <w:rPr>
                <w:color w:val="auto"/>
              </w:rPr>
              <w:t>mths</w:t>
            </w:r>
            <w:proofErr w:type="spellEnd"/>
            <w:r w:rsidRPr="00BA6FBE">
              <w:rPr>
                <w:color w:val="auto"/>
              </w:rPr>
              <w:t>)</w:t>
            </w:r>
          </w:p>
        </w:tc>
        <w:tc>
          <w:tcPr>
            <w:tcW w:w="3465" w:type="dxa"/>
            <w:vAlign w:val="bottom"/>
          </w:tcPr>
          <w:p w14:paraId="12DB7480" w14:textId="77777777" w:rsidR="00087CDC" w:rsidRPr="00BA6FBE" w:rsidRDefault="00087CDC" w:rsidP="007A1252">
            <w:pPr>
              <w:pStyle w:val="CorraBodyText"/>
              <w:rPr>
                <w:color w:val="auto"/>
              </w:rPr>
            </w:pPr>
            <w:r w:rsidRPr="00BA6FBE">
              <w:rPr>
                <w:color w:val="auto"/>
              </w:rPr>
              <w:t>2,170</w:t>
            </w:r>
          </w:p>
        </w:tc>
        <w:tc>
          <w:tcPr>
            <w:tcW w:w="2050" w:type="dxa"/>
            <w:vAlign w:val="bottom"/>
          </w:tcPr>
          <w:p w14:paraId="08110DFF" w14:textId="77777777" w:rsidR="00087CDC" w:rsidRPr="00BA6FBE" w:rsidRDefault="00087CDC" w:rsidP="007A1252">
            <w:pPr>
              <w:pStyle w:val="CorraBodyText"/>
              <w:rPr>
                <w:color w:val="auto"/>
              </w:rPr>
            </w:pPr>
            <w:r w:rsidRPr="00BA6FBE">
              <w:rPr>
                <w:color w:val="auto"/>
              </w:rPr>
              <w:t>2,198</w:t>
            </w:r>
          </w:p>
        </w:tc>
        <w:tc>
          <w:tcPr>
            <w:tcW w:w="2745" w:type="dxa"/>
            <w:vAlign w:val="bottom"/>
          </w:tcPr>
          <w:p w14:paraId="1152ABA8" w14:textId="77777777" w:rsidR="00087CDC" w:rsidRPr="00BA6FBE" w:rsidRDefault="00087CDC" w:rsidP="007A1252">
            <w:pPr>
              <w:pStyle w:val="CorraBodyText"/>
              <w:rPr>
                <w:color w:val="auto"/>
              </w:rPr>
            </w:pPr>
            <w:r w:rsidRPr="00BA6FBE">
              <w:rPr>
                <w:color w:val="auto"/>
              </w:rPr>
              <w:t>(1,618)</w:t>
            </w:r>
          </w:p>
        </w:tc>
        <w:tc>
          <w:tcPr>
            <w:tcW w:w="2332" w:type="dxa"/>
            <w:vAlign w:val="bottom"/>
          </w:tcPr>
          <w:p w14:paraId="2B901277" w14:textId="77777777" w:rsidR="00087CDC" w:rsidRPr="00BA6FBE" w:rsidRDefault="00087CDC" w:rsidP="007A1252">
            <w:pPr>
              <w:pStyle w:val="CorraBodyText"/>
              <w:rPr>
                <w:color w:val="auto"/>
              </w:rPr>
            </w:pPr>
            <w:r w:rsidRPr="00BA6FBE">
              <w:rPr>
                <w:color w:val="auto"/>
              </w:rPr>
              <w:t xml:space="preserve">2,750 </w:t>
            </w:r>
          </w:p>
        </w:tc>
      </w:tr>
    </w:tbl>
    <w:p w14:paraId="6A809013" w14:textId="77777777" w:rsidR="00087CDC" w:rsidRPr="00BA6FBE" w:rsidRDefault="00087CDC" w:rsidP="007A1252">
      <w:pPr>
        <w:pStyle w:val="CorraBodyText"/>
        <w:rPr>
          <w:color w:val="auto"/>
        </w:rPr>
      </w:pPr>
    </w:p>
    <w:p w14:paraId="7355FE77" w14:textId="77777777" w:rsidR="00575DEA" w:rsidRPr="00BA6FBE" w:rsidRDefault="00575DEA" w:rsidP="00575DEA">
      <w:pPr>
        <w:pStyle w:val="CorraBodyText"/>
        <w:rPr>
          <w:color w:val="auto"/>
        </w:rPr>
      </w:pPr>
      <w:r w:rsidRPr="00BA6FBE">
        <w:rPr>
          <w:color w:val="auto"/>
        </w:rPr>
        <w:t xml:space="preserve">The Trustees </w:t>
      </w:r>
      <w:proofErr w:type="gramStart"/>
      <w:r w:rsidRPr="00BA6FBE">
        <w:rPr>
          <w:color w:val="auto"/>
        </w:rPr>
        <w:t>designated</w:t>
      </w:r>
      <w:proofErr w:type="gramEnd"/>
      <w:r w:rsidRPr="00BA6FBE">
        <w:rPr>
          <w:color w:val="auto"/>
        </w:rPr>
        <w:t xml:space="preserve"> a total of £429k for the Henry Duncan Grants programme and £500k to jointly fund the Partnership Drugs Initiative. In addition, £250k was </w:t>
      </w:r>
      <w:proofErr w:type="gramStart"/>
      <w:r w:rsidRPr="00BA6FBE">
        <w:rPr>
          <w:color w:val="auto"/>
        </w:rPr>
        <w:t>designated</w:t>
      </w:r>
      <w:proofErr w:type="gramEnd"/>
      <w:r w:rsidRPr="00BA6FBE">
        <w:rPr>
          <w:color w:val="auto"/>
        </w:rPr>
        <w:t xml:space="preserve"> to support People in Place and £197k for other Initiatives.</w:t>
      </w:r>
    </w:p>
    <w:p w14:paraId="451021BA" w14:textId="77777777" w:rsidR="00575DEA" w:rsidRPr="00BA6FBE" w:rsidRDefault="00575DEA" w:rsidP="00575DEA">
      <w:pPr>
        <w:pStyle w:val="CorraBodyText"/>
        <w:rPr>
          <w:color w:val="auto"/>
        </w:rPr>
      </w:pPr>
      <w:r w:rsidRPr="00BA6FBE">
        <w:rPr>
          <w:color w:val="auto"/>
        </w:rPr>
        <w:t xml:space="preserve">This is a total of £1.4m (2021 £2.2m) </w:t>
      </w:r>
      <w:proofErr w:type="gramStart"/>
      <w:r w:rsidRPr="00BA6FBE">
        <w:rPr>
          <w:color w:val="auto"/>
        </w:rPr>
        <w:t>designated</w:t>
      </w:r>
      <w:proofErr w:type="gramEnd"/>
      <w:r w:rsidRPr="00BA6FBE">
        <w:rPr>
          <w:color w:val="auto"/>
        </w:rPr>
        <w:t xml:space="preserve"> from Corra’s general reserves in 2022/3.</w:t>
      </w:r>
    </w:p>
    <w:p w14:paraId="16EAB836" w14:textId="77777777" w:rsidR="00575DEA" w:rsidRPr="00BA6FBE" w:rsidRDefault="00575DEA" w:rsidP="00575DEA">
      <w:pPr>
        <w:pStyle w:val="CorraBodyText"/>
        <w:rPr>
          <w:color w:val="auto"/>
        </w:rPr>
      </w:pPr>
      <w:r w:rsidRPr="00BA6FBE">
        <w:rPr>
          <w:color w:val="auto"/>
        </w:rPr>
        <w:t xml:space="preserve">Partnership Drugs Initiative </w:t>
      </w:r>
      <w:proofErr w:type="gramStart"/>
      <w:r w:rsidRPr="00BA6FBE">
        <w:rPr>
          <w:color w:val="auto"/>
        </w:rPr>
        <w:t>is part-funded</w:t>
      </w:r>
      <w:proofErr w:type="gramEnd"/>
      <w:r w:rsidRPr="00BA6FBE">
        <w:rPr>
          <w:color w:val="auto"/>
        </w:rPr>
        <w:t xml:space="preserve"> by the Scottish Government and Corra Foundation to support the voluntary sector to work with children and young people affected by drugs and alcohol.</w:t>
      </w:r>
    </w:p>
    <w:p w14:paraId="45A9A8B6" w14:textId="77777777" w:rsidR="00575DEA" w:rsidRPr="00BA6FBE" w:rsidRDefault="00575DEA" w:rsidP="00575DEA">
      <w:pPr>
        <w:pStyle w:val="CorraBodyText"/>
        <w:rPr>
          <w:color w:val="auto"/>
        </w:rPr>
      </w:pPr>
      <w:r w:rsidRPr="00BA6FBE">
        <w:rPr>
          <w:color w:val="auto"/>
        </w:rPr>
        <w:lastRenderedPageBreak/>
        <w:t xml:space="preserve">People in Place works alongside communities supporting local people to connect, collaborate on ideas and </w:t>
      </w:r>
      <w:proofErr w:type="gramStart"/>
      <w:r w:rsidRPr="00BA6FBE">
        <w:rPr>
          <w:color w:val="auto"/>
        </w:rPr>
        <w:t>take action to create</w:t>
      </w:r>
      <w:proofErr w:type="gramEnd"/>
      <w:r w:rsidRPr="00BA6FBE">
        <w:rPr>
          <w:color w:val="auto"/>
        </w:rPr>
        <w:t xml:space="preserve"> positive change. The programme </w:t>
      </w:r>
      <w:proofErr w:type="gramStart"/>
      <w:r w:rsidRPr="00BA6FBE">
        <w:rPr>
          <w:color w:val="auto"/>
        </w:rPr>
        <w:t>is primarily funded</w:t>
      </w:r>
      <w:proofErr w:type="gramEnd"/>
      <w:r w:rsidRPr="00BA6FBE">
        <w:rPr>
          <w:color w:val="auto"/>
        </w:rPr>
        <w:t xml:space="preserve"> by the Tudor Trust, </w:t>
      </w:r>
      <w:proofErr w:type="spellStart"/>
      <w:r w:rsidRPr="00BA6FBE">
        <w:rPr>
          <w:color w:val="auto"/>
        </w:rPr>
        <w:t>Lankelly</w:t>
      </w:r>
      <w:proofErr w:type="spellEnd"/>
      <w:r w:rsidRPr="00BA6FBE">
        <w:rPr>
          <w:color w:val="auto"/>
        </w:rPr>
        <w:t xml:space="preserve"> Chase Foundation, and the Corra Foundation.</w:t>
      </w:r>
    </w:p>
    <w:p w14:paraId="7CE98B02" w14:textId="18BA37B2" w:rsidR="00087CDC" w:rsidRPr="00BA6FBE" w:rsidRDefault="00575DEA" w:rsidP="00575DEA">
      <w:pPr>
        <w:pStyle w:val="CorraBodyText"/>
        <w:rPr>
          <w:color w:val="auto"/>
        </w:rPr>
      </w:pPr>
      <w:r w:rsidRPr="00BA6FBE">
        <w:rPr>
          <w:color w:val="auto"/>
        </w:rPr>
        <w:t xml:space="preserve">Henry Duncan Grants focuses on different themes each year, with supporting children and young people facing challenges, the theme for 2022. This fund </w:t>
      </w:r>
      <w:proofErr w:type="gramStart"/>
      <w:r w:rsidRPr="00BA6FBE">
        <w:rPr>
          <w:color w:val="auto"/>
        </w:rPr>
        <w:t>is fully funded</w:t>
      </w:r>
      <w:proofErr w:type="gramEnd"/>
      <w:r w:rsidRPr="00BA6FBE">
        <w:rPr>
          <w:color w:val="auto"/>
        </w:rPr>
        <w:t xml:space="preserve"> by Corra Foundation</w:t>
      </w:r>
    </w:p>
    <w:p w14:paraId="2E6D1AB2" w14:textId="77777777" w:rsidR="00575DEA" w:rsidRPr="00BA6FBE" w:rsidRDefault="00575DEA" w:rsidP="00575DEA">
      <w:pPr>
        <w:pStyle w:val="CorraBodyText"/>
        <w:rPr>
          <w:color w:val="auto"/>
        </w:rPr>
      </w:pPr>
      <w:r w:rsidRPr="00BA6FBE">
        <w:rPr>
          <w:color w:val="auto"/>
        </w:rPr>
        <w:t>Other funds include Corra’s contribution to:</w:t>
      </w:r>
    </w:p>
    <w:p w14:paraId="3C271F71" w14:textId="39883F34" w:rsidR="00575DEA" w:rsidRPr="00BA6FBE" w:rsidRDefault="00575DEA" w:rsidP="00575DEA">
      <w:pPr>
        <w:pStyle w:val="CorraBodyText"/>
        <w:rPr>
          <w:color w:val="auto"/>
        </w:rPr>
      </w:pPr>
      <w:r w:rsidRPr="00BA6FBE">
        <w:rPr>
          <w:color w:val="auto"/>
        </w:rPr>
        <w:t>•International Grants</w:t>
      </w:r>
    </w:p>
    <w:p w14:paraId="1CCCACB4" w14:textId="4F4E966B" w:rsidR="00575DEA" w:rsidRPr="00BA6FBE" w:rsidRDefault="00575DEA" w:rsidP="00575DEA">
      <w:pPr>
        <w:pStyle w:val="CorraBodyText"/>
        <w:rPr>
          <w:color w:val="auto"/>
        </w:rPr>
      </w:pPr>
      <w:r w:rsidRPr="00BA6FBE">
        <w:rPr>
          <w:color w:val="auto"/>
        </w:rPr>
        <w:t>•Boost Small Grants</w:t>
      </w:r>
    </w:p>
    <w:p w14:paraId="6963EC15" w14:textId="1305C852" w:rsidR="00575DEA" w:rsidRPr="00BA6FBE" w:rsidRDefault="00575DEA" w:rsidP="00575DEA">
      <w:pPr>
        <w:pStyle w:val="CorraBodyText"/>
        <w:rPr>
          <w:color w:val="auto"/>
        </w:rPr>
      </w:pPr>
      <w:r w:rsidRPr="00BA6FBE">
        <w:rPr>
          <w:color w:val="auto"/>
        </w:rPr>
        <w:t>•The Listening Fund</w:t>
      </w:r>
    </w:p>
    <w:p w14:paraId="6D528465" w14:textId="17D8D6F8" w:rsidR="00575DEA" w:rsidRPr="00BA6FBE" w:rsidRDefault="00575DEA" w:rsidP="00575DEA">
      <w:pPr>
        <w:pStyle w:val="CorraBodyText"/>
        <w:rPr>
          <w:color w:val="auto"/>
        </w:rPr>
      </w:pPr>
      <w:r w:rsidRPr="00BA6FBE">
        <w:rPr>
          <w:color w:val="auto"/>
        </w:rPr>
        <w:t>•Appetite for Change</w:t>
      </w:r>
    </w:p>
    <w:p w14:paraId="3982409E" w14:textId="1063A9F9" w:rsidR="00575DEA" w:rsidRPr="00BA6FBE" w:rsidRDefault="00575DEA" w:rsidP="00575DEA">
      <w:pPr>
        <w:pStyle w:val="CorraBodyText"/>
        <w:rPr>
          <w:color w:val="auto"/>
        </w:rPr>
      </w:pPr>
      <w:r w:rsidRPr="00BA6FBE">
        <w:rPr>
          <w:color w:val="auto"/>
        </w:rPr>
        <w:t>•Social Action Inquiry</w:t>
      </w:r>
    </w:p>
    <w:p w14:paraId="3ACED2AD" w14:textId="77777777" w:rsidR="00575DEA" w:rsidRPr="00BA6FBE" w:rsidRDefault="00575DEA" w:rsidP="00575DEA">
      <w:pPr>
        <w:pStyle w:val="CorraBodyText"/>
        <w:rPr>
          <w:color w:val="auto"/>
        </w:rPr>
      </w:pPr>
    </w:p>
    <w:p w14:paraId="7B16D478" w14:textId="77777777" w:rsidR="0085139D" w:rsidRDefault="0085139D">
      <w:pPr>
        <w:spacing w:before="0"/>
        <w:jc w:val="both"/>
        <w:rPr>
          <w:color w:val="auto"/>
          <w:sz w:val="28"/>
        </w:rPr>
      </w:pPr>
      <w:r>
        <w:rPr>
          <w:color w:val="auto"/>
        </w:rPr>
        <w:br w:type="page"/>
      </w:r>
    </w:p>
    <w:p w14:paraId="7AAFFC66" w14:textId="06A8216C" w:rsidR="00575DEA" w:rsidRPr="00BA6FBE" w:rsidRDefault="00575DEA" w:rsidP="00575DEA">
      <w:pPr>
        <w:pStyle w:val="CorraBodyText"/>
        <w:rPr>
          <w:color w:val="auto"/>
        </w:rPr>
      </w:pPr>
      <w:r w:rsidRPr="00BA6FBE">
        <w:rPr>
          <w:color w:val="auto"/>
        </w:rPr>
        <w:lastRenderedPageBreak/>
        <w:t>24. Analysis of net assets between funds</w:t>
      </w:r>
    </w:p>
    <w:p w14:paraId="732739B6" w14:textId="77777777" w:rsidR="00575DEA" w:rsidRPr="00BA6FBE" w:rsidRDefault="00575DEA" w:rsidP="00575DEA">
      <w:pPr>
        <w:pStyle w:val="CorraBodyText"/>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2"/>
        <w:gridCol w:w="2607"/>
        <w:gridCol w:w="3758"/>
        <w:gridCol w:w="1985"/>
      </w:tblGrid>
      <w:tr w:rsidR="00BA6FBE" w:rsidRPr="00BA6FBE" w14:paraId="2D0169C6" w14:textId="77777777" w:rsidTr="009A21E5">
        <w:trPr>
          <w:trHeight w:val="250"/>
        </w:trPr>
        <w:tc>
          <w:tcPr>
            <w:tcW w:w="3012" w:type="dxa"/>
            <w:vAlign w:val="center"/>
          </w:tcPr>
          <w:p w14:paraId="4C5D8189" w14:textId="77777777" w:rsidR="00575DEA" w:rsidRPr="00BA6FBE" w:rsidRDefault="00575DEA" w:rsidP="007A1252">
            <w:pPr>
              <w:pStyle w:val="CorraBodyText"/>
              <w:rPr>
                <w:color w:val="auto"/>
              </w:rPr>
            </w:pPr>
          </w:p>
        </w:tc>
        <w:tc>
          <w:tcPr>
            <w:tcW w:w="2607" w:type="dxa"/>
            <w:vAlign w:val="center"/>
          </w:tcPr>
          <w:p w14:paraId="3A3F523E" w14:textId="417D6E22" w:rsidR="00575DEA" w:rsidRPr="00BA6FBE" w:rsidRDefault="00575DEA" w:rsidP="007A1252">
            <w:pPr>
              <w:pStyle w:val="CorraBodyText"/>
              <w:rPr>
                <w:color w:val="auto"/>
              </w:rPr>
            </w:pPr>
            <w:r w:rsidRPr="00BA6FBE">
              <w:rPr>
                <w:color w:val="auto"/>
              </w:rPr>
              <w:t>Fixed assets £000s</w:t>
            </w:r>
          </w:p>
        </w:tc>
        <w:tc>
          <w:tcPr>
            <w:tcW w:w="3758" w:type="dxa"/>
            <w:vAlign w:val="center"/>
          </w:tcPr>
          <w:p w14:paraId="2A42D676" w14:textId="2D315749" w:rsidR="00575DEA" w:rsidRPr="00BA6FBE" w:rsidRDefault="00575DEA" w:rsidP="007A1252">
            <w:pPr>
              <w:pStyle w:val="CorraBodyText"/>
              <w:rPr>
                <w:color w:val="auto"/>
              </w:rPr>
            </w:pPr>
            <w:r w:rsidRPr="00BA6FBE">
              <w:rPr>
                <w:color w:val="auto"/>
              </w:rPr>
              <w:t xml:space="preserve">2023–24 (12 </w:t>
            </w:r>
            <w:proofErr w:type="spellStart"/>
            <w:r w:rsidRPr="00BA6FBE">
              <w:rPr>
                <w:color w:val="auto"/>
              </w:rPr>
              <w:t>mths</w:t>
            </w:r>
            <w:proofErr w:type="spellEnd"/>
            <w:r w:rsidRPr="00BA6FBE">
              <w:rPr>
                <w:color w:val="auto"/>
              </w:rPr>
              <w:t>) Net current assets £000s</w:t>
            </w:r>
          </w:p>
        </w:tc>
        <w:tc>
          <w:tcPr>
            <w:tcW w:w="1985" w:type="dxa"/>
            <w:vAlign w:val="center"/>
          </w:tcPr>
          <w:p w14:paraId="612A40B6" w14:textId="7E039FAB" w:rsidR="00575DEA" w:rsidRPr="00BA6FBE" w:rsidRDefault="00575DEA" w:rsidP="007A1252">
            <w:pPr>
              <w:pStyle w:val="CorraBodyText"/>
              <w:rPr>
                <w:color w:val="auto"/>
              </w:rPr>
            </w:pPr>
            <w:r w:rsidRPr="00BA6FBE">
              <w:rPr>
                <w:color w:val="auto"/>
              </w:rPr>
              <w:t>Totals £000s</w:t>
            </w:r>
          </w:p>
        </w:tc>
      </w:tr>
      <w:tr w:rsidR="00BA6FBE" w:rsidRPr="00BA6FBE" w14:paraId="6A6A342D" w14:textId="77777777" w:rsidTr="009A21E5">
        <w:trPr>
          <w:trHeight w:val="250"/>
        </w:trPr>
        <w:tc>
          <w:tcPr>
            <w:tcW w:w="3012" w:type="dxa"/>
            <w:vAlign w:val="center"/>
          </w:tcPr>
          <w:p w14:paraId="7D14E9EC" w14:textId="77777777" w:rsidR="00087CDC" w:rsidRPr="00BA6FBE" w:rsidRDefault="00087CDC" w:rsidP="007A1252">
            <w:pPr>
              <w:pStyle w:val="CorraBodyText"/>
              <w:rPr>
                <w:color w:val="auto"/>
              </w:rPr>
            </w:pPr>
            <w:r w:rsidRPr="00BA6FBE">
              <w:rPr>
                <w:color w:val="auto"/>
              </w:rPr>
              <w:t>Restricted Funds</w:t>
            </w:r>
          </w:p>
        </w:tc>
        <w:tc>
          <w:tcPr>
            <w:tcW w:w="2607" w:type="dxa"/>
            <w:vAlign w:val="center"/>
          </w:tcPr>
          <w:p w14:paraId="265F02F0" w14:textId="77777777" w:rsidR="00087CDC" w:rsidRPr="00BA6FBE" w:rsidRDefault="00087CDC" w:rsidP="007A1252">
            <w:pPr>
              <w:pStyle w:val="CorraBodyText"/>
              <w:rPr>
                <w:color w:val="auto"/>
              </w:rPr>
            </w:pPr>
            <w:r w:rsidRPr="00BA6FBE">
              <w:rPr>
                <w:color w:val="auto"/>
              </w:rPr>
              <w:t>-</w:t>
            </w:r>
          </w:p>
        </w:tc>
        <w:tc>
          <w:tcPr>
            <w:tcW w:w="3758" w:type="dxa"/>
            <w:vAlign w:val="center"/>
          </w:tcPr>
          <w:p w14:paraId="260082F0" w14:textId="77777777" w:rsidR="00087CDC" w:rsidRPr="00BA6FBE" w:rsidRDefault="00087CDC" w:rsidP="007A1252">
            <w:pPr>
              <w:pStyle w:val="CorraBodyText"/>
              <w:rPr>
                <w:color w:val="auto"/>
              </w:rPr>
            </w:pPr>
            <w:r w:rsidRPr="00BA6FBE">
              <w:rPr>
                <w:color w:val="auto"/>
              </w:rPr>
              <w:t>16,076</w:t>
            </w:r>
          </w:p>
        </w:tc>
        <w:tc>
          <w:tcPr>
            <w:tcW w:w="1985" w:type="dxa"/>
            <w:vAlign w:val="center"/>
          </w:tcPr>
          <w:p w14:paraId="7CABEB2E" w14:textId="77777777" w:rsidR="00087CDC" w:rsidRPr="00BA6FBE" w:rsidRDefault="00087CDC" w:rsidP="007A1252">
            <w:pPr>
              <w:pStyle w:val="CorraBodyText"/>
              <w:rPr>
                <w:color w:val="auto"/>
              </w:rPr>
            </w:pPr>
            <w:r w:rsidRPr="00BA6FBE">
              <w:rPr>
                <w:color w:val="auto"/>
              </w:rPr>
              <w:t>16,076</w:t>
            </w:r>
          </w:p>
        </w:tc>
      </w:tr>
      <w:tr w:rsidR="00BA6FBE" w:rsidRPr="00BA6FBE" w14:paraId="2166A1A8" w14:textId="77777777" w:rsidTr="009A21E5">
        <w:trPr>
          <w:trHeight w:val="262"/>
        </w:trPr>
        <w:tc>
          <w:tcPr>
            <w:tcW w:w="3012" w:type="dxa"/>
            <w:vAlign w:val="center"/>
          </w:tcPr>
          <w:p w14:paraId="076094EB" w14:textId="77777777" w:rsidR="00087CDC" w:rsidRPr="00BA6FBE" w:rsidRDefault="00087CDC" w:rsidP="007A1252">
            <w:pPr>
              <w:pStyle w:val="CorraBodyText"/>
              <w:rPr>
                <w:color w:val="auto"/>
              </w:rPr>
            </w:pPr>
            <w:r w:rsidRPr="00BA6FBE">
              <w:rPr>
                <w:color w:val="auto"/>
              </w:rPr>
              <w:t>Unrestricted Funds</w:t>
            </w:r>
          </w:p>
        </w:tc>
        <w:tc>
          <w:tcPr>
            <w:tcW w:w="2607" w:type="dxa"/>
            <w:vAlign w:val="center"/>
          </w:tcPr>
          <w:p w14:paraId="1F3DA46F" w14:textId="77777777" w:rsidR="00087CDC" w:rsidRPr="00BA6FBE" w:rsidRDefault="00087CDC" w:rsidP="007A1252">
            <w:pPr>
              <w:pStyle w:val="CorraBodyText"/>
              <w:rPr>
                <w:color w:val="auto"/>
              </w:rPr>
            </w:pPr>
            <w:r w:rsidRPr="00BA6FBE">
              <w:rPr>
                <w:color w:val="auto"/>
              </w:rPr>
              <w:t>22,210</w:t>
            </w:r>
          </w:p>
        </w:tc>
        <w:tc>
          <w:tcPr>
            <w:tcW w:w="3758" w:type="dxa"/>
            <w:vAlign w:val="center"/>
          </w:tcPr>
          <w:p w14:paraId="1AD9FE7C" w14:textId="77777777" w:rsidR="00087CDC" w:rsidRPr="00BA6FBE" w:rsidRDefault="00087CDC" w:rsidP="007A1252">
            <w:pPr>
              <w:pStyle w:val="CorraBodyText"/>
              <w:rPr>
                <w:color w:val="auto"/>
              </w:rPr>
            </w:pPr>
            <w:r w:rsidRPr="00BA6FBE">
              <w:rPr>
                <w:color w:val="auto"/>
              </w:rPr>
              <w:t>(2,202)</w:t>
            </w:r>
          </w:p>
        </w:tc>
        <w:tc>
          <w:tcPr>
            <w:tcW w:w="1985" w:type="dxa"/>
            <w:vAlign w:val="center"/>
          </w:tcPr>
          <w:p w14:paraId="38048B74" w14:textId="77777777" w:rsidR="00087CDC" w:rsidRPr="00BA6FBE" w:rsidRDefault="00087CDC" w:rsidP="007A1252">
            <w:pPr>
              <w:pStyle w:val="CorraBodyText"/>
              <w:rPr>
                <w:color w:val="auto"/>
              </w:rPr>
            </w:pPr>
            <w:r w:rsidRPr="00BA6FBE">
              <w:rPr>
                <w:color w:val="auto"/>
              </w:rPr>
              <w:t>20,008</w:t>
            </w:r>
          </w:p>
        </w:tc>
      </w:tr>
      <w:tr w:rsidR="00BA6FBE" w:rsidRPr="00BA6FBE" w14:paraId="63A376E3" w14:textId="77777777" w:rsidTr="009A21E5">
        <w:trPr>
          <w:trHeight w:val="258"/>
        </w:trPr>
        <w:tc>
          <w:tcPr>
            <w:tcW w:w="3012" w:type="dxa"/>
            <w:vAlign w:val="center"/>
          </w:tcPr>
          <w:p w14:paraId="79546C90" w14:textId="77777777" w:rsidR="00087CDC" w:rsidRPr="00BA6FBE" w:rsidRDefault="00087CDC" w:rsidP="007A1252">
            <w:pPr>
              <w:pStyle w:val="CorraBodyText"/>
              <w:rPr>
                <w:color w:val="auto"/>
              </w:rPr>
            </w:pPr>
            <w:r w:rsidRPr="00BA6FBE">
              <w:rPr>
                <w:color w:val="auto"/>
              </w:rPr>
              <w:t>Designated Funds</w:t>
            </w:r>
          </w:p>
        </w:tc>
        <w:tc>
          <w:tcPr>
            <w:tcW w:w="2607" w:type="dxa"/>
            <w:vAlign w:val="center"/>
          </w:tcPr>
          <w:p w14:paraId="36D5DBE8" w14:textId="77777777" w:rsidR="00087CDC" w:rsidRPr="00BA6FBE" w:rsidRDefault="00087CDC" w:rsidP="007A1252">
            <w:pPr>
              <w:pStyle w:val="CorraBodyText"/>
              <w:rPr>
                <w:color w:val="auto"/>
              </w:rPr>
            </w:pPr>
            <w:r w:rsidRPr="00BA6FBE">
              <w:rPr>
                <w:color w:val="auto"/>
              </w:rPr>
              <w:t xml:space="preserve">- </w:t>
            </w:r>
          </w:p>
        </w:tc>
        <w:tc>
          <w:tcPr>
            <w:tcW w:w="3758" w:type="dxa"/>
            <w:vAlign w:val="center"/>
          </w:tcPr>
          <w:p w14:paraId="4562160B" w14:textId="77777777" w:rsidR="00087CDC" w:rsidRPr="00BA6FBE" w:rsidRDefault="00087CDC" w:rsidP="007A1252">
            <w:pPr>
              <w:pStyle w:val="CorraBodyText"/>
              <w:rPr>
                <w:color w:val="auto"/>
              </w:rPr>
            </w:pPr>
            <w:r w:rsidRPr="00BA6FBE">
              <w:rPr>
                <w:color w:val="auto"/>
              </w:rPr>
              <w:t xml:space="preserve">2,691 </w:t>
            </w:r>
          </w:p>
        </w:tc>
        <w:tc>
          <w:tcPr>
            <w:tcW w:w="1985" w:type="dxa"/>
            <w:vAlign w:val="center"/>
          </w:tcPr>
          <w:p w14:paraId="5EF477C4" w14:textId="77777777" w:rsidR="00087CDC" w:rsidRPr="00BA6FBE" w:rsidRDefault="00087CDC" w:rsidP="007A1252">
            <w:pPr>
              <w:pStyle w:val="CorraBodyText"/>
              <w:rPr>
                <w:color w:val="auto"/>
              </w:rPr>
            </w:pPr>
            <w:r w:rsidRPr="00BA6FBE">
              <w:rPr>
                <w:color w:val="auto"/>
              </w:rPr>
              <w:t xml:space="preserve">2,691 </w:t>
            </w:r>
          </w:p>
        </w:tc>
      </w:tr>
      <w:tr w:rsidR="00BA6FBE" w:rsidRPr="00BA6FBE" w14:paraId="0E8E65A3" w14:textId="77777777" w:rsidTr="009A21E5">
        <w:trPr>
          <w:trHeight w:val="177"/>
        </w:trPr>
        <w:tc>
          <w:tcPr>
            <w:tcW w:w="3012" w:type="dxa"/>
          </w:tcPr>
          <w:p w14:paraId="1114D6C2" w14:textId="77777777" w:rsidR="00087CDC" w:rsidRPr="00BA6FBE" w:rsidRDefault="00087CDC" w:rsidP="007A1252">
            <w:pPr>
              <w:pStyle w:val="CorraBodyText"/>
              <w:rPr>
                <w:color w:val="auto"/>
              </w:rPr>
            </w:pPr>
            <w:r w:rsidRPr="00BA6FBE">
              <w:rPr>
                <w:color w:val="auto"/>
              </w:rPr>
              <w:t>Totals</w:t>
            </w:r>
          </w:p>
        </w:tc>
        <w:tc>
          <w:tcPr>
            <w:tcW w:w="2607" w:type="dxa"/>
            <w:vAlign w:val="bottom"/>
          </w:tcPr>
          <w:p w14:paraId="677F805B" w14:textId="77777777" w:rsidR="00087CDC" w:rsidRPr="00BA6FBE" w:rsidRDefault="00087CDC" w:rsidP="007A1252">
            <w:pPr>
              <w:pStyle w:val="CorraBodyText"/>
              <w:rPr>
                <w:color w:val="auto"/>
              </w:rPr>
            </w:pPr>
            <w:r w:rsidRPr="00BA6FBE">
              <w:rPr>
                <w:color w:val="auto"/>
              </w:rPr>
              <w:t xml:space="preserve">22,210 </w:t>
            </w:r>
          </w:p>
        </w:tc>
        <w:tc>
          <w:tcPr>
            <w:tcW w:w="3758" w:type="dxa"/>
            <w:vAlign w:val="bottom"/>
          </w:tcPr>
          <w:p w14:paraId="216BFF86" w14:textId="77777777" w:rsidR="00087CDC" w:rsidRPr="00BA6FBE" w:rsidRDefault="00087CDC" w:rsidP="007A1252">
            <w:pPr>
              <w:pStyle w:val="CorraBodyText"/>
              <w:rPr>
                <w:color w:val="auto"/>
              </w:rPr>
            </w:pPr>
            <w:r w:rsidRPr="00BA6FBE">
              <w:rPr>
                <w:color w:val="auto"/>
              </w:rPr>
              <w:t xml:space="preserve">16,565 </w:t>
            </w:r>
          </w:p>
        </w:tc>
        <w:tc>
          <w:tcPr>
            <w:tcW w:w="1985" w:type="dxa"/>
            <w:vAlign w:val="bottom"/>
          </w:tcPr>
          <w:p w14:paraId="473670B3" w14:textId="77777777" w:rsidR="00087CDC" w:rsidRPr="00BA6FBE" w:rsidRDefault="00087CDC" w:rsidP="007A1252">
            <w:pPr>
              <w:pStyle w:val="CorraBodyText"/>
              <w:rPr>
                <w:color w:val="auto"/>
              </w:rPr>
            </w:pPr>
            <w:r w:rsidRPr="00BA6FBE">
              <w:rPr>
                <w:color w:val="auto"/>
              </w:rPr>
              <w:t xml:space="preserve">38,775 </w:t>
            </w:r>
          </w:p>
        </w:tc>
      </w:tr>
    </w:tbl>
    <w:p w14:paraId="4CF5A121" w14:textId="77777777" w:rsidR="00EC1B27" w:rsidRPr="00BA6FBE" w:rsidRDefault="00EC1B27" w:rsidP="00EC1B27">
      <w:pPr>
        <w:pStyle w:val="CorraBodyText"/>
        <w:rPr>
          <w:color w:val="auto"/>
        </w:rPr>
      </w:pPr>
    </w:p>
    <w:tbl>
      <w:tblPr>
        <w:tblStyle w:val="TableGrid"/>
        <w:tblW w:w="0" w:type="auto"/>
        <w:tblInd w:w="-168" w:type="dxa"/>
        <w:tblLayout w:type="fixed"/>
        <w:tblLook w:val="0000" w:firstRow="0" w:lastRow="0" w:firstColumn="0" w:lastColumn="0" w:noHBand="0" w:noVBand="0"/>
      </w:tblPr>
      <w:tblGrid>
        <w:gridCol w:w="2943"/>
        <w:gridCol w:w="2552"/>
        <w:gridCol w:w="3827"/>
        <w:gridCol w:w="2126"/>
      </w:tblGrid>
      <w:tr w:rsidR="00BA6FBE" w:rsidRPr="00BA6FBE" w14:paraId="13194A9B" w14:textId="77777777" w:rsidTr="4BBFCC76">
        <w:trPr>
          <w:trHeight w:val="134"/>
        </w:trPr>
        <w:tc>
          <w:tcPr>
            <w:tcW w:w="2943" w:type="dxa"/>
          </w:tcPr>
          <w:p w14:paraId="0062DBB5" w14:textId="77777777" w:rsidR="00EC1B27" w:rsidRPr="00BA6FBE" w:rsidRDefault="00EC1B27" w:rsidP="00EC1B27">
            <w:pPr>
              <w:pStyle w:val="CorraBodyText"/>
              <w:rPr>
                <w:color w:val="auto"/>
              </w:rPr>
            </w:pPr>
          </w:p>
        </w:tc>
        <w:tc>
          <w:tcPr>
            <w:tcW w:w="2552" w:type="dxa"/>
          </w:tcPr>
          <w:p w14:paraId="6B935245" w14:textId="10AD0D54" w:rsidR="00EC1B27" w:rsidRPr="00BA6FBE" w:rsidRDefault="00EC1B27" w:rsidP="00EC1B27">
            <w:pPr>
              <w:pStyle w:val="CorraBodyText"/>
              <w:rPr>
                <w:color w:val="auto"/>
              </w:rPr>
            </w:pPr>
            <w:r w:rsidRPr="00BA6FBE">
              <w:rPr>
                <w:b/>
                <w:bCs/>
                <w:color w:val="auto"/>
              </w:rPr>
              <w:t>Fixed assets £000s</w:t>
            </w:r>
          </w:p>
        </w:tc>
        <w:tc>
          <w:tcPr>
            <w:tcW w:w="3827" w:type="dxa"/>
          </w:tcPr>
          <w:p w14:paraId="0DC7FEA8" w14:textId="1583C761" w:rsidR="00EC1B27" w:rsidRPr="00BA6FBE" w:rsidRDefault="00EC1B27" w:rsidP="00EC1B27">
            <w:pPr>
              <w:pStyle w:val="CorraBodyText"/>
              <w:rPr>
                <w:color w:val="auto"/>
              </w:rPr>
            </w:pPr>
            <w:r w:rsidRPr="00BA6FBE">
              <w:rPr>
                <w:b/>
                <w:bCs/>
                <w:color w:val="auto"/>
              </w:rPr>
              <w:t xml:space="preserve">2022–23 (15 </w:t>
            </w:r>
            <w:proofErr w:type="spellStart"/>
            <w:r w:rsidRPr="00BA6FBE">
              <w:rPr>
                <w:b/>
                <w:bCs/>
                <w:color w:val="auto"/>
              </w:rPr>
              <w:t>mths</w:t>
            </w:r>
            <w:proofErr w:type="spellEnd"/>
            <w:r w:rsidRPr="00BA6FBE">
              <w:rPr>
                <w:b/>
                <w:bCs/>
                <w:color w:val="auto"/>
              </w:rPr>
              <w:t>) Net current assets £000s</w:t>
            </w:r>
          </w:p>
        </w:tc>
        <w:tc>
          <w:tcPr>
            <w:tcW w:w="2126" w:type="dxa"/>
          </w:tcPr>
          <w:p w14:paraId="4C812FF3" w14:textId="6F91ADAF" w:rsidR="00EC1B27" w:rsidRPr="00BA6FBE" w:rsidRDefault="00EC1B27" w:rsidP="00EC1B27">
            <w:pPr>
              <w:pStyle w:val="CorraBodyText"/>
              <w:rPr>
                <w:color w:val="auto"/>
              </w:rPr>
            </w:pPr>
            <w:r w:rsidRPr="00BA6FBE">
              <w:rPr>
                <w:b/>
                <w:bCs/>
                <w:color w:val="auto"/>
              </w:rPr>
              <w:t>Totals £000s</w:t>
            </w:r>
          </w:p>
        </w:tc>
      </w:tr>
      <w:tr w:rsidR="00BA6FBE" w:rsidRPr="00BA6FBE" w14:paraId="03712DBF" w14:textId="77777777" w:rsidTr="4BBFCC76">
        <w:trPr>
          <w:trHeight w:val="134"/>
        </w:trPr>
        <w:tc>
          <w:tcPr>
            <w:tcW w:w="2943" w:type="dxa"/>
          </w:tcPr>
          <w:p w14:paraId="1CF05D93" w14:textId="77777777" w:rsidR="00EC1B27" w:rsidRPr="00BA6FBE" w:rsidRDefault="00EC1B27" w:rsidP="00EC1B27">
            <w:pPr>
              <w:pStyle w:val="CorraBodyText"/>
              <w:rPr>
                <w:color w:val="auto"/>
              </w:rPr>
            </w:pPr>
            <w:r w:rsidRPr="00BA6FBE">
              <w:rPr>
                <w:color w:val="auto"/>
              </w:rPr>
              <w:t>Restricted Funds</w:t>
            </w:r>
          </w:p>
        </w:tc>
        <w:tc>
          <w:tcPr>
            <w:tcW w:w="2552" w:type="dxa"/>
          </w:tcPr>
          <w:p w14:paraId="4C42981C" w14:textId="77777777" w:rsidR="00EC1B27" w:rsidRPr="00BA6FBE" w:rsidRDefault="00EC1B27" w:rsidP="00EC1B27">
            <w:pPr>
              <w:pStyle w:val="CorraBodyText"/>
              <w:rPr>
                <w:color w:val="auto"/>
              </w:rPr>
            </w:pPr>
            <w:r w:rsidRPr="00BA6FBE">
              <w:rPr>
                <w:color w:val="auto"/>
              </w:rPr>
              <w:t>-</w:t>
            </w:r>
          </w:p>
        </w:tc>
        <w:tc>
          <w:tcPr>
            <w:tcW w:w="3827" w:type="dxa"/>
          </w:tcPr>
          <w:p w14:paraId="31D23D7E" w14:textId="77777777" w:rsidR="00EC1B27" w:rsidRPr="00BA6FBE" w:rsidRDefault="00EC1B27" w:rsidP="00EC1B27">
            <w:pPr>
              <w:pStyle w:val="CorraBodyText"/>
              <w:rPr>
                <w:color w:val="auto"/>
              </w:rPr>
            </w:pPr>
            <w:r w:rsidRPr="00BA6FBE">
              <w:rPr>
                <w:color w:val="auto"/>
              </w:rPr>
              <w:t>18,087</w:t>
            </w:r>
          </w:p>
        </w:tc>
        <w:tc>
          <w:tcPr>
            <w:tcW w:w="2126" w:type="dxa"/>
          </w:tcPr>
          <w:p w14:paraId="698DE403" w14:textId="77777777" w:rsidR="00EC1B27" w:rsidRPr="00BA6FBE" w:rsidRDefault="00EC1B27" w:rsidP="00EC1B27">
            <w:pPr>
              <w:pStyle w:val="CorraBodyText"/>
              <w:rPr>
                <w:color w:val="auto"/>
              </w:rPr>
            </w:pPr>
            <w:r w:rsidRPr="00BA6FBE">
              <w:rPr>
                <w:color w:val="auto"/>
              </w:rPr>
              <w:t>18,087</w:t>
            </w:r>
          </w:p>
        </w:tc>
      </w:tr>
      <w:tr w:rsidR="00BA6FBE" w:rsidRPr="00BA6FBE" w14:paraId="4D5BCA36" w14:textId="77777777" w:rsidTr="4BBFCC76">
        <w:trPr>
          <w:trHeight w:val="134"/>
        </w:trPr>
        <w:tc>
          <w:tcPr>
            <w:tcW w:w="2943" w:type="dxa"/>
          </w:tcPr>
          <w:p w14:paraId="27F4A605" w14:textId="77777777" w:rsidR="00EC1B27" w:rsidRPr="00BA6FBE" w:rsidRDefault="00EC1B27" w:rsidP="00EC1B27">
            <w:pPr>
              <w:pStyle w:val="CorraBodyText"/>
              <w:rPr>
                <w:color w:val="auto"/>
              </w:rPr>
            </w:pPr>
            <w:r w:rsidRPr="00BA6FBE">
              <w:rPr>
                <w:color w:val="auto"/>
              </w:rPr>
              <w:t>Unrestricted Funds</w:t>
            </w:r>
          </w:p>
        </w:tc>
        <w:tc>
          <w:tcPr>
            <w:tcW w:w="2552" w:type="dxa"/>
          </w:tcPr>
          <w:p w14:paraId="6F91D90B" w14:textId="77777777" w:rsidR="00EC1B27" w:rsidRPr="00BA6FBE" w:rsidRDefault="00EC1B27" w:rsidP="00EC1B27">
            <w:pPr>
              <w:pStyle w:val="CorraBodyText"/>
              <w:rPr>
                <w:color w:val="auto"/>
              </w:rPr>
            </w:pPr>
            <w:r w:rsidRPr="00BA6FBE">
              <w:rPr>
                <w:color w:val="auto"/>
              </w:rPr>
              <w:t>22,025</w:t>
            </w:r>
          </w:p>
        </w:tc>
        <w:tc>
          <w:tcPr>
            <w:tcW w:w="3827" w:type="dxa"/>
          </w:tcPr>
          <w:p w14:paraId="494062EC" w14:textId="77777777" w:rsidR="00EC1B27" w:rsidRPr="00BA6FBE" w:rsidRDefault="00EC1B27" w:rsidP="00EC1B27">
            <w:pPr>
              <w:pStyle w:val="CorraBodyText"/>
              <w:rPr>
                <w:color w:val="auto"/>
              </w:rPr>
            </w:pPr>
            <w:r w:rsidRPr="00BA6FBE">
              <w:rPr>
                <w:color w:val="auto"/>
              </w:rPr>
              <w:t>(1,721)</w:t>
            </w:r>
          </w:p>
        </w:tc>
        <w:tc>
          <w:tcPr>
            <w:tcW w:w="2126" w:type="dxa"/>
          </w:tcPr>
          <w:p w14:paraId="461FCF2D" w14:textId="77777777" w:rsidR="00EC1B27" w:rsidRPr="00BA6FBE" w:rsidRDefault="00EC1B27" w:rsidP="00EC1B27">
            <w:pPr>
              <w:pStyle w:val="CorraBodyText"/>
              <w:rPr>
                <w:color w:val="auto"/>
              </w:rPr>
            </w:pPr>
            <w:r w:rsidRPr="00BA6FBE">
              <w:rPr>
                <w:color w:val="auto"/>
              </w:rPr>
              <w:t>20,304</w:t>
            </w:r>
          </w:p>
        </w:tc>
      </w:tr>
      <w:tr w:rsidR="00BA6FBE" w:rsidRPr="00BA6FBE" w14:paraId="01FCEAAA" w14:textId="77777777" w:rsidTr="4BBFCC76">
        <w:trPr>
          <w:trHeight w:val="134"/>
        </w:trPr>
        <w:tc>
          <w:tcPr>
            <w:tcW w:w="2943" w:type="dxa"/>
          </w:tcPr>
          <w:p w14:paraId="556963CA" w14:textId="77777777" w:rsidR="00EC1B27" w:rsidRPr="00BA6FBE" w:rsidRDefault="00EC1B27" w:rsidP="00EC1B27">
            <w:pPr>
              <w:pStyle w:val="CorraBodyText"/>
              <w:rPr>
                <w:color w:val="auto"/>
              </w:rPr>
            </w:pPr>
            <w:r w:rsidRPr="00BA6FBE">
              <w:rPr>
                <w:color w:val="auto"/>
              </w:rPr>
              <w:t>Designated Funds</w:t>
            </w:r>
          </w:p>
        </w:tc>
        <w:tc>
          <w:tcPr>
            <w:tcW w:w="2552" w:type="dxa"/>
          </w:tcPr>
          <w:p w14:paraId="472624FC" w14:textId="77777777" w:rsidR="00EC1B27" w:rsidRPr="00BA6FBE" w:rsidRDefault="00EC1B27" w:rsidP="00EC1B27">
            <w:pPr>
              <w:pStyle w:val="CorraBodyText"/>
              <w:rPr>
                <w:color w:val="auto"/>
              </w:rPr>
            </w:pPr>
            <w:r w:rsidRPr="00BA6FBE">
              <w:rPr>
                <w:color w:val="auto"/>
              </w:rPr>
              <w:t>-</w:t>
            </w:r>
          </w:p>
        </w:tc>
        <w:tc>
          <w:tcPr>
            <w:tcW w:w="3827" w:type="dxa"/>
          </w:tcPr>
          <w:p w14:paraId="1D65A0E7" w14:textId="77777777" w:rsidR="00EC1B27" w:rsidRPr="00BA6FBE" w:rsidRDefault="00EC1B27" w:rsidP="00EC1B27">
            <w:pPr>
              <w:pStyle w:val="CorraBodyText"/>
              <w:rPr>
                <w:color w:val="auto"/>
              </w:rPr>
            </w:pPr>
            <w:r w:rsidRPr="00BA6FBE">
              <w:rPr>
                <w:color w:val="auto"/>
              </w:rPr>
              <w:t>2,396</w:t>
            </w:r>
          </w:p>
        </w:tc>
        <w:tc>
          <w:tcPr>
            <w:tcW w:w="2126" w:type="dxa"/>
          </w:tcPr>
          <w:p w14:paraId="5EDA9116" w14:textId="77777777" w:rsidR="00EC1B27" w:rsidRPr="00BA6FBE" w:rsidRDefault="00EC1B27" w:rsidP="00EC1B27">
            <w:pPr>
              <w:pStyle w:val="CorraBodyText"/>
              <w:rPr>
                <w:color w:val="auto"/>
              </w:rPr>
            </w:pPr>
            <w:r w:rsidRPr="00BA6FBE">
              <w:rPr>
                <w:color w:val="auto"/>
              </w:rPr>
              <w:t xml:space="preserve">2,396 </w:t>
            </w:r>
          </w:p>
        </w:tc>
      </w:tr>
      <w:tr w:rsidR="00BA6FBE" w:rsidRPr="00BA6FBE" w14:paraId="6E8088BF" w14:textId="77777777" w:rsidTr="4BBFCC76">
        <w:trPr>
          <w:trHeight w:val="139"/>
        </w:trPr>
        <w:tc>
          <w:tcPr>
            <w:tcW w:w="2943" w:type="dxa"/>
          </w:tcPr>
          <w:p w14:paraId="5EC31DEC" w14:textId="77777777" w:rsidR="00EC1B27" w:rsidRPr="00BA6FBE" w:rsidRDefault="00EC1B27" w:rsidP="00EC1B27">
            <w:pPr>
              <w:pStyle w:val="CorraBodyText"/>
              <w:rPr>
                <w:color w:val="auto"/>
              </w:rPr>
            </w:pPr>
            <w:r w:rsidRPr="00BA6FBE">
              <w:rPr>
                <w:b/>
                <w:bCs/>
                <w:color w:val="auto"/>
              </w:rPr>
              <w:t>Totals</w:t>
            </w:r>
          </w:p>
        </w:tc>
        <w:tc>
          <w:tcPr>
            <w:tcW w:w="2552" w:type="dxa"/>
          </w:tcPr>
          <w:p w14:paraId="7E5FE058" w14:textId="77777777" w:rsidR="00EC1B27" w:rsidRPr="00BA6FBE" w:rsidRDefault="00EC1B27" w:rsidP="00EC1B27">
            <w:pPr>
              <w:pStyle w:val="CorraBodyText"/>
              <w:rPr>
                <w:color w:val="auto"/>
              </w:rPr>
            </w:pPr>
            <w:r w:rsidRPr="00BA6FBE">
              <w:rPr>
                <w:b/>
                <w:bCs/>
                <w:color w:val="auto"/>
              </w:rPr>
              <w:t xml:space="preserve">22,025 </w:t>
            </w:r>
          </w:p>
        </w:tc>
        <w:tc>
          <w:tcPr>
            <w:tcW w:w="3827" w:type="dxa"/>
          </w:tcPr>
          <w:p w14:paraId="3F2E793E" w14:textId="77777777" w:rsidR="00EC1B27" w:rsidRPr="00BA6FBE" w:rsidRDefault="00EC1B27" w:rsidP="00EC1B27">
            <w:pPr>
              <w:pStyle w:val="CorraBodyText"/>
              <w:rPr>
                <w:color w:val="auto"/>
              </w:rPr>
            </w:pPr>
            <w:r w:rsidRPr="00BA6FBE">
              <w:rPr>
                <w:b/>
                <w:bCs/>
                <w:color w:val="auto"/>
              </w:rPr>
              <w:t xml:space="preserve">18,762 </w:t>
            </w:r>
          </w:p>
        </w:tc>
        <w:tc>
          <w:tcPr>
            <w:tcW w:w="2126" w:type="dxa"/>
          </w:tcPr>
          <w:p w14:paraId="74EE214D" w14:textId="77777777" w:rsidR="00EC1B27" w:rsidRPr="00BA6FBE" w:rsidRDefault="00EC1B27" w:rsidP="00EC1B27">
            <w:pPr>
              <w:pStyle w:val="CorraBodyText"/>
              <w:rPr>
                <w:color w:val="auto"/>
              </w:rPr>
            </w:pPr>
            <w:r w:rsidRPr="00BA6FBE">
              <w:rPr>
                <w:b/>
                <w:bCs/>
                <w:color w:val="auto"/>
              </w:rPr>
              <w:t xml:space="preserve">40,787 </w:t>
            </w:r>
          </w:p>
        </w:tc>
      </w:tr>
    </w:tbl>
    <w:p w14:paraId="434D239B" w14:textId="77777777" w:rsidR="00CE7474" w:rsidRPr="00BA6FBE" w:rsidRDefault="00CE7474" w:rsidP="007A1252">
      <w:pPr>
        <w:pStyle w:val="CorraBodyText"/>
        <w:rPr>
          <w:color w:val="auto"/>
        </w:rPr>
      </w:pPr>
      <w:r w:rsidRPr="00BA6FBE">
        <w:rPr>
          <w:color w:val="auto"/>
        </w:rPr>
        <w:t>25. Capital commitments</w:t>
      </w:r>
    </w:p>
    <w:p w14:paraId="015BCF7F" w14:textId="77777777" w:rsidR="00CE7474" w:rsidRPr="00BA6FBE" w:rsidRDefault="00CE7474" w:rsidP="007A1252">
      <w:pPr>
        <w:pStyle w:val="CorraBodyText"/>
        <w:rPr>
          <w:color w:val="auto"/>
        </w:rPr>
      </w:pPr>
      <w:r w:rsidRPr="00BA6FBE">
        <w:rPr>
          <w:color w:val="auto"/>
        </w:rPr>
        <w:lastRenderedPageBreak/>
        <w:t xml:space="preserve">There </w:t>
      </w:r>
      <w:proofErr w:type="gramStart"/>
      <w:r w:rsidRPr="00BA6FBE">
        <w:rPr>
          <w:color w:val="auto"/>
        </w:rPr>
        <w:t>were</w:t>
      </w:r>
      <w:proofErr w:type="gramEnd"/>
      <w:r w:rsidRPr="00BA6FBE">
        <w:rPr>
          <w:color w:val="auto"/>
        </w:rPr>
        <w:t xml:space="preserve"> no capital commitments contracted in 2023/4 (2022/3 nil)</w:t>
      </w:r>
    </w:p>
    <w:p w14:paraId="3A33FAFA" w14:textId="77777777" w:rsidR="00CE7474" w:rsidRPr="00BA6FBE" w:rsidRDefault="00CE7474" w:rsidP="007A1252">
      <w:pPr>
        <w:pStyle w:val="CorraBodyText"/>
        <w:rPr>
          <w:color w:val="auto"/>
        </w:rPr>
      </w:pPr>
      <w:r w:rsidRPr="00BA6FBE">
        <w:rPr>
          <w:color w:val="auto"/>
        </w:rPr>
        <w:t>26. Volunteer time</w:t>
      </w:r>
    </w:p>
    <w:p w14:paraId="7730195E" w14:textId="77777777" w:rsidR="00CE7474" w:rsidRPr="00BA6FBE" w:rsidRDefault="00CE7474" w:rsidP="007A1252">
      <w:pPr>
        <w:pStyle w:val="CorraBodyText"/>
        <w:rPr>
          <w:color w:val="auto"/>
        </w:rPr>
      </w:pPr>
      <w:r w:rsidRPr="00BA6FBE">
        <w:rPr>
          <w:color w:val="auto"/>
        </w:rPr>
        <w:t>Corra places great value on the contribution that volunteers make to the organisation.</w:t>
      </w:r>
    </w:p>
    <w:p w14:paraId="0B4A1A92" w14:textId="77777777" w:rsidR="00CE7474" w:rsidRPr="00BA6FBE" w:rsidRDefault="00CE7474" w:rsidP="007A1252">
      <w:pPr>
        <w:pStyle w:val="CorraBodyText"/>
        <w:rPr>
          <w:color w:val="auto"/>
        </w:rPr>
      </w:pPr>
      <w:r w:rsidRPr="00BA6FBE">
        <w:rPr>
          <w:color w:val="auto"/>
        </w:rPr>
        <w:t xml:space="preserve">We benefitted greatly from the considerable time, energy and </w:t>
      </w:r>
      <w:proofErr w:type="gramStart"/>
      <w:r w:rsidRPr="00BA6FBE">
        <w:rPr>
          <w:color w:val="auto"/>
        </w:rPr>
        <w:t>expertise</w:t>
      </w:r>
      <w:proofErr w:type="gramEnd"/>
      <w:r w:rsidRPr="00BA6FBE">
        <w:rPr>
          <w:color w:val="auto"/>
        </w:rPr>
        <w:t xml:space="preserve"> given by the committed Board of Trustees as well as those listed below:</w:t>
      </w:r>
    </w:p>
    <w:p w14:paraId="34EA0A69" w14:textId="77777777" w:rsidR="00CE7474" w:rsidRPr="00BA6FBE" w:rsidRDefault="00CE7474" w:rsidP="007A1252">
      <w:pPr>
        <w:pStyle w:val="CorraBodyText"/>
        <w:rPr>
          <w:color w:val="auto"/>
        </w:rPr>
      </w:pPr>
      <w:r w:rsidRPr="00BA6FBE">
        <w:rPr>
          <w:color w:val="auto"/>
        </w:rPr>
        <w:t>Partnership Drugs Initiative Steering Group</w:t>
      </w:r>
    </w:p>
    <w:p w14:paraId="119E40E7" w14:textId="77777777" w:rsidR="00CE7474" w:rsidRPr="00BA6FBE" w:rsidRDefault="00CE7474" w:rsidP="007A1252">
      <w:pPr>
        <w:pStyle w:val="CorraBodyText"/>
        <w:rPr>
          <w:color w:val="auto"/>
        </w:rPr>
      </w:pPr>
      <w:r w:rsidRPr="00BA6FBE">
        <w:rPr>
          <w:color w:val="auto"/>
        </w:rPr>
        <w:t>Promise Partnership Advisory Group</w:t>
      </w:r>
    </w:p>
    <w:p w14:paraId="7F2CA0D3" w14:textId="77777777" w:rsidR="00CE7474" w:rsidRPr="00BA6FBE" w:rsidRDefault="00CE7474" w:rsidP="007A1252">
      <w:pPr>
        <w:pStyle w:val="CorraBodyText"/>
        <w:rPr>
          <w:color w:val="auto"/>
        </w:rPr>
      </w:pPr>
      <w:r w:rsidRPr="00BA6FBE">
        <w:rPr>
          <w:color w:val="auto"/>
        </w:rPr>
        <w:t>National Drugs Mission Advisory Group</w:t>
      </w:r>
    </w:p>
    <w:p w14:paraId="6E22C6B8" w14:textId="77777777" w:rsidR="00CE7474" w:rsidRPr="00BA6FBE" w:rsidRDefault="00CE7474" w:rsidP="007A1252">
      <w:pPr>
        <w:pStyle w:val="CorraBodyText"/>
        <w:rPr>
          <w:color w:val="auto"/>
        </w:rPr>
      </w:pPr>
      <w:r w:rsidRPr="00BA6FBE">
        <w:rPr>
          <w:color w:val="auto"/>
        </w:rPr>
        <w:t>Pratul Choudhary, co-opted member of the Finance and Investment Committee (until appointed as a Trustee on 15 March 2024)</w:t>
      </w:r>
    </w:p>
    <w:p w14:paraId="472E7BA7" w14:textId="77777777" w:rsidR="00CE7474" w:rsidRPr="00BA6FBE" w:rsidRDefault="00CE7474" w:rsidP="007A1252">
      <w:pPr>
        <w:pStyle w:val="CorraBodyText"/>
        <w:rPr>
          <w:color w:val="auto"/>
        </w:rPr>
      </w:pPr>
      <w:r w:rsidRPr="00BA6FBE">
        <w:rPr>
          <w:color w:val="auto"/>
        </w:rPr>
        <w:t>Rob Scholes, co-opted member of the Finance and Investment Committee (from 14 May 2024)</w:t>
      </w:r>
    </w:p>
    <w:p w14:paraId="0EC6D30B" w14:textId="77777777" w:rsidR="00CE7474" w:rsidRPr="00BA6FBE" w:rsidRDefault="00CE7474" w:rsidP="007A1252">
      <w:pPr>
        <w:pStyle w:val="CorraBodyText"/>
        <w:rPr>
          <w:color w:val="auto"/>
        </w:rPr>
      </w:pPr>
      <w:r w:rsidRPr="00BA6FBE">
        <w:rPr>
          <w:color w:val="auto"/>
        </w:rPr>
        <w:t>27. Related Party Transactions</w:t>
      </w:r>
    </w:p>
    <w:p w14:paraId="7C9AFC1F" w14:textId="77777777" w:rsidR="00CE7474" w:rsidRPr="00BA6FBE" w:rsidRDefault="00CE7474" w:rsidP="007A1252">
      <w:pPr>
        <w:pStyle w:val="CorraBodyText"/>
        <w:rPr>
          <w:color w:val="auto"/>
        </w:rPr>
      </w:pPr>
      <w:r w:rsidRPr="00BA6FBE">
        <w:rPr>
          <w:color w:val="auto"/>
        </w:rPr>
        <w:t>There were no related party transactions in 2023/4 (2022/3 nil)</w:t>
      </w:r>
    </w:p>
    <w:p w14:paraId="420F3539" w14:textId="1E24AA16" w:rsidR="00CE7474" w:rsidRPr="00BA6FBE" w:rsidRDefault="00CE7474" w:rsidP="007A1252">
      <w:pPr>
        <w:pStyle w:val="CorraBodyText"/>
        <w:rPr>
          <w:color w:val="auto"/>
        </w:rPr>
      </w:pPr>
      <w:r w:rsidRPr="00BA6FBE">
        <w:rPr>
          <w:color w:val="auto"/>
        </w:rPr>
        <w:t xml:space="preserve">The Trustees received no </w:t>
      </w:r>
      <w:proofErr w:type="gramStart"/>
      <w:r w:rsidRPr="00BA6FBE">
        <w:rPr>
          <w:color w:val="auto"/>
        </w:rPr>
        <w:t>remuneration</w:t>
      </w:r>
      <w:proofErr w:type="gramEnd"/>
      <w:r w:rsidRPr="00BA6FBE">
        <w:rPr>
          <w:color w:val="auto"/>
        </w:rPr>
        <w:t xml:space="preserve"> during the period 2023/4 (2022/3 nil) and no Trustee received payment for professional or other services supplied to the charity during 2023/4 (2022/3 nil). Four Trustees received aggregate expenses </w:t>
      </w:r>
      <w:r w:rsidR="009A21E5" w:rsidRPr="00BA6FBE">
        <w:rPr>
          <w:color w:val="auto"/>
        </w:rPr>
        <w:t>totalling</w:t>
      </w:r>
      <w:r w:rsidRPr="00BA6FBE">
        <w:rPr>
          <w:color w:val="auto"/>
        </w:rPr>
        <w:t xml:space="preserve"> less than £1k (2022/3: Three Trustee </w:t>
      </w:r>
      <w:r w:rsidR="009A21E5" w:rsidRPr="00BA6FBE">
        <w:rPr>
          <w:color w:val="auto"/>
        </w:rPr>
        <w:t>totalling</w:t>
      </w:r>
      <w:r w:rsidRPr="00BA6FBE">
        <w:rPr>
          <w:color w:val="auto"/>
        </w:rPr>
        <w:t xml:space="preserve"> less than £1k) during the period for travel, in connection with their duties.</w:t>
      </w:r>
    </w:p>
    <w:sectPr w:rsidR="00CE7474" w:rsidRPr="00BA6FBE" w:rsidSect="00C51765">
      <w:footerReference w:type="default" r:id="rId32"/>
      <w:headerReference w:type="first" r:id="rId33"/>
      <w:footerReference w:type="first" r:id="rId34"/>
      <w:pgSz w:w="16838" w:h="11906" w:orient="landscape"/>
      <w:pgMar w:top="1440" w:right="1440" w:bottom="1440" w:left="144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D902E5" w14:textId="77777777" w:rsidR="00BC275D" w:rsidRDefault="00BC275D" w:rsidP="006F6AB0">
      <w:r>
        <w:separator/>
      </w:r>
    </w:p>
  </w:endnote>
  <w:endnote w:type="continuationSeparator" w:id="0">
    <w:p w14:paraId="76A2F33F" w14:textId="77777777" w:rsidR="00BC275D" w:rsidRDefault="00BC275D" w:rsidP="006F6AB0">
      <w:r>
        <w:continuationSeparator/>
      </w:r>
    </w:p>
  </w:endnote>
  <w:endnote w:type="continuationNotice" w:id="1">
    <w:p w14:paraId="07A5987C" w14:textId="77777777" w:rsidR="00BC275D" w:rsidRDefault="00BC275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mnes Sem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1315425"/>
      <w:docPartObj>
        <w:docPartGallery w:val="Page Numbers (Bottom of Page)"/>
        <w:docPartUnique/>
      </w:docPartObj>
    </w:sdtPr>
    <w:sdtEndPr>
      <w:rPr>
        <w:noProof/>
      </w:rPr>
    </w:sdtEndPr>
    <w:sdtContent>
      <w:p w14:paraId="503AB914" w14:textId="69CAF865" w:rsidR="007D5871" w:rsidRDefault="007D58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47BDB4" w14:textId="77777777" w:rsidR="007D5871" w:rsidRDefault="007D5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bCs/>
        <w:color w:val="auto"/>
        <w:sz w:val="48"/>
        <w:szCs w:val="48"/>
      </w:rPr>
      <w:id w:val="-821735655"/>
      <w:docPartObj>
        <w:docPartGallery w:val="Page Numbers (Bottom of Page)"/>
        <w:docPartUnique/>
      </w:docPartObj>
    </w:sdtPr>
    <w:sdtEndPr>
      <w:rPr>
        <w:noProof/>
      </w:rPr>
    </w:sdtEndPr>
    <w:sdtContent>
      <w:p w14:paraId="5DDBB807" w14:textId="41C61791" w:rsidR="009A21E5" w:rsidRPr="00BA6FBE" w:rsidRDefault="009A21E5" w:rsidP="007D5871">
        <w:pPr>
          <w:pStyle w:val="Footer"/>
          <w:jc w:val="right"/>
          <w:rPr>
            <w:b/>
            <w:bCs/>
            <w:color w:val="auto"/>
            <w:sz w:val="48"/>
            <w:szCs w:val="48"/>
          </w:rPr>
        </w:pPr>
        <w:r w:rsidRPr="00BA6FBE">
          <w:rPr>
            <w:b/>
            <w:bCs/>
            <w:color w:val="auto"/>
            <w:sz w:val="48"/>
            <w:szCs w:val="48"/>
          </w:rPr>
          <w:fldChar w:fldCharType="begin"/>
        </w:r>
        <w:r w:rsidRPr="00BA6FBE">
          <w:rPr>
            <w:b/>
            <w:bCs/>
            <w:color w:val="auto"/>
            <w:sz w:val="48"/>
            <w:szCs w:val="48"/>
          </w:rPr>
          <w:instrText xml:space="preserve"> PAGE   \* MERGEFORMAT </w:instrText>
        </w:r>
        <w:r w:rsidRPr="00BA6FBE">
          <w:rPr>
            <w:b/>
            <w:bCs/>
            <w:color w:val="auto"/>
            <w:sz w:val="48"/>
            <w:szCs w:val="48"/>
          </w:rPr>
          <w:fldChar w:fldCharType="separate"/>
        </w:r>
        <w:r w:rsidRPr="00BA6FBE">
          <w:rPr>
            <w:b/>
            <w:bCs/>
            <w:noProof/>
            <w:color w:val="auto"/>
            <w:sz w:val="48"/>
            <w:szCs w:val="48"/>
          </w:rPr>
          <w:t>2</w:t>
        </w:r>
        <w:r w:rsidRPr="00BA6FBE">
          <w:rPr>
            <w:b/>
            <w:bCs/>
            <w:noProof/>
            <w:color w:val="auto"/>
            <w:sz w:val="48"/>
            <w:szCs w:val="48"/>
          </w:rPr>
          <w:fldChar w:fldCharType="end"/>
        </w:r>
      </w:p>
    </w:sdtContent>
  </w:sdt>
  <w:p w14:paraId="066DC343" w14:textId="77777777" w:rsidR="009A21E5" w:rsidRDefault="009A21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928C3" w14:textId="77777777" w:rsidR="009A21E5" w:rsidRPr="009A21E5" w:rsidRDefault="009A21E5">
    <w:pPr>
      <w:pStyle w:val="Footer"/>
      <w:jc w:val="center"/>
      <w:rPr>
        <w:caps/>
        <w:noProof/>
        <w:color w:val="auto"/>
        <w:sz w:val="48"/>
        <w:szCs w:val="48"/>
      </w:rPr>
    </w:pPr>
    <w:r w:rsidRPr="009A21E5">
      <w:rPr>
        <w:caps/>
        <w:color w:val="auto"/>
        <w:sz w:val="48"/>
        <w:szCs w:val="48"/>
      </w:rPr>
      <w:fldChar w:fldCharType="begin"/>
    </w:r>
    <w:r w:rsidRPr="009A21E5">
      <w:rPr>
        <w:caps/>
        <w:color w:val="auto"/>
        <w:sz w:val="48"/>
        <w:szCs w:val="48"/>
      </w:rPr>
      <w:instrText xml:space="preserve"> PAGE   \* MERGEFORMAT </w:instrText>
    </w:r>
    <w:r w:rsidRPr="009A21E5">
      <w:rPr>
        <w:caps/>
        <w:color w:val="auto"/>
        <w:sz w:val="48"/>
        <w:szCs w:val="48"/>
      </w:rPr>
      <w:fldChar w:fldCharType="separate"/>
    </w:r>
    <w:r w:rsidRPr="009A21E5">
      <w:rPr>
        <w:caps/>
        <w:noProof/>
        <w:color w:val="auto"/>
        <w:sz w:val="48"/>
        <w:szCs w:val="48"/>
      </w:rPr>
      <w:t>2</w:t>
    </w:r>
    <w:r w:rsidRPr="009A21E5">
      <w:rPr>
        <w:caps/>
        <w:noProof/>
        <w:color w:val="auto"/>
        <w:sz w:val="48"/>
        <w:szCs w:val="48"/>
      </w:rPr>
      <w:fldChar w:fldCharType="end"/>
    </w:r>
  </w:p>
  <w:p w14:paraId="0F01BAF0" w14:textId="77777777" w:rsidR="006B10F5" w:rsidRDefault="006B10F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4"/>
      </w:rPr>
      <w:id w:val="889306465"/>
      <w:docPartObj>
        <w:docPartGallery w:val="Page Numbers (Bottom of Page)"/>
        <w:docPartUnique/>
      </w:docPartObj>
    </w:sdtPr>
    <w:sdtEndPr/>
    <w:sdtContent>
      <w:p w14:paraId="565CCDC6" w14:textId="77777777" w:rsidR="00083B2E" w:rsidRPr="00C213B3" w:rsidRDefault="00083B2E">
        <w:pPr>
          <w:pStyle w:val="Footer"/>
          <w:jc w:val="right"/>
          <w:rPr>
            <w:szCs w:val="24"/>
          </w:rPr>
        </w:pPr>
        <w:r w:rsidRPr="00C213B3">
          <w:rPr>
            <w:szCs w:val="24"/>
          </w:rPr>
          <w:t xml:space="preserve">Page | </w:t>
        </w:r>
        <w:r w:rsidRPr="00C213B3">
          <w:rPr>
            <w:szCs w:val="24"/>
          </w:rPr>
          <w:fldChar w:fldCharType="begin"/>
        </w:r>
        <w:r w:rsidRPr="00C213B3">
          <w:rPr>
            <w:szCs w:val="24"/>
          </w:rPr>
          <w:instrText xml:space="preserve"> PAGE   \* MERGEFORMAT </w:instrText>
        </w:r>
        <w:r w:rsidRPr="00C213B3">
          <w:rPr>
            <w:szCs w:val="24"/>
          </w:rPr>
          <w:fldChar w:fldCharType="separate"/>
        </w:r>
        <w:r w:rsidRPr="00C213B3">
          <w:rPr>
            <w:noProof/>
            <w:szCs w:val="24"/>
          </w:rPr>
          <w:t>2</w:t>
        </w:r>
        <w:r w:rsidRPr="00C213B3">
          <w:rPr>
            <w:noProof/>
            <w:szCs w:val="24"/>
          </w:rPr>
          <w:fldChar w:fldCharType="end"/>
        </w:r>
        <w:r w:rsidRPr="00C213B3">
          <w:rPr>
            <w:szCs w:val="24"/>
          </w:rPr>
          <w:t xml:space="preserve"> </w:t>
        </w:r>
      </w:p>
    </w:sdtContent>
  </w:sdt>
  <w:p w14:paraId="414F0B5B" w14:textId="77777777" w:rsidR="00083B2E" w:rsidRDefault="00083B2E">
    <w:pPr>
      <w:pStyle w:val="Footer"/>
    </w:pPr>
  </w:p>
  <w:p w14:paraId="45775244" w14:textId="77777777" w:rsidR="006B10F5" w:rsidRDefault="006B10F5"/>
  <w:p w14:paraId="065796C9" w14:textId="77777777" w:rsidR="006B10F5" w:rsidRDefault="006B10F5"/>
  <w:p w14:paraId="0C74A546" w14:textId="77777777" w:rsidR="006B10F5" w:rsidRDefault="006B10F5"/>
  <w:p w14:paraId="6056950F" w14:textId="77777777" w:rsidR="006B10F5" w:rsidRDefault="006B10F5"/>
  <w:p w14:paraId="529A0A4A" w14:textId="77777777" w:rsidR="006B10F5" w:rsidRDefault="006B10F5"/>
  <w:p w14:paraId="1B0B15E7" w14:textId="77777777" w:rsidR="006B10F5" w:rsidRDefault="006B10F5"/>
  <w:p w14:paraId="588416F9" w14:textId="77777777" w:rsidR="006B10F5" w:rsidRDefault="006B10F5"/>
  <w:p w14:paraId="0F61E2BE" w14:textId="77777777" w:rsidR="006B10F5" w:rsidRDefault="006B10F5"/>
  <w:p w14:paraId="6AFB27D4" w14:textId="77777777" w:rsidR="006B10F5" w:rsidRDefault="006B10F5"/>
  <w:p w14:paraId="73EF69D5" w14:textId="77777777" w:rsidR="006B10F5" w:rsidRDefault="006B10F5"/>
  <w:p w14:paraId="75EFA1DF" w14:textId="77777777" w:rsidR="006B10F5" w:rsidRDefault="006B10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B4654A" w14:textId="77777777" w:rsidR="00BC275D" w:rsidRDefault="00BC275D" w:rsidP="006F6AB0">
      <w:r>
        <w:separator/>
      </w:r>
    </w:p>
  </w:footnote>
  <w:footnote w:type="continuationSeparator" w:id="0">
    <w:p w14:paraId="328392CD" w14:textId="77777777" w:rsidR="00BC275D" w:rsidRDefault="00BC275D" w:rsidP="006F6AB0">
      <w:r>
        <w:continuationSeparator/>
      </w:r>
    </w:p>
  </w:footnote>
  <w:footnote w:type="continuationNotice" w:id="1">
    <w:p w14:paraId="28B0FD44" w14:textId="77777777" w:rsidR="00BC275D" w:rsidRDefault="00BC275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D455E" w14:textId="77777777" w:rsidR="00B91698" w:rsidRDefault="00B91698" w:rsidP="00C05A08">
    <w:pPr>
      <w:pStyle w:val="Header"/>
      <w:jc w:val="right"/>
    </w:pPr>
  </w:p>
  <w:p w14:paraId="526B15F7" w14:textId="77777777" w:rsidR="00C05A08" w:rsidRDefault="00C05A08" w:rsidP="00C05A08">
    <w:pPr>
      <w:pStyle w:val="Header"/>
      <w:jc w:val="right"/>
    </w:pPr>
  </w:p>
  <w:p w14:paraId="57833357" w14:textId="77777777" w:rsidR="006B10F5" w:rsidRDefault="006B10F5"/>
  <w:p w14:paraId="689F2ADA" w14:textId="77777777" w:rsidR="006B10F5" w:rsidRDefault="006B10F5"/>
  <w:p w14:paraId="664EAA82" w14:textId="77777777" w:rsidR="006B10F5" w:rsidRDefault="006B10F5"/>
  <w:p w14:paraId="6390EDA2" w14:textId="77777777" w:rsidR="006B10F5" w:rsidRDefault="006B10F5"/>
  <w:p w14:paraId="510FA3D8" w14:textId="77777777" w:rsidR="006B10F5" w:rsidRDefault="006B10F5"/>
  <w:p w14:paraId="698F6D73" w14:textId="77777777" w:rsidR="006B10F5" w:rsidRDefault="006B10F5"/>
  <w:p w14:paraId="22A20D8C" w14:textId="77777777" w:rsidR="006B10F5" w:rsidRDefault="006B10F5"/>
  <w:p w14:paraId="7220388E" w14:textId="77777777" w:rsidR="006B10F5" w:rsidRDefault="006B10F5"/>
  <w:p w14:paraId="79CC6775" w14:textId="77777777" w:rsidR="006B10F5" w:rsidRDefault="006B10F5"/>
  <w:p w14:paraId="0E05303C" w14:textId="77777777" w:rsidR="006B10F5" w:rsidRDefault="006B10F5"/>
  <w:p w14:paraId="0985D1FA" w14:textId="77777777" w:rsidR="006B10F5" w:rsidRDefault="006B10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8ED1A89"/>
    <w:multiLevelType w:val="hybridMultilevel"/>
    <w:tmpl w:val="454027E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D025A8"/>
    <w:multiLevelType w:val="hybridMultilevel"/>
    <w:tmpl w:val="AF18C68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80195B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36438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6E39D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134542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97E75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DA64E8"/>
    <w:multiLevelType w:val="hybridMultilevel"/>
    <w:tmpl w:val="C5140B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4B75FCB"/>
    <w:multiLevelType w:val="hybridMultilevel"/>
    <w:tmpl w:val="567A1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A0421"/>
    <w:multiLevelType w:val="hybridMultilevel"/>
    <w:tmpl w:val="406AA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0CE6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13D61C5"/>
    <w:multiLevelType w:val="hybridMultilevel"/>
    <w:tmpl w:val="2C3E9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F5E9E"/>
    <w:multiLevelType w:val="hybridMultilevel"/>
    <w:tmpl w:val="93A818D2"/>
    <w:lvl w:ilvl="0" w:tplc="F8E28FF0">
      <w:numFmt w:val="bullet"/>
      <w:lvlText w:val="•"/>
      <w:lvlJc w:val="left"/>
      <w:pPr>
        <w:ind w:left="1440" w:hanging="72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A8DF7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1C34A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6848B9"/>
    <w:multiLevelType w:val="hybridMultilevel"/>
    <w:tmpl w:val="7046B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2446EB"/>
    <w:multiLevelType w:val="hybridMultilevel"/>
    <w:tmpl w:val="EA185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01322"/>
    <w:multiLevelType w:val="hybridMultilevel"/>
    <w:tmpl w:val="8A0A0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98A2C6"/>
    <w:multiLevelType w:val="hybridMultilevel"/>
    <w:tmpl w:val="CC2E752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1E1492F"/>
    <w:multiLevelType w:val="hybridMultilevel"/>
    <w:tmpl w:val="B2B0B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FB3434"/>
    <w:multiLevelType w:val="hybridMultilevel"/>
    <w:tmpl w:val="FD66B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4508D"/>
    <w:multiLevelType w:val="hybridMultilevel"/>
    <w:tmpl w:val="0D027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4D0E18"/>
    <w:multiLevelType w:val="hybridMultilevel"/>
    <w:tmpl w:val="FD2411D4"/>
    <w:lvl w:ilvl="0" w:tplc="FAC2AC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BF7DF6"/>
    <w:multiLevelType w:val="hybridMultilevel"/>
    <w:tmpl w:val="4DD8D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91948"/>
    <w:multiLevelType w:val="hybridMultilevel"/>
    <w:tmpl w:val="5BE0170E"/>
    <w:lvl w:ilvl="0" w:tplc="F8E28FF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4B6341"/>
    <w:multiLevelType w:val="hybridMultilevel"/>
    <w:tmpl w:val="0A70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4A675D"/>
    <w:multiLevelType w:val="hybridMultilevel"/>
    <w:tmpl w:val="5DCA8FEA"/>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C1442B"/>
    <w:multiLevelType w:val="hybridMultilevel"/>
    <w:tmpl w:val="ED5EC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211190"/>
    <w:multiLevelType w:val="hybridMultilevel"/>
    <w:tmpl w:val="6E261364"/>
    <w:lvl w:ilvl="0" w:tplc="EF52C4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B82005"/>
    <w:multiLevelType w:val="hybridMultilevel"/>
    <w:tmpl w:val="0C009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4330C3"/>
    <w:multiLevelType w:val="hybridMultilevel"/>
    <w:tmpl w:val="F0ACA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C33688"/>
    <w:multiLevelType w:val="hybridMultilevel"/>
    <w:tmpl w:val="887EC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6640D8"/>
    <w:multiLevelType w:val="hybridMultilevel"/>
    <w:tmpl w:val="CB38BADE"/>
    <w:lvl w:ilvl="0" w:tplc="F8E28FF0">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7013276"/>
    <w:multiLevelType w:val="hybridMultilevel"/>
    <w:tmpl w:val="41AA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9DC5E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C0C1953"/>
    <w:multiLevelType w:val="hybridMultilevel"/>
    <w:tmpl w:val="FE3867D0"/>
    <w:lvl w:ilvl="0" w:tplc="B4A0FD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874925"/>
    <w:multiLevelType w:val="hybridMultilevel"/>
    <w:tmpl w:val="BD142DE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340740645">
    <w:abstractNumId w:val="19"/>
  </w:num>
  <w:num w:numId="2" w16cid:durableId="1990286885">
    <w:abstractNumId w:val="24"/>
  </w:num>
  <w:num w:numId="3" w16cid:durableId="2109421804">
    <w:abstractNumId w:val="32"/>
  </w:num>
  <w:num w:numId="4" w16cid:durableId="525992284">
    <w:abstractNumId w:val="26"/>
  </w:num>
  <w:num w:numId="5" w16cid:durableId="1491405869">
    <w:abstractNumId w:val="36"/>
  </w:num>
  <w:num w:numId="6" w16cid:durableId="332493546">
    <w:abstractNumId w:val="12"/>
  </w:num>
  <w:num w:numId="7" w16cid:durableId="2107386684">
    <w:abstractNumId w:val="29"/>
  </w:num>
  <w:num w:numId="8" w16cid:durableId="377244326">
    <w:abstractNumId w:val="33"/>
  </w:num>
  <w:num w:numId="9" w16cid:durableId="927231326">
    <w:abstractNumId w:val="28"/>
  </w:num>
  <w:num w:numId="10" w16cid:durableId="767851453">
    <w:abstractNumId w:val="35"/>
  </w:num>
  <w:num w:numId="11" w16cid:durableId="783158936">
    <w:abstractNumId w:val="22"/>
  </w:num>
  <w:num w:numId="12" w16cid:durableId="109707464">
    <w:abstractNumId w:val="9"/>
  </w:num>
  <w:num w:numId="13" w16cid:durableId="483395306">
    <w:abstractNumId w:val="25"/>
  </w:num>
  <w:num w:numId="14" w16cid:durableId="1745491499">
    <w:abstractNumId w:val="11"/>
  </w:num>
  <w:num w:numId="15" w16cid:durableId="1642494775">
    <w:abstractNumId w:val="23"/>
  </w:num>
  <w:num w:numId="16" w16cid:durableId="1547840692">
    <w:abstractNumId w:val="17"/>
  </w:num>
  <w:num w:numId="17" w16cid:durableId="883102988">
    <w:abstractNumId w:val="15"/>
  </w:num>
  <w:num w:numId="18" w16cid:durableId="759135352">
    <w:abstractNumId w:val="31"/>
  </w:num>
  <w:num w:numId="19" w16cid:durableId="1271862303">
    <w:abstractNumId w:val="8"/>
  </w:num>
  <w:num w:numId="20" w16cid:durableId="499010480">
    <w:abstractNumId w:val="18"/>
  </w:num>
  <w:num w:numId="21" w16cid:durableId="1666279765">
    <w:abstractNumId w:val="1"/>
  </w:num>
  <w:num w:numId="22" w16cid:durableId="864976741">
    <w:abstractNumId w:val="10"/>
  </w:num>
  <w:num w:numId="23" w16cid:durableId="1290626162">
    <w:abstractNumId w:val="6"/>
  </w:num>
  <w:num w:numId="24" w16cid:durableId="769156821">
    <w:abstractNumId w:val="13"/>
  </w:num>
  <w:num w:numId="25" w16cid:durableId="1024599529">
    <w:abstractNumId w:val="3"/>
  </w:num>
  <w:num w:numId="26" w16cid:durableId="1769882043">
    <w:abstractNumId w:val="4"/>
  </w:num>
  <w:num w:numId="27" w16cid:durableId="522741892">
    <w:abstractNumId w:val="2"/>
  </w:num>
  <w:num w:numId="28" w16cid:durableId="311839272">
    <w:abstractNumId w:val="14"/>
  </w:num>
  <w:num w:numId="29" w16cid:durableId="1396859736">
    <w:abstractNumId w:val="5"/>
  </w:num>
  <w:num w:numId="30" w16cid:durableId="1931620216">
    <w:abstractNumId w:val="34"/>
  </w:num>
  <w:num w:numId="31" w16cid:durableId="932012783">
    <w:abstractNumId w:val="21"/>
  </w:num>
  <w:num w:numId="32" w16cid:durableId="203907421">
    <w:abstractNumId w:val="7"/>
  </w:num>
  <w:num w:numId="33" w16cid:durableId="379978826">
    <w:abstractNumId w:val="20"/>
  </w:num>
  <w:num w:numId="34" w16cid:durableId="1419062263">
    <w:abstractNumId w:val="27"/>
  </w:num>
  <w:num w:numId="35" w16cid:durableId="1700930856">
    <w:abstractNumId w:val="16"/>
  </w:num>
  <w:num w:numId="36" w16cid:durableId="161773488">
    <w:abstractNumId w:val="30"/>
  </w:num>
  <w:num w:numId="37" w16cid:durableId="1442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readOnly" w:enforcement="1" w:cryptProviderType="rsaAES" w:cryptAlgorithmClass="hash" w:cryptAlgorithmType="typeAny" w:cryptAlgorithmSid="14" w:cryptSpinCount="100000" w:hash="AunYwnhMvwbSp/EBZMq3iZi0vpUtXoN4NZhPeGjNvs9WQWvT12lKVYgpvq5NQGvgydiCvPf0xghGd42nPF7rWw==" w:salt="PFeRiggvGf/ylHdJ1Hnxq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88"/>
    <w:rsid w:val="00003302"/>
    <w:rsid w:val="000034C1"/>
    <w:rsid w:val="00014011"/>
    <w:rsid w:val="00016C7A"/>
    <w:rsid w:val="00032541"/>
    <w:rsid w:val="00057FBC"/>
    <w:rsid w:val="00083B2E"/>
    <w:rsid w:val="00087133"/>
    <w:rsid w:val="00087CDC"/>
    <w:rsid w:val="00090AC5"/>
    <w:rsid w:val="000941D4"/>
    <w:rsid w:val="00095FDC"/>
    <w:rsid w:val="000A2BB7"/>
    <w:rsid w:val="000B575B"/>
    <w:rsid w:val="000B7B97"/>
    <w:rsid w:val="000E21A9"/>
    <w:rsid w:val="000F234A"/>
    <w:rsid w:val="00104102"/>
    <w:rsid w:val="00106105"/>
    <w:rsid w:val="00125933"/>
    <w:rsid w:val="00132C46"/>
    <w:rsid w:val="00135D89"/>
    <w:rsid w:val="00136550"/>
    <w:rsid w:val="00152908"/>
    <w:rsid w:val="00177ACF"/>
    <w:rsid w:val="001934A6"/>
    <w:rsid w:val="001A65DE"/>
    <w:rsid w:val="001B1485"/>
    <w:rsid w:val="001B665F"/>
    <w:rsid w:val="001B7F23"/>
    <w:rsid w:val="001C1A96"/>
    <w:rsid w:val="001D6EBF"/>
    <w:rsid w:val="001E369C"/>
    <w:rsid w:val="001F0B74"/>
    <w:rsid w:val="00211417"/>
    <w:rsid w:val="00223D71"/>
    <w:rsid w:val="00223E40"/>
    <w:rsid w:val="00230F96"/>
    <w:rsid w:val="00237767"/>
    <w:rsid w:val="00237D6B"/>
    <w:rsid w:val="002401F7"/>
    <w:rsid w:val="0024536D"/>
    <w:rsid w:val="00245DD7"/>
    <w:rsid w:val="00266467"/>
    <w:rsid w:val="002761AB"/>
    <w:rsid w:val="0027762A"/>
    <w:rsid w:val="00294886"/>
    <w:rsid w:val="002C224E"/>
    <w:rsid w:val="002D1E4D"/>
    <w:rsid w:val="002E49E5"/>
    <w:rsid w:val="002F4510"/>
    <w:rsid w:val="003020B1"/>
    <w:rsid w:val="003077CF"/>
    <w:rsid w:val="00331B9A"/>
    <w:rsid w:val="00334ED8"/>
    <w:rsid w:val="0033719C"/>
    <w:rsid w:val="00371632"/>
    <w:rsid w:val="003A1840"/>
    <w:rsid w:val="003E407D"/>
    <w:rsid w:val="003E55E6"/>
    <w:rsid w:val="004337B3"/>
    <w:rsid w:val="00440439"/>
    <w:rsid w:val="004431C4"/>
    <w:rsid w:val="0044570F"/>
    <w:rsid w:val="004921CA"/>
    <w:rsid w:val="00492A84"/>
    <w:rsid w:val="00493C1E"/>
    <w:rsid w:val="00495897"/>
    <w:rsid w:val="004C3B3B"/>
    <w:rsid w:val="004D0D65"/>
    <w:rsid w:val="004F56F2"/>
    <w:rsid w:val="005023DE"/>
    <w:rsid w:val="0050523C"/>
    <w:rsid w:val="00514CCE"/>
    <w:rsid w:val="005202B2"/>
    <w:rsid w:val="00522001"/>
    <w:rsid w:val="0053144C"/>
    <w:rsid w:val="00533888"/>
    <w:rsid w:val="00536E0F"/>
    <w:rsid w:val="00543899"/>
    <w:rsid w:val="00547EC6"/>
    <w:rsid w:val="00575DEA"/>
    <w:rsid w:val="005E16E8"/>
    <w:rsid w:val="006053CC"/>
    <w:rsid w:val="00617A56"/>
    <w:rsid w:val="00622561"/>
    <w:rsid w:val="00623FF2"/>
    <w:rsid w:val="00627557"/>
    <w:rsid w:val="006355AC"/>
    <w:rsid w:val="006609A7"/>
    <w:rsid w:val="006611BF"/>
    <w:rsid w:val="006612A2"/>
    <w:rsid w:val="0066145D"/>
    <w:rsid w:val="00670997"/>
    <w:rsid w:val="00671BF9"/>
    <w:rsid w:val="006929F4"/>
    <w:rsid w:val="006A0167"/>
    <w:rsid w:val="006B10F5"/>
    <w:rsid w:val="006B1753"/>
    <w:rsid w:val="006C1B54"/>
    <w:rsid w:val="006C5ABC"/>
    <w:rsid w:val="006E6D4F"/>
    <w:rsid w:val="006F1283"/>
    <w:rsid w:val="006F6AB0"/>
    <w:rsid w:val="006F7CD3"/>
    <w:rsid w:val="00710AAE"/>
    <w:rsid w:val="007174B3"/>
    <w:rsid w:val="00727A86"/>
    <w:rsid w:val="00731684"/>
    <w:rsid w:val="00762025"/>
    <w:rsid w:val="007852A9"/>
    <w:rsid w:val="007A1252"/>
    <w:rsid w:val="007B3D91"/>
    <w:rsid w:val="007D5871"/>
    <w:rsid w:val="007F0910"/>
    <w:rsid w:val="007F783A"/>
    <w:rsid w:val="008079CA"/>
    <w:rsid w:val="00820B04"/>
    <w:rsid w:val="00821BCC"/>
    <w:rsid w:val="00845158"/>
    <w:rsid w:val="0085139D"/>
    <w:rsid w:val="00864874"/>
    <w:rsid w:val="00866F31"/>
    <w:rsid w:val="008714FA"/>
    <w:rsid w:val="00885803"/>
    <w:rsid w:val="0089105F"/>
    <w:rsid w:val="00892EEC"/>
    <w:rsid w:val="00895E29"/>
    <w:rsid w:val="008A1E63"/>
    <w:rsid w:val="008B366B"/>
    <w:rsid w:val="008C566E"/>
    <w:rsid w:val="008D52D5"/>
    <w:rsid w:val="008E097B"/>
    <w:rsid w:val="00911B1A"/>
    <w:rsid w:val="00912918"/>
    <w:rsid w:val="00912F88"/>
    <w:rsid w:val="009140E8"/>
    <w:rsid w:val="009167EC"/>
    <w:rsid w:val="009466EA"/>
    <w:rsid w:val="009476FE"/>
    <w:rsid w:val="0095407C"/>
    <w:rsid w:val="00963F6C"/>
    <w:rsid w:val="00994872"/>
    <w:rsid w:val="009959B5"/>
    <w:rsid w:val="009A21E5"/>
    <w:rsid w:val="009B06D6"/>
    <w:rsid w:val="009C6ABF"/>
    <w:rsid w:val="009F7F7B"/>
    <w:rsid w:val="00A043AE"/>
    <w:rsid w:val="00A07299"/>
    <w:rsid w:val="00A3353D"/>
    <w:rsid w:val="00A437E4"/>
    <w:rsid w:val="00A46DF8"/>
    <w:rsid w:val="00A54D4C"/>
    <w:rsid w:val="00A66EDA"/>
    <w:rsid w:val="00A67444"/>
    <w:rsid w:val="00A92340"/>
    <w:rsid w:val="00A930CD"/>
    <w:rsid w:val="00A95D42"/>
    <w:rsid w:val="00AE041C"/>
    <w:rsid w:val="00AF75D1"/>
    <w:rsid w:val="00B03805"/>
    <w:rsid w:val="00B050D7"/>
    <w:rsid w:val="00B11425"/>
    <w:rsid w:val="00B251BE"/>
    <w:rsid w:val="00B32E7D"/>
    <w:rsid w:val="00B34952"/>
    <w:rsid w:val="00B41ED1"/>
    <w:rsid w:val="00B53034"/>
    <w:rsid w:val="00B66670"/>
    <w:rsid w:val="00B6673B"/>
    <w:rsid w:val="00B67BB8"/>
    <w:rsid w:val="00B87694"/>
    <w:rsid w:val="00B910E1"/>
    <w:rsid w:val="00B91698"/>
    <w:rsid w:val="00B9752F"/>
    <w:rsid w:val="00B975A6"/>
    <w:rsid w:val="00BA01E0"/>
    <w:rsid w:val="00BA4E1B"/>
    <w:rsid w:val="00BA6FBE"/>
    <w:rsid w:val="00BC0E9F"/>
    <w:rsid w:val="00BC275D"/>
    <w:rsid w:val="00BD5A52"/>
    <w:rsid w:val="00BD662A"/>
    <w:rsid w:val="00BF17F2"/>
    <w:rsid w:val="00BF2E6F"/>
    <w:rsid w:val="00C05A08"/>
    <w:rsid w:val="00C0779F"/>
    <w:rsid w:val="00C213B3"/>
    <w:rsid w:val="00C307F4"/>
    <w:rsid w:val="00C3249B"/>
    <w:rsid w:val="00C45B5C"/>
    <w:rsid w:val="00C51765"/>
    <w:rsid w:val="00C559AF"/>
    <w:rsid w:val="00C827BC"/>
    <w:rsid w:val="00CA7FBC"/>
    <w:rsid w:val="00CB6E88"/>
    <w:rsid w:val="00CD4661"/>
    <w:rsid w:val="00CE6D6C"/>
    <w:rsid w:val="00CE7474"/>
    <w:rsid w:val="00D041A1"/>
    <w:rsid w:val="00D0561D"/>
    <w:rsid w:val="00D06BD0"/>
    <w:rsid w:val="00D235A1"/>
    <w:rsid w:val="00D56EE2"/>
    <w:rsid w:val="00D57AC0"/>
    <w:rsid w:val="00D874C0"/>
    <w:rsid w:val="00D94716"/>
    <w:rsid w:val="00D968F1"/>
    <w:rsid w:val="00DC4E20"/>
    <w:rsid w:val="00DE6D56"/>
    <w:rsid w:val="00E07732"/>
    <w:rsid w:val="00E17FC9"/>
    <w:rsid w:val="00E401EE"/>
    <w:rsid w:val="00E56F8E"/>
    <w:rsid w:val="00E65C3A"/>
    <w:rsid w:val="00E67638"/>
    <w:rsid w:val="00E848DC"/>
    <w:rsid w:val="00EC1B27"/>
    <w:rsid w:val="00ED200F"/>
    <w:rsid w:val="00ED20A6"/>
    <w:rsid w:val="00EE22AD"/>
    <w:rsid w:val="00F03BFA"/>
    <w:rsid w:val="00F03FCD"/>
    <w:rsid w:val="00F045AD"/>
    <w:rsid w:val="00F062E0"/>
    <w:rsid w:val="00F16A58"/>
    <w:rsid w:val="00F25535"/>
    <w:rsid w:val="00F6004D"/>
    <w:rsid w:val="00F604CD"/>
    <w:rsid w:val="00F61640"/>
    <w:rsid w:val="00F62149"/>
    <w:rsid w:val="00F65525"/>
    <w:rsid w:val="00F83BBB"/>
    <w:rsid w:val="00FB00FC"/>
    <w:rsid w:val="00FB56AC"/>
    <w:rsid w:val="00FE65BD"/>
    <w:rsid w:val="033C0910"/>
    <w:rsid w:val="04BACEAB"/>
    <w:rsid w:val="07757877"/>
    <w:rsid w:val="07804476"/>
    <w:rsid w:val="0AF5FD3E"/>
    <w:rsid w:val="0B547D3F"/>
    <w:rsid w:val="0B59DDB4"/>
    <w:rsid w:val="0CD02763"/>
    <w:rsid w:val="0CF414EE"/>
    <w:rsid w:val="0E6B02F5"/>
    <w:rsid w:val="1001C3A8"/>
    <w:rsid w:val="10619A89"/>
    <w:rsid w:val="13E4E7CA"/>
    <w:rsid w:val="15E5F289"/>
    <w:rsid w:val="17AF8555"/>
    <w:rsid w:val="1AE5623E"/>
    <w:rsid w:val="1B941B85"/>
    <w:rsid w:val="1EAB1878"/>
    <w:rsid w:val="26C6259F"/>
    <w:rsid w:val="2B8E9857"/>
    <w:rsid w:val="2C6FC322"/>
    <w:rsid w:val="2E16054B"/>
    <w:rsid w:val="2EFC7ACA"/>
    <w:rsid w:val="310A36F1"/>
    <w:rsid w:val="3172F9BC"/>
    <w:rsid w:val="33D9A2B2"/>
    <w:rsid w:val="3C44CDFF"/>
    <w:rsid w:val="3D08991D"/>
    <w:rsid w:val="3D650885"/>
    <w:rsid w:val="3DB33519"/>
    <w:rsid w:val="3E05A1C1"/>
    <w:rsid w:val="3FB25499"/>
    <w:rsid w:val="3FBAA1DC"/>
    <w:rsid w:val="406028BB"/>
    <w:rsid w:val="45A483F6"/>
    <w:rsid w:val="4628E640"/>
    <w:rsid w:val="48A73408"/>
    <w:rsid w:val="4BBFCC76"/>
    <w:rsid w:val="51B463B1"/>
    <w:rsid w:val="54A5DF15"/>
    <w:rsid w:val="59363C82"/>
    <w:rsid w:val="5BB8A41F"/>
    <w:rsid w:val="5DE0A910"/>
    <w:rsid w:val="613A7D85"/>
    <w:rsid w:val="6169E2A8"/>
    <w:rsid w:val="61CFCA80"/>
    <w:rsid w:val="62B4BA9A"/>
    <w:rsid w:val="6442CA80"/>
    <w:rsid w:val="65344AF2"/>
    <w:rsid w:val="67B8313A"/>
    <w:rsid w:val="67D2C306"/>
    <w:rsid w:val="6814B589"/>
    <w:rsid w:val="68DB4A40"/>
    <w:rsid w:val="6A850C6B"/>
    <w:rsid w:val="6BA8D32D"/>
    <w:rsid w:val="6E5FDEC2"/>
    <w:rsid w:val="6EC1D859"/>
    <w:rsid w:val="6FF65400"/>
    <w:rsid w:val="704FE2CA"/>
    <w:rsid w:val="71C99E49"/>
    <w:rsid w:val="77149331"/>
    <w:rsid w:val="7CF34401"/>
    <w:rsid w:val="7F6544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D5550"/>
  <w15:chartTrackingRefBased/>
  <w15:docId w15:val="{35937771-E80A-4EF3-87D9-AB2118979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07D"/>
    <w:pPr>
      <w:spacing w:before="200"/>
      <w:jc w:val="left"/>
    </w:pPr>
    <w:rPr>
      <w:color w:val="0D0D0D" w:themeColor="text1" w:themeTint="F2"/>
      <w:sz w:val="24"/>
    </w:rPr>
  </w:style>
  <w:style w:type="paragraph" w:styleId="Heading1">
    <w:name w:val="heading 1"/>
    <w:aliases w:val="Corra Head"/>
    <w:basedOn w:val="Normal"/>
    <w:next w:val="Normal"/>
    <w:link w:val="Heading1Char"/>
    <w:uiPriority w:val="9"/>
    <w:rsid w:val="00CB6E88"/>
    <w:pPr>
      <w:keepNext/>
      <w:keepLines/>
      <w:spacing w:after="200"/>
      <w:outlineLvl w:val="0"/>
    </w:pPr>
    <w:rPr>
      <w:rFonts w:asciiTheme="majorHAnsi" w:eastAsiaTheme="majorEastAsia" w:hAnsiTheme="majorHAnsi" w:cstheme="majorBidi"/>
      <w:b/>
      <w:color w:val="625A99"/>
      <w:sz w:val="28"/>
      <w:szCs w:val="32"/>
    </w:rPr>
  </w:style>
  <w:style w:type="paragraph" w:styleId="Heading2">
    <w:name w:val="heading 2"/>
    <w:aliases w:val="Corra Sub"/>
    <w:basedOn w:val="Normal"/>
    <w:next w:val="Normal"/>
    <w:link w:val="Heading2Char"/>
    <w:uiPriority w:val="9"/>
    <w:semiHidden/>
    <w:unhideWhenUsed/>
    <w:rsid w:val="00B050D7"/>
    <w:pPr>
      <w:keepNext/>
      <w:keepLines/>
      <w:spacing w:before="40"/>
      <w:outlineLvl w:val="1"/>
    </w:pPr>
    <w:rPr>
      <w:rFonts w:asciiTheme="majorHAnsi" w:eastAsiaTheme="majorEastAsia" w:hAnsiTheme="majorHAnsi" w:cstheme="majorBidi"/>
      <w:color w:val="00927C"/>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AB0"/>
    <w:pPr>
      <w:tabs>
        <w:tab w:val="center" w:pos="4513"/>
        <w:tab w:val="right" w:pos="9026"/>
      </w:tabs>
    </w:pPr>
  </w:style>
  <w:style w:type="character" w:customStyle="1" w:styleId="HeaderChar">
    <w:name w:val="Header Char"/>
    <w:basedOn w:val="DefaultParagraphFont"/>
    <w:link w:val="Header"/>
    <w:uiPriority w:val="99"/>
    <w:rsid w:val="006F6AB0"/>
  </w:style>
  <w:style w:type="paragraph" w:styleId="Footer">
    <w:name w:val="footer"/>
    <w:basedOn w:val="Normal"/>
    <w:link w:val="FooterChar"/>
    <w:uiPriority w:val="99"/>
    <w:unhideWhenUsed/>
    <w:rsid w:val="006F6AB0"/>
    <w:pPr>
      <w:tabs>
        <w:tab w:val="center" w:pos="4513"/>
        <w:tab w:val="right" w:pos="9026"/>
      </w:tabs>
    </w:pPr>
  </w:style>
  <w:style w:type="character" w:customStyle="1" w:styleId="FooterChar">
    <w:name w:val="Footer Char"/>
    <w:basedOn w:val="DefaultParagraphFont"/>
    <w:link w:val="Footer"/>
    <w:uiPriority w:val="99"/>
    <w:rsid w:val="006F6AB0"/>
  </w:style>
  <w:style w:type="paragraph" w:customStyle="1" w:styleId="Normal1">
    <w:name w:val="Normal1"/>
    <w:basedOn w:val="Normal"/>
    <w:uiPriority w:val="1"/>
    <w:unhideWhenUsed/>
    <w:rsid w:val="00F045AD"/>
    <w:rPr>
      <w:rFonts w:ascii="Calibri" w:eastAsiaTheme="minorEastAsia"/>
      <w:lang w:eastAsia="en-GB"/>
    </w:rPr>
  </w:style>
  <w:style w:type="character" w:styleId="Hyperlink">
    <w:name w:val="Hyperlink"/>
    <w:basedOn w:val="DefaultParagraphFont"/>
    <w:uiPriority w:val="99"/>
    <w:unhideWhenUsed/>
    <w:rsid w:val="00B975A6"/>
    <w:rPr>
      <w:color w:val="0563C1" w:themeColor="hyperlink"/>
      <w:u w:val="single"/>
    </w:rPr>
  </w:style>
  <w:style w:type="character" w:styleId="UnresolvedMention">
    <w:name w:val="Unresolved Mention"/>
    <w:basedOn w:val="DefaultParagraphFont"/>
    <w:uiPriority w:val="99"/>
    <w:semiHidden/>
    <w:unhideWhenUsed/>
    <w:rsid w:val="00B975A6"/>
    <w:rPr>
      <w:color w:val="605E5C"/>
      <w:shd w:val="clear" w:color="auto" w:fill="E1DFDD"/>
    </w:rPr>
  </w:style>
  <w:style w:type="character" w:customStyle="1" w:styleId="SwayHyperlink">
    <w:name w:val="SwayHyperlink"/>
    <w:uiPriority w:val="1"/>
    <w:unhideWhenUsed/>
    <w:rsid w:val="00B975A6"/>
    <w:rPr>
      <w:rFonts w:ascii="Calibri"/>
      <w:color w:val="0563C1" w:themeColor="hyperlink"/>
      <w:u w:val="single"/>
    </w:rPr>
  </w:style>
  <w:style w:type="character" w:customStyle="1" w:styleId="Heading1Char">
    <w:name w:val="Heading 1 Char"/>
    <w:aliases w:val="Corra Head Char"/>
    <w:basedOn w:val="DefaultParagraphFont"/>
    <w:link w:val="Heading1"/>
    <w:uiPriority w:val="9"/>
    <w:rsid w:val="00CB6E88"/>
    <w:rPr>
      <w:rFonts w:asciiTheme="majorHAnsi" w:eastAsiaTheme="majorEastAsia" w:hAnsiTheme="majorHAnsi" w:cstheme="majorBidi"/>
      <w:b/>
      <w:color w:val="625A99"/>
      <w:sz w:val="28"/>
      <w:szCs w:val="32"/>
    </w:rPr>
  </w:style>
  <w:style w:type="paragraph" w:styleId="TOCHeading">
    <w:name w:val="TOC Heading"/>
    <w:basedOn w:val="Heading1"/>
    <w:next w:val="Normal"/>
    <w:uiPriority w:val="39"/>
    <w:unhideWhenUsed/>
    <w:qFormat/>
    <w:rsid w:val="00C559AF"/>
    <w:pPr>
      <w:outlineLvl w:val="9"/>
    </w:pPr>
    <w:rPr>
      <w:lang w:val="en-US"/>
    </w:rPr>
  </w:style>
  <w:style w:type="paragraph" w:styleId="TOC1">
    <w:name w:val="toc 1"/>
    <w:basedOn w:val="CorraHeading2"/>
    <w:next w:val="Normal"/>
    <w:autoRedefine/>
    <w:uiPriority w:val="39"/>
    <w:unhideWhenUsed/>
    <w:rsid w:val="00C559AF"/>
    <w:pPr>
      <w:spacing w:after="100"/>
    </w:pPr>
  </w:style>
  <w:style w:type="character" w:customStyle="1" w:styleId="Heading2Char">
    <w:name w:val="Heading 2 Char"/>
    <w:aliases w:val="Corra Sub Char"/>
    <w:basedOn w:val="DefaultParagraphFont"/>
    <w:link w:val="Heading2"/>
    <w:uiPriority w:val="9"/>
    <w:semiHidden/>
    <w:rsid w:val="00B050D7"/>
    <w:rPr>
      <w:rFonts w:asciiTheme="majorHAnsi" w:eastAsiaTheme="majorEastAsia" w:hAnsiTheme="majorHAnsi" w:cstheme="majorBidi"/>
      <w:color w:val="00927C"/>
      <w:sz w:val="28"/>
      <w:szCs w:val="26"/>
    </w:rPr>
  </w:style>
  <w:style w:type="paragraph" w:styleId="Title">
    <w:name w:val="Title"/>
    <w:aliases w:val="Word"/>
    <w:next w:val="Normal"/>
    <w:link w:val="TitleChar"/>
    <w:uiPriority w:val="10"/>
    <w:rsid w:val="00CE6D6C"/>
    <w:pPr>
      <w:spacing w:after="200"/>
      <w:contextualSpacing/>
    </w:pPr>
    <w:rPr>
      <w:rFonts w:eastAsiaTheme="majorEastAsia" w:cstheme="majorBidi"/>
      <w:b/>
      <w:color w:val="008675"/>
      <w:spacing w:val="-10"/>
      <w:kern w:val="28"/>
      <w:sz w:val="24"/>
      <w:szCs w:val="56"/>
    </w:rPr>
  </w:style>
  <w:style w:type="character" w:customStyle="1" w:styleId="TitleChar">
    <w:name w:val="Title Char"/>
    <w:aliases w:val="Word Char"/>
    <w:basedOn w:val="DefaultParagraphFont"/>
    <w:link w:val="Title"/>
    <w:uiPriority w:val="10"/>
    <w:rsid w:val="00CE6D6C"/>
    <w:rPr>
      <w:rFonts w:eastAsiaTheme="majorEastAsia" w:cstheme="majorBidi"/>
      <w:b/>
      <w:color w:val="008675"/>
      <w:spacing w:val="-10"/>
      <w:kern w:val="28"/>
      <w:sz w:val="24"/>
      <w:szCs w:val="56"/>
    </w:rPr>
  </w:style>
  <w:style w:type="paragraph" w:customStyle="1" w:styleId="CorraHeading2">
    <w:name w:val="Corra Heading 2"/>
    <w:basedOn w:val="Normal"/>
    <w:link w:val="CorraHeading2Char"/>
    <w:rsid w:val="00CB6E88"/>
    <w:pPr>
      <w:spacing w:after="200"/>
    </w:pPr>
    <w:rPr>
      <w:b/>
      <w:bCs/>
      <w:sz w:val="28"/>
      <w:szCs w:val="32"/>
    </w:rPr>
  </w:style>
  <w:style w:type="paragraph" w:customStyle="1" w:styleId="CorraTitle">
    <w:name w:val="Corra Title"/>
    <w:basedOn w:val="CorraHeading1"/>
    <w:link w:val="CorraTitleChar"/>
    <w:qFormat/>
    <w:rsid w:val="00C45B5C"/>
    <w:pPr>
      <w:spacing w:before="200" w:after="200"/>
    </w:pPr>
    <w:rPr>
      <w:color w:val="018675"/>
      <w:sz w:val="44"/>
      <w:szCs w:val="44"/>
    </w:rPr>
  </w:style>
  <w:style w:type="character" w:customStyle="1" w:styleId="CorraTitleChar">
    <w:name w:val="Corra Title Char"/>
    <w:basedOn w:val="CorraHeading1Char"/>
    <w:link w:val="CorraTitle"/>
    <w:rsid w:val="00C45B5C"/>
    <w:rPr>
      <w:b/>
      <w:color w:val="018675"/>
      <w:sz w:val="44"/>
      <w:szCs w:val="44"/>
    </w:rPr>
  </w:style>
  <w:style w:type="character" w:customStyle="1" w:styleId="CorraHeading2Char">
    <w:name w:val="Corra Heading 2 Char"/>
    <w:basedOn w:val="DefaultParagraphFont"/>
    <w:link w:val="CorraHeading2"/>
    <w:rsid w:val="00CB6E88"/>
    <w:rPr>
      <w:b/>
      <w:bCs/>
      <w:color w:val="0D0D0D" w:themeColor="text1" w:themeTint="F2"/>
      <w:sz w:val="28"/>
      <w:szCs w:val="32"/>
    </w:rPr>
  </w:style>
  <w:style w:type="paragraph" w:customStyle="1" w:styleId="CorraHeading3">
    <w:name w:val="Corra Heading 3"/>
    <w:basedOn w:val="Normal"/>
    <w:link w:val="CorraHeading3Char"/>
    <w:rsid w:val="00CB6E88"/>
    <w:pPr>
      <w:jc w:val="both"/>
    </w:pPr>
    <w:rPr>
      <w:b/>
      <w:color w:val="018675"/>
    </w:rPr>
  </w:style>
  <w:style w:type="character" w:customStyle="1" w:styleId="CorraHeading3Char">
    <w:name w:val="Corra Heading 3 Char"/>
    <w:basedOn w:val="DefaultParagraphFont"/>
    <w:link w:val="CorraHeading3"/>
    <w:rsid w:val="00CB6E88"/>
    <w:rPr>
      <w:b/>
      <w:bCs w:val="0"/>
      <w:color w:val="018675"/>
      <w:sz w:val="24"/>
      <w:szCs w:val="32"/>
    </w:rPr>
  </w:style>
  <w:style w:type="paragraph" w:styleId="ListParagraph">
    <w:name w:val="List Paragraph"/>
    <w:basedOn w:val="Normal"/>
    <w:uiPriority w:val="34"/>
    <w:rsid w:val="00820B04"/>
    <w:pPr>
      <w:ind w:left="720"/>
      <w:contextualSpacing/>
    </w:pPr>
  </w:style>
  <w:style w:type="table" w:styleId="TableGrid">
    <w:name w:val="Table Grid"/>
    <w:basedOn w:val="TableNormal"/>
    <w:uiPriority w:val="39"/>
    <w:rsid w:val="00BD66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raHeading2alternative">
    <w:name w:val="Corra Heading 2 alternative"/>
    <w:basedOn w:val="CorraHeading2"/>
    <w:link w:val="CorraHeading2alternativeChar"/>
    <w:qFormat/>
    <w:rsid w:val="00DE6D56"/>
    <w:rPr>
      <w:color w:val="auto"/>
    </w:rPr>
  </w:style>
  <w:style w:type="character" w:customStyle="1" w:styleId="CorraHeading2alternativeChar">
    <w:name w:val="Corra Heading 2 alternative Char"/>
    <w:basedOn w:val="CorraHeading2Char"/>
    <w:link w:val="CorraHeading2alternative"/>
    <w:rsid w:val="00DE6D56"/>
    <w:rPr>
      <w:b/>
      <w:bCs/>
      <w:color w:val="0D0D0D" w:themeColor="text1" w:themeTint="F2"/>
      <w:sz w:val="28"/>
      <w:szCs w:val="32"/>
    </w:rPr>
  </w:style>
  <w:style w:type="paragraph" w:customStyle="1" w:styleId="CorraBodyText">
    <w:name w:val="Corra Body Text"/>
    <w:basedOn w:val="Normal"/>
    <w:qFormat/>
    <w:rsid w:val="00DE6D56"/>
    <w:rPr>
      <w:sz w:val="28"/>
    </w:rPr>
  </w:style>
  <w:style w:type="paragraph" w:customStyle="1" w:styleId="CorraHeading1">
    <w:name w:val="Corra Heading 1"/>
    <w:basedOn w:val="Normal"/>
    <w:link w:val="CorraHeading1Char"/>
    <w:qFormat/>
    <w:rsid w:val="00BA4E1B"/>
    <w:pPr>
      <w:spacing w:before="0"/>
      <w:jc w:val="both"/>
    </w:pPr>
    <w:rPr>
      <w:b/>
      <w:color w:val="625A99"/>
      <w:sz w:val="32"/>
    </w:rPr>
  </w:style>
  <w:style w:type="character" w:customStyle="1" w:styleId="CorraHeading1Char">
    <w:name w:val="Corra Heading 1 Char"/>
    <w:basedOn w:val="DefaultParagraphFont"/>
    <w:link w:val="CorraHeading1"/>
    <w:rsid w:val="00BA4E1B"/>
    <w:rPr>
      <w:b/>
      <w:color w:val="625A99"/>
      <w:sz w:val="32"/>
    </w:rPr>
  </w:style>
  <w:style w:type="character" w:styleId="CommentReference">
    <w:name w:val="annotation reference"/>
    <w:basedOn w:val="DefaultParagraphFont"/>
    <w:uiPriority w:val="99"/>
    <w:semiHidden/>
    <w:unhideWhenUsed/>
    <w:rsid w:val="00223E40"/>
    <w:rPr>
      <w:sz w:val="16"/>
      <w:szCs w:val="16"/>
    </w:rPr>
  </w:style>
  <w:style w:type="paragraph" w:styleId="CommentText">
    <w:name w:val="annotation text"/>
    <w:basedOn w:val="Normal"/>
    <w:link w:val="CommentTextChar"/>
    <w:uiPriority w:val="99"/>
    <w:unhideWhenUsed/>
    <w:rsid w:val="00223E40"/>
    <w:rPr>
      <w:sz w:val="20"/>
      <w:szCs w:val="20"/>
    </w:rPr>
  </w:style>
  <w:style w:type="character" w:customStyle="1" w:styleId="CommentTextChar">
    <w:name w:val="Comment Text Char"/>
    <w:basedOn w:val="DefaultParagraphFont"/>
    <w:link w:val="CommentText"/>
    <w:uiPriority w:val="99"/>
    <w:rsid w:val="00223E40"/>
    <w:rPr>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223E40"/>
    <w:rPr>
      <w:b/>
      <w:bCs/>
    </w:rPr>
  </w:style>
  <w:style w:type="character" w:customStyle="1" w:styleId="CommentSubjectChar">
    <w:name w:val="Comment Subject Char"/>
    <w:basedOn w:val="CommentTextChar"/>
    <w:link w:val="CommentSubject"/>
    <w:uiPriority w:val="99"/>
    <w:semiHidden/>
    <w:rsid w:val="00223E40"/>
    <w:rPr>
      <w:b/>
      <w:bCs/>
      <w:color w:val="0D0D0D" w:themeColor="text1" w:themeTint="F2"/>
      <w:sz w:val="20"/>
      <w:szCs w:val="20"/>
    </w:rPr>
  </w:style>
  <w:style w:type="paragraph" w:customStyle="1" w:styleId="Default">
    <w:name w:val="Default"/>
    <w:rsid w:val="00EE22AD"/>
    <w:pPr>
      <w:autoSpaceDE w:val="0"/>
      <w:autoSpaceDN w:val="0"/>
      <w:adjustRightInd w:val="0"/>
      <w:jc w:val="left"/>
    </w:pPr>
    <w:rPr>
      <w:rFonts w:ascii="Omnes SemiBold" w:hAnsi="Omnes SemiBold" w:cs="Omnes Semi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rra.scot/open-trusting-grant-making-report/" TargetMode="External"/><Relationship Id="rId18" Type="http://schemas.openxmlformats.org/officeDocument/2006/relationships/hyperlink" Target="https://www.corra.scot/grants-for-community-groups/" TargetMode="External"/><Relationship Id="rId26" Type="http://schemas.openxmlformats.org/officeDocument/2006/relationships/hyperlink" Target="https://sarasinandpartners.com/fund/sarasin-climate-active-endowments/" TargetMode="External"/><Relationship Id="rId3" Type="http://schemas.openxmlformats.org/officeDocument/2006/relationships/customXml" Target="../customXml/item3.xml"/><Relationship Id="rId21" Type="http://schemas.openxmlformats.org/officeDocument/2006/relationships/hyperlink" Target="https://www.corra.scot/wp-content/uploads/2023/09/National-Drugs-Mission-Funds_Progress-Report-2023-Executive-Summary.pdf"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corra.scot/national-drugs-mission-funds-report/" TargetMode="External"/><Relationship Id="rId17" Type="http://schemas.openxmlformats.org/officeDocument/2006/relationships/hyperlink" Target="https://www.participatorycity.org/" TargetMode="External"/><Relationship Id="rId25" Type="http://schemas.openxmlformats.org/officeDocument/2006/relationships/hyperlink" Target="https://www.corra.scot/diversity-equity-and-inclusion-progress-report/"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eareeveryone.org/" TargetMode="External"/><Relationship Id="rId20" Type="http://schemas.openxmlformats.org/officeDocument/2006/relationships/hyperlink" Target="https://www.corra.scot/making-funding-faire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rra.scot/diversity-equity-and-inclusion-progress-report/" TargetMode="External"/><Relationship Id="rId24" Type="http://schemas.openxmlformats.org/officeDocument/2006/relationships/hyperlink" Target="https://www.corra.scot/open-trusting-grant-making-report/"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orra.scot/new-independent-human-rights-fund-for-scotland/" TargetMode="External"/><Relationship Id="rId23" Type="http://schemas.openxmlformats.org/officeDocument/2006/relationships/hyperlink" Target="https://www.corra.scot/funders-anti-racism-scotland/" TargetMode="External"/><Relationship Id="rId28" Type="http://schemas.openxmlformats.org/officeDocument/2006/relationships/hyperlink" Target="https://www.corra.scot/who-we-are/our-ways-of-working/climate-commitment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rra.scot/what-is-cash-first/" TargetMode="External"/><Relationship Id="rId31" Type="http://schemas.openxmlformats.org/officeDocument/2006/relationships/hyperlink" Target="http://www.corra.sco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ra.scot/our-statement-on-a-review-of-corras-historical-funding/" TargetMode="External"/><Relationship Id="rId22" Type="http://schemas.openxmlformats.org/officeDocument/2006/relationships/hyperlink" Target="https://www.corra.scot/funders-anti-racism-scotland/" TargetMode="External"/><Relationship Id="rId27" Type="http://schemas.openxmlformats.org/officeDocument/2006/relationships/hyperlink" Target="https://mybrand.schroders.com/m/b979b50bebe64cef/original/Responsible-Multi-Asset-Fund.pdf" TargetMode="Externa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https://ltsbfs.sharepoint.com/sites/4ExternalRelations/Templates/1.%20Case%20Study%20or%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dae430-650d-468e-bbb2-18ef888c695f" xsi:nil="true"/>
    <lcf76f155ced4ddcb4097134ff3c332f xmlns="19fbc7b3-069d-4cda-bee7-3301ecc6e3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7862001CA9D34CB167A9654665BDB6" ma:contentTypeVersion="15" ma:contentTypeDescription="Create a new document." ma:contentTypeScope="" ma:versionID="0d56c7ebbfed92e21e6008ad3306f1a8">
  <xsd:schema xmlns:xsd="http://www.w3.org/2001/XMLSchema" xmlns:xs="http://www.w3.org/2001/XMLSchema" xmlns:p="http://schemas.microsoft.com/office/2006/metadata/properties" xmlns:ns2="34dae430-650d-468e-bbb2-18ef888c695f" xmlns:ns3="19fbc7b3-069d-4cda-bee7-3301ecc6e311" targetNamespace="http://schemas.microsoft.com/office/2006/metadata/properties" ma:root="true" ma:fieldsID="0239093e098a61b805a89b15a7d656f9" ns2:_="" ns3:_="">
    <xsd:import namespace="34dae430-650d-468e-bbb2-18ef888c695f"/>
    <xsd:import namespace="19fbc7b3-069d-4cda-bee7-3301ecc6e3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dae430-650d-468e-bbb2-18ef888c69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45d16a2-8a5b-436c-8c1d-0b4c5e693c39}" ma:internalName="TaxCatchAll" ma:showField="CatchAllData" ma:web="34dae430-650d-468e-bbb2-18ef888c695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fbc7b3-069d-4cda-bee7-3301ecc6e3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5F9FF0-13C1-4204-871C-32BC8F535663}">
  <ds:schemaRefs>
    <ds:schemaRef ds:uri="http://schemas.microsoft.com/office/2006/metadata/properties"/>
    <ds:schemaRef ds:uri="http://schemas.microsoft.com/office/2006/documentManagement/types"/>
    <ds:schemaRef ds:uri="http://www.w3.org/XML/1998/namespace"/>
    <ds:schemaRef ds:uri="http://purl.org/dc/dcmitype/"/>
    <ds:schemaRef ds:uri="19fbc7b3-069d-4cda-bee7-3301ecc6e311"/>
    <ds:schemaRef ds:uri="http://purl.org/dc/elements/1.1/"/>
    <ds:schemaRef ds:uri="http://schemas.microsoft.com/office/infopath/2007/PartnerControls"/>
    <ds:schemaRef ds:uri="http://schemas.openxmlformats.org/package/2006/metadata/core-properties"/>
    <ds:schemaRef ds:uri="34dae430-650d-468e-bbb2-18ef888c695f"/>
    <ds:schemaRef ds:uri="http://purl.org/dc/terms/"/>
  </ds:schemaRefs>
</ds:datastoreItem>
</file>

<file path=customXml/itemProps2.xml><?xml version="1.0" encoding="utf-8"?>
<ds:datastoreItem xmlns:ds="http://schemas.openxmlformats.org/officeDocument/2006/customXml" ds:itemID="{FC87857B-EB97-4FA9-ADBD-DD7B996F179B}">
  <ds:schemaRefs>
    <ds:schemaRef ds:uri="http://schemas.openxmlformats.org/officeDocument/2006/bibliography"/>
  </ds:schemaRefs>
</ds:datastoreItem>
</file>

<file path=customXml/itemProps3.xml><?xml version="1.0" encoding="utf-8"?>
<ds:datastoreItem xmlns:ds="http://schemas.openxmlformats.org/officeDocument/2006/customXml" ds:itemID="{92078EF9-85AD-48E1-8B7C-30769CE17DD1}">
  <ds:schemaRefs>
    <ds:schemaRef ds:uri="http://schemas.microsoft.com/sharepoint/v3/contenttype/forms"/>
  </ds:schemaRefs>
</ds:datastoreItem>
</file>

<file path=customXml/itemProps4.xml><?xml version="1.0" encoding="utf-8"?>
<ds:datastoreItem xmlns:ds="http://schemas.openxmlformats.org/officeDocument/2006/customXml" ds:itemID="{27BECBAF-3CBE-41DE-B7E5-E48100FBB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dae430-650d-468e-bbb2-18ef888c695f"/>
    <ds:schemaRef ds:uri="19fbc7b3-069d-4cda-bee7-3301ecc6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1.%20Case%20Study%20or%20Report%20Template</Template>
  <TotalTime>12</TotalTime>
  <Pages>94</Pages>
  <Words>15474</Words>
  <Characters>88205</Characters>
  <Application>Microsoft Office Word</Application>
  <DocSecurity>8</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Aitken</dc:creator>
  <cp:keywords/>
  <dc:description/>
  <cp:lastModifiedBy>Hana Graham</cp:lastModifiedBy>
  <cp:revision>14</cp:revision>
  <dcterms:created xsi:type="dcterms:W3CDTF">2024-09-02T10:14:00Z</dcterms:created>
  <dcterms:modified xsi:type="dcterms:W3CDTF">2024-09-02T10:34:00Z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0x010100AB7862001CA9D34CB167A9654665BDB6</vt:lpwstr>
  </property>
  <property fmtid="{D5CDD505-2E9C-101B-9397-08002B2CF9AE}" pid="3" name="MediaServiceImageTags">
    <vt:lpwstr/>
  </property>
</Properties>
</file>